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1A2" w:rsidRPr="00C731A2" w:rsidRDefault="00C731A2" w:rsidP="00C731A2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731A2">
        <w:rPr>
          <w:rFonts w:ascii="Arial" w:hAnsi="Arial" w:cs="Arial"/>
          <w:sz w:val="24"/>
          <w:szCs w:val="24"/>
        </w:rPr>
        <w:t>СОВЕТ НАРОДНЫХ ДЕПУТАТОВ</w:t>
      </w:r>
    </w:p>
    <w:p w:rsidR="00C731A2" w:rsidRPr="00C731A2" w:rsidRDefault="00C731A2" w:rsidP="00C731A2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C731A2">
        <w:rPr>
          <w:rFonts w:ascii="Arial" w:hAnsi="Arial" w:cs="Arial"/>
          <w:sz w:val="24"/>
          <w:szCs w:val="24"/>
        </w:rPr>
        <w:t>КАШИРСКОГО МУНИЦИПАЛЬНОГО РАЙОНА</w:t>
      </w:r>
    </w:p>
    <w:p w:rsidR="00C731A2" w:rsidRPr="00C731A2" w:rsidRDefault="00C731A2" w:rsidP="00C731A2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C731A2">
        <w:rPr>
          <w:rFonts w:ascii="Arial" w:hAnsi="Arial" w:cs="Arial"/>
          <w:sz w:val="24"/>
          <w:szCs w:val="24"/>
        </w:rPr>
        <w:t>ВОРОНЕЖСКОЙ ОБЛАСТИ</w:t>
      </w:r>
    </w:p>
    <w:p w:rsidR="00C731A2" w:rsidRPr="00C731A2" w:rsidRDefault="00C731A2" w:rsidP="00C731A2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C731A2" w:rsidRDefault="00C731A2" w:rsidP="00C731A2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C731A2">
        <w:rPr>
          <w:rFonts w:ascii="Arial" w:hAnsi="Arial" w:cs="Arial"/>
          <w:sz w:val="24"/>
          <w:szCs w:val="24"/>
        </w:rPr>
        <w:t>РЕШЕНИЕ</w:t>
      </w:r>
    </w:p>
    <w:p w:rsidR="00C731A2" w:rsidRPr="00C731A2" w:rsidRDefault="00C731A2" w:rsidP="00C731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731A2" w:rsidRPr="00C731A2" w:rsidRDefault="00C731A2" w:rsidP="00C731A2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31A2">
        <w:rPr>
          <w:rFonts w:ascii="Arial" w:hAnsi="Arial" w:cs="Arial"/>
          <w:bCs/>
          <w:sz w:val="24"/>
          <w:szCs w:val="24"/>
        </w:rPr>
        <w:t>от 18 июня 2021 г. № __64__</w:t>
      </w:r>
    </w:p>
    <w:p w:rsidR="00C731A2" w:rsidRPr="00C731A2" w:rsidRDefault="00C731A2" w:rsidP="00C731A2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31A2">
        <w:rPr>
          <w:rFonts w:ascii="Arial" w:hAnsi="Arial" w:cs="Arial"/>
          <w:bCs/>
          <w:sz w:val="24"/>
          <w:szCs w:val="24"/>
        </w:rPr>
        <w:t xml:space="preserve"> с. Каширское </w:t>
      </w:r>
    </w:p>
    <w:p w:rsidR="00C731A2" w:rsidRPr="00C731A2" w:rsidRDefault="00C731A2" w:rsidP="00C731A2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731A2" w:rsidRPr="00C731A2" w:rsidRDefault="00C731A2" w:rsidP="00C731A2">
      <w:pPr>
        <w:pStyle w:val="Title"/>
      </w:pPr>
      <w:r w:rsidRPr="00C731A2">
        <w:t xml:space="preserve">О внесении изменений в решение Совета народных </w:t>
      </w:r>
    </w:p>
    <w:p w:rsidR="00C731A2" w:rsidRPr="00C731A2" w:rsidRDefault="00C731A2" w:rsidP="00C731A2">
      <w:pPr>
        <w:pStyle w:val="Title"/>
      </w:pPr>
      <w:r w:rsidRPr="00C731A2">
        <w:t>депутатов Каширского муниципального района</w:t>
      </w:r>
    </w:p>
    <w:p w:rsidR="00C731A2" w:rsidRPr="00C731A2" w:rsidRDefault="00C731A2" w:rsidP="00C731A2">
      <w:pPr>
        <w:pStyle w:val="Title"/>
      </w:pPr>
      <w:r w:rsidRPr="00C731A2">
        <w:t>Воронежской области от 22.04.2016 № 53</w:t>
      </w:r>
    </w:p>
    <w:p w:rsidR="00C731A2" w:rsidRPr="00C731A2" w:rsidRDefault="00C731A2" w:rsidP="00C731A2">
      <w:pPr>
        <w:pStyle w:val="Title"/>
      </w:pPr>
      <w:r w:rsidRPr="00C731A2">
        <w:t>«Об утверждении Положения о порядке</w:t>
      </w:r>
    </w:p>
    <w:p w:rsidR="00C731A2" w:rsidRPr="00C731A2" w:rsidRDefault="00C731A2" w:rsidP="00C731A2">
      <w:pPr>
        <w:pStyle w:val="Title"/>
      </w:pPr>
      <w:r w:rsidRPr="00C731A2">
        <w:t>размещения сведений о доходах, расходах,</w:t>
      </w:r>
    </w:p>
    <w:p w:rsidR="00C731A2" w:rsidRPr="00C731A2" w:rsidRDefault="00C731A2" w:rsidP="00C731A2">
      <w:pPr>
        <w:pStyle w:val="Title"/>
      </w:pPr>
      <w:r w:rsidRPr="00C731A2">
        <w:t xml:space="preserve">об имуществе и обязательствах имущественного </w:t>
      </w:r>
    </w:p>
    <w:p w:rsidR="00C731A2" w:rsidRPr="00C731A2" w:rsidRDefault="00C731A2" w:rsidP="00C731A2">
      <w:pPr>
        <w:pStyle w:val="Title"/>
      </w:pPr>
      <w:r w:rsidRPr="00C731A2">
        <w:t>характера лиц, замещающих муниципальные должности</w:t>
      </w:r>
    </w:p>
    <w:p w:rsidR="00C731A2" w:rsidRPr="00C731A2" w:rsidRDefault="00C731A2" w:rsidP="00C731A2">
      <w:pPr>
        <w:pStyle w:val="Title"/>
      </w:pPr>
      <w:r w:rsidRPr="00C731A2">
        <w:t xml:space="preserve">в органах местного самоуправления Каширского </w:t>
      </w:r>
    </w:p>
    <w:p w:rsidR="00C731A2" w:rsidRPr="00C731A2" w:rsidRDefault="00C731A2" w:rsidP="00C731A2">
      <w:pPr>
        <w:pStyle w:val="Title"/>
      </w:pPr>
      <w:r w:rsidRPr="00C731A2">
        <w:t xml:space="preserve">муниципального района Воронежской области, </w:t>
      </w:r>
    </w:p>
    <w:p w:rsidR="00C731A2" w:rsidRPr="00C731A2" w:rsidRDefault="00C731A2" w:rsidP="00C731A2">
      <w:pPr>
        <w:pStyle w:val="Title"/>
      </w:pPr>
      <w:r w:rsidRPr="00C731A2">
        <w:t>и членов их семей на официальных сайтах органов местного</w:t>
      </w:r>
    </w:p>
    <w:p w:rsidR="00C731A2" w:rsidRPr="00C731A2" w:rsidRDefault="00C731A2" w:rsidP="00C731A2">
      <w:pPr>
        <w:pStyle w:val="Title"/>
      </w:pPr>
      <w:r w:rsidRPr="00C731A2">
        <w:t>самоуправления Каширского муниципального</w:t>
      </w:r>
    </w:p>
    <w:p w:rsidR="00C731A2" w:rsidRPr="00C731A2" w:rsidRDefault="00C731A2" w:rsidP="00C731A2">
      <w:pPr>
        <w:pStyle w:val="Title"/>
      </w:pPr>
      <w:r w:rsidRPr="00C731A2">
        <w:t>района Воронежской области и предоставления</w:t>
      </w:r>
    </w:p>
    <w:p w:rsidR="00C731A2" w:rsidRPr="00C731A2" w:rsidRDefault="00C731A2" w:rsidP="00C731A2">
      <w:pPr>
        <w:pStyle w:val="Title"/>
      </w:pPr>
      <w:r w:rsidRPr="00C731A2">
        <w:t xml:space="preserve">этих сведений средствам массовой информации </w:t>
      </w:r>
    </w:p>
    <w:p w:rsidR="00C731A2" w:rsidRPr="00C731A2" w:rsidRDefault="00C731A2" w:rsidP="00C731A2">
      <w:pPr>
        <w:pStyle w:val="Title"/>
      </w:pPr>
      <w:r w:rsidRPr="00C731A2">
        <w:t>для опубликования»</w:t>
      </w:r>
    </w:p>
    <w:p w:rsidR="00C731A2" w:rsidRPr="00C731A2" w:rsidRDefault="00C731A2" w:rsidP="00C731A2">
      <w:pPr>
        <w:pStyle w:val="Title"/>
      </w:pPr>
    </w:p>
    <w:p w:rsidR="00C731A2" w:rsidRPr="00C731A2" w:rsidRDefault="00C731A2" w:rsidP="00C731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31A2">
        <w:rPr>
          <w:rFonts w:ascii="Arial" w:hAnsi="Arial" w:cs="Arial"/>
          <w:sz w:val="24"/>
          <w:szCs w:val="24"/>
        </w:rPr>
        <w:t xml:space="preserve">В соответствии </w:t>
      </w:r>
      <w:r w:rsidRPr="00C731A2">
        <w:rPr>
          <w:rFonts w:ascii="Arial" w:hAnsi="Arial" w:cs="Arial"/>
          <w:color w:val="000000"/>
          <w:sz w:val="24"/>
          <w:szCs w:val="24"/>
        </w:rPr>
        <w:t>с</w:t>
      </w:r>
      <w:r w:rsidRPr="00C731A2">
        <w:rPr>
          <w:rFonts w:ascii="Arial" w:hAnsi="Arial" w:cs="Arial"/>
          <w:sz w:val="24"/>
          <w:szCs w:val="24"/>
        </w:rPr>
        <w:t xml:space="preserve"> 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 w:rsidRPr="00C731A2">
        <w:rPr>
          <w:rFonts w:ascii="Arial" w:hAnsi="Arial" w:cs="Arial"/>
          <w:color w:val="000000"/>
          <w:sz w:val="24"/>
          <w:szCs w:val="24"/>
        </w:rPr>
        <w:t xml:space="preserve"> Федеральным законом от 25.12.2008 № 273-ФЗ "О противодействии коррупции", Указом Президента Российской Федерации от 08.07.2013 № 613 «Вопросы противодействия коррупции»,</w:t>
      </w:r>
      <w:r w:rsidRPr="00C731A2">
        <w:rPr>
          <w:rFonts w:ascii="Arial" w:hAnsi="Arial" w:cs="Arial"/>
          <w:sz w:val="24"/>
          <w:szCs w:val="24"/>
        </w:rPr>
        <w:t xml:space="preserve"> Совет народных депутатов Каширского муниципального района решил:</w:t>
      </w:r>
    </w:p>
    <w:p w:rsidR="00C731A2" w:rsidRPr="00C731A2" w:rsidRDefault="00C731A2" w:rsidP="00C731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731A2" w:rsidRPr="00C731A2" w:rsidRDefault="00C731A2" w:rsidP="00C731A2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31A2">
        <w:rPr>
          <w:rFonts w:ascii="Arial" w:hAnsi="Arial" w:cs="Arial"/>
          <w:sz w:val="24"/>
          <w:szCs w:val="24"/>
        </w:rPr>
        <w:lastRenderedPageBreak/>
        <w:t xml:space="preserve"> 1. Наименование решения </w:t>
      </w:r>
      <w:r w:rsidRPr="00C731A2">
        <w:rPr>
          <w:rFonts w:ascii="Arial" w:hAnsi="Arial" w:cs="Arial"/>
          <w:bCs/>
          <w:sz w:val="24"/>
          <w:szCs w:val="24"/>
        </w:rPr>
        <w:t>Совета народных депутатов Каширского муниципального района Воронежской области от 22.04.2016 № 53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Каширского муниципального района Воронежской области, и членов их семей на официальных сайтах органов местного самоуправления Каширского муниципального района Воронежской области и предоставления этих сведений средствам массовой информации для опубликования» (далее –Решение) изложить в следующей редакции: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Каширского муниципального района Воронежской области, и членов их семей на официальных сайтах органов местного самоуправления Каширского муниципального района Воронежской области и предоставления этих сведений общероссийским средствам массовой информации для опубликования».</w:t>
      </w:r>
    </w:p>
    <w:p w:rsidR="00C731A2" w:rsidRPr="00C731A2" w:rsidRDefault="00C731A2" w:rsidP="00C731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31A2">
        <w:rPr>
          <w:rFonts w:ascii="Arial" w:hAnsi="Arial" w:cs="Arial"/>
          <w:sz w:val="24"/>
          <w:szCs w:val="24"/>
        </w:rPr>
        <w:t>2. Пункт 1 Решения изложить в следующей редакции: «1. Утвердить 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Каширского муниципального района Воронежской области, и членов их семей на официальных сайтах органов местного самоуправления Каширского муниципального района Воронежской области и предоставления этих сведений общероссийским средствам массовой информации для опубликования согласно приложению».</w:t>
      </w:r>
    </w:p>
    <w:p w:rsidR="00C731A2" w:rsidRPr="00C731A2" w:rsidRDefault="00C731A2" w:rsidP="00C731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31A2">
        <w:rPr>
          <w:rFonts w:ascii="Arial" w:hAnsi="Arial" w:cs="Arial"/>
          <w:sz w:val="24"/>
          <w:szCs w:val="24"/>
        </w:rPr>
        <w:t xml:space="preserve">3. </w:t>
      </w:r>
      <w:r w:rsidRPr="00C731A2">
        <w:rPr>
          <w:rFonts w:ascii="Arial" w:hAnsi="Arial" w:cs="Arial"/>
          <w:color w:val="000000"/>
          <w:sz w:val="24"/>
          <w:szCs w:val="24"/>
        </w:rPr>
        <w:t>Приложение к Решению изложить в новой редакции согласно приложению № 1 к настоящему решению.</w:t>
      </w:r>
    </w:p>
    <w:p w:rsidR="00C731A2" w:rsidRPr="00C731A2" w:rsidRDefault="00C731A2" w:rsidP="00C731A2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C731A2">
        <w:rPr>
          <w:sz w:val="24"/>
          <w:szCs w:val="24"/>
        </w:rPr>
        <w:t>Настоящее решение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официальном сайте Совета народных депутатов Каширского муниципального района Воронежской области в сети «Интернет».</w:t>
      </w:r>
    </w:p>
    <w:p w:rsidR="00C731A2" w:rsidRPr="00C731A2" w:rsidRDefault="00C731A2" w:rsidP="00C731A2">
      <w:pPr>
        <w:pStyle w:val="a4"/>
        <w:ind w:firstLine="709"/>
        <w:jc w:val="both"/>
        <w:rPr>
          <w:color w:val="000000"/>
          <w:sz w:val="24"/>
          <w:szCs w:val="24"/>
          <w:lang w:eastAsia="en-US"/>
        </w:rPr>
      </w:pPr>
      <w:r w:rsidRPr="00C731A2">
        <w:rPr>
          <w:sz w:val="24"/>
          <w:szCs w:val="24"/>
        </w:rPr>
        <w:t xml:space="preserve"> 5. Контроль за исполнением настоящего решения возложить на </w:t>
      </w:r>
      <w:r w:rsidRPr="00C731A2">
        <w:rPr>
          <w:color w:val="000000"/>
          <w:sz w:val="24"/>
          <w:szCs w:val="24"/>
          <w:lang w:eastAsia="en-US"/>
        </w:rPr>
        <w:t>заместителя председателя Совета народных депутатов Каширского муниципального района Воронежской области С.И. Воронова.</w:t>
      </w:r>
    </w:p>
    <w:p w:rsidR="00C731A2" w:rsidRPr="00C731A2" w:rsidRDefault="00C731A2" w:rsidP="00C731A2">
      <w:pPr>
        <w:ind w:firstLine="709"/>
        <w:contextualSpacing/>
        <w:rPr>
          <w:rFonts w:cs="Arial"/>
        </w:rPr>
      </w:pPr>
    </w:p>
    <w:p w:rsidR="00C731A2" w:rsidRDefault="00C731A2" w:rsidP="00C731A2">
      <w:pPr>
        <w:ind w:firstLine="709"/>
        <w:contextualSpacing/>
        <w:rPr>
          <w:rFonts w:cs="Arial"/>
        </w:rPr>
      </w:pPr>
    </w:p>
    <w:p w:rsidR="00C731A2" w:rsidRDefault="00C731A2" w:rsidP="00C731A2">
      <w:pPr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31A2" w:rsidRPr="00744871" w:rsidTr="00744871">
        <w:tc>
          <w:tcPr>
            <w:tcW w:w="4785" w:type="dxa"/>
            <w:shd w:val="clear" w:color="auto" w:fill="auto"/>
          </w:tcPr>
          <w:p w:rsidR="00C731A2" w:rsidRPr="00744871" w:rsidRDefault="00C731A2" w:rsidP="00744871">
            <w:pPr>
              <w:ind w:firstLine="0"/>
              <w:contextualSpacing/>
              <w:rPr>
                <w:rFonts w:cs="Arial"/>
              </w:rPr>
            </w:pPr>
            <w:r w:rsidRPr="00744871">
              <w:rPr>
                <w:rFonts w:cs="Arial"/>
              </w:rPr>
              <w:t>Глава Каширского муниципального района</w:t>
            </w:r>
          </w:p>
        </w:tc>
        <w:tc>
          <w:tcPr>
            <w:tcW w:w="4786" w:type="dxa"/>
            <w:shd w:val="clear" w:color="auto" w:fill="auto"/>
          </w:tcPr>
          <w:p w:rsidR="00C731A2" w:rsidRPr="00744871" w:rsidRDefault="00C731A2" w:rsidP="00744871">
            <w:pPr>
              <w:ind w:firstLine="2552"/>
              <w:contextualSpacing/>
              <w:rPr>
                <w:rFonts w:cs="Arial"/>
              </w:rPr>
            </w:pPr>
            <w:r w:rsidRPr="00744871">
              <w:rPr>
                <w:rFonts w:cs="Arial"/>
              </w:rPr>
              <w:t>А.П. Воронов</w:t>
            </w:r>
          </w:p>
          <w:p w:rsidR="00C731A2" w:rsidRPr="00744871" w:rsidRDefault="00C731A2" w:rsidP="00744871">
            <w:pPr>
              <w:ind w:firstLine="0"/>
              <w:contextualSpacing/>
              <w:rPr>
                <w:rFonts w:cs="Arial"/>
              </w:rPr>
            </w:pPr>
          </w:p>
        </w:tc>
      </w:tr>
    </w:tbl>
    <w:p w:rsidR="00C731A2" w:rsidRPr="00C731A2" w:rsidRDefault="00C731A2" w:rsidP="00C731A2">
      <w:pPr>
        <w:ind w:firstLine="709"/>
        <w:contextualSpacing/>
        <w:rPr>
          <w:rFonts w:cs="Arial"/>
        </w:rPr>
      </w:pPr>
    </w:p>
    <w:p w:rsidR="00C731A2" w:rsidRPr="00C731A2" w:rsidRDefault="00C731A2" w:rsidP="00C731A2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C731A2">
        <w:rPr>
          <w:rFonts w:ascii="Arial" w:hAnsi="Arial" w:cs="Arial"/>
          <w:sz w:val="24"/>
          <w:szCs w:val="24"/>
        </w:rPr>
        <w:lastRenderedPageBreak/>
        <w:t>Приложение к решению Совета народных депутатов</w:t>
      </w:r>
    </w:p>
    <w:p w:rsidR="00C731A2" w:rsidRPr="00C731A2" w:rsidRDefault="00C731A2" w:rsidP="00C731A2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C731A2">
        <w:rPr>
          <w:rFonts w:ascii="Arial" w:hAnsi="Arial" w:cs="Arial"/>
          <w:sz w:val="24"/>
          <w:szCs w:val="24"/>
        </w:rPr>
        <w:t xml:space="preserve">Каширского муниципального района </w:t>
      </w:r>
    </w:p>
    <w:p w:rsidR="00C731A2" w:rsidRPr="00C731A2" w:rsidRDefault="00C731A2" w:rsidP="00C731A2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C731A2">
        <w:rPr>
          <w:rFonts w:ascii="Arial" w:hAnsi="Arial" w:cs="Arial"/>
          <w:sz w:val="24"/>
          <w:szCs w:val="24"/>
        </w:rPr>
        <w:t>№ _64_ от 18 июня 2021 года</w:t>
      </w:r>
    </w:p>
    <w:p w:rsidR="00C731A2" w:rsidRPr="00C731A2" w:rsidRDefault="00C731A2" w:rsidP="00C731A2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C731A2">
        <w:rPr>
          <w:rFonts w:ascii="Arial" w:hAnsi="Arial" w:cs="Arial"/>
          <w:sz w:val="24"/>
          <w:szCs w:val="24"/>
        </w:rPr>
        <w:t>«Приложение</w:t>
      </w:r>
    </w:p>
    <w:p w:rsidR="00C731A2" w:rsidRPr="00C731A2" w:rsidRDefault="00C731A2" w:rsidP="00C731A2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C731A2">
        <w:rPr>
          <w:rFonts w:ascii="Arial" w:hAnsi="Arial" w:cs="Arial"/>
          <w:sz w:val="24"/>
          <w:szCs w:val="24"/>
        </w:rPr>
        <w:t>к решению</w:t>
      </w:r>
    </w:p>
    <w:p w:rsidR="00C731A2" w:rsidRPr="00C731A2" w:rsidRDefault="00C731A2" w:rsidP="00C731A2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C731A2">
        <w:rPr>
          <w:rFonts w:ascii="Arial" w:hAnsi="Arial" w:cs="Arial"/>
          <w:sz w:val="24"/>
          <w:szCs w:val="24"/>
        </w:rPr>
        <w:t xml:space="preserve">Совета народных депутатов </w:t>
      </w:r>
    </w:p>
    <w:p w:rsidR="00C731A2" w:rsidRPr="00C731A2" w:rsidRDefault="00C731A2" w:rsidP="00C731A2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C731A2">
        <w:rPr>
          <w:rFonts w:ascii="Arial" w:hAnsi="Arial" w:cs="Arial"/>
          <w:sz w:val="24"/>
          <w:szCs w:val="24"/>
        </w:rPr>
        <w:t>Каширского муниципального района</w:t>
      </w:r>
    </w:p>
    <w:p w:rsidR="00C731A2" w:rsidRPr="00C731A2" w:rsidRDefault="00C731A2" w:rsidP="00C731A2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C731A2">
        <w:rPr>
          <w:rFonts w:ascii="Arial" w:hAnsi="Arial" w:cs="Arial"/>
          <w:sz w:val="24"/>
          <w:szCs w:val="24"/>
        </w:rPr>
        <w:t>от 22.04.2016 № 53</w:t>
      </w:r>
    </w:p>
    <w:p w:rsidR="00C731A2" w:rsidRPr="00C731A2" w:rsidRDefault="00C731A2" w:rsidP="00C731A2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C731A2">
        <w:rPr>
          <w:rFonts w:ascii="Arial" w:hAnsi="Arial" w:cs="Arial"/>
          <w:sz w:val="24"/>
          <w:szCs w:val="24"/>
        </w:rPr>
        <w:t>в новой редакции</w:t>
      </w:r>
    </w:p>
    <w:p w:rsidR="00C731A2" w:rsidRPr="00C731A2" w:rsidRDefault="00C731A2" w:rsidP="00C731A2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C731A2" w:rsidRPr="00C731A2" w:rsidRDefault="00C731A2" w:rsidP="00C731A2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C731A2">
        <w:rPr>
          <w:rFonts w:ascii="Arial" w:hAnsi="Arial" w:cs="Arial"/>
          <w:sz w:val="24"/>
          <w:szCs w:val="24"/>
        </w:rPr>
        <w:t>Положение</w:t>
      </w:r>
    </w:p>
    <w:p w:rsidR="00C731A2" w:rsidRPr="00C731A2" w:rsidRDefault="00C731A2" w:rsidP="00C731A2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C731A2">
        <w:rPr>
          <w:rFonts w:ascii="Arial" w:hAnsi="Arial" w:cs="Arial"/>
          <w:sz w:val="24"/>
          <w:szCs w:val="24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Каширского муниципального района Воронежской области, и членов их семей на официальных сайтах органов местного самоуправления Каширского муниципального района Воронежской области и предоставления этих сведений общероссийским средствам массовой информации для опубликования</w:t>
      </w:r>
    </w:p>
    <w:p w:rsidR="00C731A2" w:rsidRPr="00C731A2" w:rsidRDefault="00C731A2" w:rsidP="00C731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39"/>
      <w:bookmarkEnd w:id="1"/>
    </w:p>
    <w:p w:rsidR="00C731A2" w:rsidRPr="00C731A2" w:rsidRDefault="00C731A2" w:rsidP="00C731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31A2">
        <w:rPr>
          <w:rFonts w:ascii="Arial" w:hAnsi="Arial" w:cs="Arial"/>
          <w:sz w:val="24"/>
          <w:szCs w:val="24"/>
        </w:rPr>
        <w:t>1. Настоящее Положение устанавливает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Каширского муниципального района Воронежской области,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 Каширского муниципального района Воронежской области, а также предоставления этих сведений общероссийским средствам массовой информации для опубликования в связи с их запросами.</w:t>
      </w:r>
    </w:p>
    <w:p w:rsidR="00C731A2" w:rsidRPr="00C731A2" w:rsidRDefault="00C731A2" w:rsidP="00C731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53"/>
      <w:bookmarkEnd w:id="2"/>
      <w:r w:rsidRPr="00C731A2">
        <w:rPr>
          <w:rFonts w:ascii="Arial" w:hAnsi="Arial" w:cs="Arial"/>
          <w:sz w:val="24"/>
          <w:szCs w:val="24"/>
        </w:rPr>
        <w:t>2. На официальном сайте Совета народных депутатов Каширского муниципального района Воронежской области https://www.kashirsov.ru/ размещаются и общероссийским средствам массовой информации</w:t>
      </w:r>
      <w:r w:rsidRPr="00C731A2">
        <w:rPr>
          <w:rFonts w:ascii="Arial" w:hAnsi="Arial" w:cs="Arial"/>
          <w:color w:val="FF0000"/>
          <w:sz w:val="24"/>
          <w:szCs w:val="24"/>
        </w:rPr>
        <w:t xml:space="preserve"> </w:t>
      </w:r>
      <w:r w:rsidRPr="00C731A2">
        <w:rPr>
          <w:rFonts w:ascii="Arial" w:hAnsi="Arial" w:cs="Arial"/>
          <w:sz w:val="24"/>
          <w:szCs w:val="24"/>
        </w:rPr>
        <w:t>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муниципальной службы, а также сведения о доходах, расходах, об имуществе и обязательствах имущественного характера их супругов и несовершеннолетних детей:</w:t>
      </w:r>
    </w:p>
    <w:p w:rsidR="00C731A2" w:rsidRPr="00C731A2" w:rsidRDefault="00C731A2" w:rsidP="00C731A2">
      <w:pPr>
        <w:autoSpaceDE w:val="0"/>
        <w:autoSpaceDN w:val="0"/>
        <w:adjustRightInd w:val="0"/>
        <w:ind w:firstLine="709"/>
        <w:rPr>
          <w:rFonts w:cs="Arial"/>
        </w:rPr>
      </w:pPr>
      <w:r w:rsidRPr="00C731A2">
        <w:rPr>
          <w:rFonts w:cs="Arial"/>
        </w:rPr>
        <w:t>а) перечень объектов недвижимого имущества, принадлежащих лицу, замещающему муниципальную должность,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C731A2" w:rsidRPr="00C731A2" w:rsidRDefault="00C731A2" w:rsidP="00C731A2">
      <w:pPr>
        <w:autoSpaceDE w:val="0"/>
        <w:autoSpaceDN w:val="0"/>
        <w:adjustRightInd w:val="0"/>
        <w:ind w:firstLine="709"/>
        <w:rPr>
          <w:rFonts w:cs="Arial"/>
        </w:rPr>
      </w:pPr>
      <w:r w:rsidRPr="00C731A2">
        <w:rPr>
          <w:rFonts w:cs="Arial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должность муниципальной службы, его супруге (супругу) и несовершеннолетним детям;</w:t>
      </w:r>
    </w:p>
    <w:p w:rsidR="00C731A2" w:rsidRPr="00C731A2" w:rsidRDefault="00C731A2" w:rsidP="00C731A2">
      <w:pPr>
        <w:autoSpaceDE w:val="0"/>
        <w:autoSpaceDN w:val="0"/>
        <w:adjustRightInd w:val="0"/>
        <w:ind w:firstLine="709"/>
        <w:rPr>
          <w:rFonts w:cs="Arial"/>
        </w:rPr>
      </w:pPr>
      <w:r w:rsidRPr="00C731A2">
        <w:rPr>
          <w:rFonts w:cs="Arial"/>
        </w:rPr>
        <w:t>в) декларированный годовой доход лица, замещающего муниципальную должность, должность муниципальной службы, его супруги (супруга) и несовершеннолетних детей;</w:t>
      </w:r>
    </w:p>
    <w:p w:rsidR="00C731A2" w:rsidRPr="00C731A2" w:rsidRDefault="00C731A2" w:rsidP="00C731A2">
      <w:pPr>
        <w:pStyle w:val="a4"/>
        <w:ind w:firstLine="709"/>
        <w:jc w:val="both"/>
        <w:rPr>
          <w:sz w:val="24"/>
          <w:szCs w:val="24"/>
          <w:shd w:val="clear" w:color="auto" w:fill="FFFFFF"/>
        </w:rPr>
      </w:pPr>
      <w:r w:rsidRPr="00C731A2">
        <w:rPr>
          <w:sz w:val="24"/>
          <w:szCs w:val="24"/>
        </w:rPr>
        <w:t xml:space="preserve"> г) </w:t>
      </w:r>
      <w:r w:rsidRPr="00C731A2">
        <w:rPr>
          <w:sz w:val="24"/>
          <w:szCs w:val="24"/>
          <w:shd w:val="clear" w:color="auto" w:fill="FFFFFF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</w:t>
      </w:r>
      <w:r w:rsidRPr="00C731A2">
        <w:rPr>
          <w:sz w:val="24"/>
          <w:szCs w:val="24"/>
          <w:shd w:val="clear" w:color="auto" w:fill="FFFFFF"/>
        </w:rPr>
        <w:lastRenderedPageBreak/>
        <w:t xml:space="preserve">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</w:t>
      </w:r>
      <w:r w:rsidRPr="00C731A2">
        <w:rPr>
          <w:sz w:val="24"/>
          <w:szCs w:val="24"/>
        </w:rPr>
        <w:t xml:space="preserve">замещающего муниципальную должность, должность муниципальной службы, </w:t>
      </w:r>
      <w:r w:rsidRPr="00C731A2">
        <w:rPr>
          <w:sz w:val="24"/>
          <w:szCs w:val="24"/>
          <w:shd w:val="clear" w:color="auto" w:fill="FFFFFF"/>
        </w:rPr>
        <w:t>и его супруги (супруга) за три последних года, предшествующих отчетному периоду.</w:t>
      </w:r>
    </w:p>
    <w:p w:rsidR="00C731A2" w:rsidRPr="00C731A2" w:rsidRDefault="00C731A2" w:rsidP="00C731A2">
      <w:pPr>
        <w:pStyle w:val="a4"/>
        <w:ind w:firstLine="709"/>
        <w:jc w:val="both"/>
        <w:rPr>
          <w:sz w:val="24"/>
          <w:szCs w:val="24"/>
        </w:rPr>
      </w:pPr>
      <w:r w:rsidRPr="00C731A2">
        <w:rPr>
          <w:sz w:val="24"/>
          <w:szCs w:val="24"/>
          <w:shd w:val="clear" w:color="auto" w:fill="FFFFFF"/>
        </w:rPr>
        <w:t xml:space="preserve"> </w:t>
      </w:r>
      <w:r w:rsidRPr="00C731A2">
        <w:rPr>
          <w:sz w:val="24"/>
          <w:szCs w:val="24"/>
        </w:rPr>
        <w:t>3. В размещаемых на официальных сайтах органов местного самоуправления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731A2" w:rsidRPr="00C731A2" w:rsidRDefault="00C731A2" w:rsidP="00C731A2">
      <w:pPr>
        <w:pStyle w:val="a4"/>
        <w:ind w:firstLine="709"/>
        <w:jc w:val="both"/>
        <w:rPr>
          <w:sz w:val="24"/>
          <w:szCs w:val="24"/>
        </w:rPr>
      </w:pPr>
      <w:r w:rsidRPr="00C731A2">
        <w:rPr>
          <w:sz w:val="24"/>
          <w:szCs w:val="24"/>
        </w:rPr>
        <w:t>а) иные сведения (кроме указанных в пункте 2 настоящего Положения) о доходах лица, замещающего муниципальную должность,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C731A2" w:rsidRPr="00C731A2" w:rsidRDefault="00C731A2" w:rsidP="00C731A2">
      <w:pPr>
        <w:autoSpaceDE w:val="0"/>
        <w:autoSpaceDN w:val="0"/>
        <w:adjustRightInd w:val="0"/>
        <w:ind w:firstLine="709"/>
        <w:rPr>
          <w:rFonts w:cs="Arial"/>
        </w:rPr>
      </w:pPr>
      <w:r w:rsidRPr="00C731A2">
        <w:rPr>
          <w:rFonts w:cs="Arial"/>
        </w:rPr>
        <w:t>б) персональные данные супруги (супруга), детей и иных членов семьи лица, замещающего муниципальную должность, должность муниципальной службы;</w:t>
      </w:r>
    </w:p>
    <w:p w:rsidR="00C731A2" w:rsidRPr="00C731A2" w:rsidRDefault="00C731A2" w:rsidP="00C731A2">
      <w:pPr>
        <w:autoSpaceDE w:val="0"/>
        <w:autoSpaceDN w:val="0"/>
        <w:adjustRightInd w:val="0"/>
        <w:ind w:firstLine="709"/>
        <w:rPr>
          <w:rFonts w:cs="Arial"/>
        </w:rPr>
      </w:pPr>
      <w:r w:rsidRPr="00C731A2">
        <w:rPr>
          <w:rFonts w:cs="Arial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муниципальной службы, его супруги (супруга), детей и иных членов семьи;</w:t>
      </w:r>
    </w:p>
    <w:p w:rsidR="00C731A2" w:rsidRPr="00C731A2" w:rsidRDefault="00C731A2" w:rsidP="00C731A2">
      <w:pPr>
        <w:autoSpaceDE w:val="0"/>
        <w:autoSpaceDN w:val="0"/>
        <w:adjustRightInd w:val="0"/>
        <w:ind w:firstLine="709"/>
        <w:rPr>
          <w:rFonts w:cs="Arial"/>
        </w:rPr>
      </w:pPr>
      <w:r w:rsidRPr="00C731A2">
        <w:rPr>
          <w:rFonts w:cs="Arial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C731A2" w:rsidRPr="00C731A2" w:rsidRDefault="00C731A2" w:rsidP="00C731A2">
      <w:pPr>
        <w:autoSpaceDE w:val="0"/>
        <w:autoSpaceDN w:val="0"/>
        <w:adjustRightInd w:val="0"/>
        <w:ind w:firstLine="709"/>
        <w:rPr>
          <w:rFonts w:cs="Arial"/>
        </w:rPr>
      </w:pPr>
      <w:r w:rsidRPr="00C731A2">
        <w:rPr>
          <w:rFonts w:cs="Arial"/>
        </w:rPr>
        <w:t>д) информацию, отнесенную к государственной тайне или являющуюся конфиденциальной.</w:t>
      </w:r>
    </w:p>
    <w:p w:rsidR="00C731A2" w:rsidRPr="00C731A2" w:rsidRDefault="00C731A2" w:rsidP="00C731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31A2">
        <w:rPr>
          <w:rFonts w:ascii="Arial" w:hAnsi="Arial" w:cs="Arial"/>
          <w:sz w:val="24"/>
          <w:szCs w:val="24"/>
        </w:rPr>
        <w:t>4. Сведения о доходах, расходах, об имуществе и обязательствах имущественного характера, указанные в пункте 2 настоящего Положения, размещаются на официальных сайтах органов местного самоуправления 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муниципальные должности, должности муниципальной службы.</w:t>
      </w:r>
    </w:p>
    <w:p w:rsidR="00C731A2" w:rsidRPr="00C731A2" w:rsidRDefault="00C731A2" w:rsidP="00C731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31A2">
        <w:rPr>
          <w:rFonts w:ascii="Arial" w:hAnsi="Arial" w:cs="Arial"/>
          <w:sz w:val="24"/>
          <w:szCs w:val="24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Положения, представленных лицами, замещающими муниципальные должности, должности муниципальной службы, обеспечивается специалистом аппарата Совета народных депутатов Каширского муниципального района Воронежской области, уполномоченным на работу с указанными сведениями и их размещение. </w:t>
      </w:r>
    </w:p>
    <w:p w:rsidR="00C731A2" w:rsidRPr="00C731A2" w:rsidRDefault="00C731A2" w:rsidP="00C731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31A2">
        <w:rPr>
          <w:rFonts w:ascii="Arial" w:hAnsi="Arial" w:cs="Arial"/>
          <w:sz w:val="24"/>
          <w:szCs w:val="24"/>
        </w:rPr>
        <w:t xml:space="preserve">6. Специалист аппарата Совета народных депутатов Каширского муниципального района Воронежской области, уполномоченный на работу со сведениями о доходах, расходах, об имуществе и обязательствах имущественного характера, представленными лицами, замещающими муниципальные должности, должности муниципальной службы, и их размещение: </w:t>
      </w:r>
    </w:p>
    <w:p w:rsidR="00C731A2" w:rsidRPr="00C731A2" w:rsidRDefault="00C731A2" w:rsidP="00C731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31A2">
        <w:rPr>
          <w:rFonts w:ascii="Arial" w:hAnsi="Arial" w:cs="Arial"/>
          <w:sz w:val="24"/>
          <w:szCs w:val="24"/>
        </w:rPr>
        <w:t>а)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муниципальной службы, в отношении которого поступил запрос;</w:t>
      </w:r>
    </w:p>
    <w:p w:rsidR="00C731A2" w:rsidRPr="00C731A2" w:rsidRDefault="00C731A2" w:rsidP="00C731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31A2">
        <w:rPr>
          <w:rFonts w:ascii="Arial" w:hAnsi="Arial" w:cs="Arial"/>
          <w:sz w:val="24"/>
          <w:szCs w:val="24"/>
        </w:rPr>
        <w:lastRenderedPageBreak/>
        <w:t>б) в течение семи рабочих дней со дня поступления запроса от средства массовой информации обеспечивает предоставление ему сведений, указанных в пункте 2 настоящего Положения, в том случае, если запрашиваемые сведения отсутствуют на официальном сайте.</w:t>
      </w:r>
    </w:p>
    <w:p w:rsidR="00C731A2" w:rsidRPr="00C731A2" w:rsidRDefault="00C731A2" w:rsidP="00C731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31A2">
        <w:rPr>
          <w:rFonts w:ascii="Arial" w:hAnsi="Arial" w:cs="Arial"/>
          <w:sz w:val="24"/>
          <w:szCs w:val="24"/>
        </w:rPr>
        <w:t>7. Специалист аппарата Совета народных депутатов Каширского муниципального района Воронежской области, обеспечивающий размещение сведений о доходах, расходах, об имуществе и обязательствах имущественного характера на официальных сайтах и их предоставление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C731A2" w:rsidRPr="00C731A2" w:rsidRDefault="00C731A2" w:rsidP="00C731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731A2" w:rsidRPr="00C731A2" w:rsidRDefault="00C731A2" w:rsidP="00C731A2">
      <w:pPr>
        <w:ind w:firstLine="709"/>
        <w:rPr>
          <w:rFonts w:cs="Arial"/>
        </w:rPr>
      </w:pPr>
    </w:p>
    <w:p w:rsidR="00770634" w:rsidRPr="00C731A2" w:rsidRDefault="00770634" w:rsidP="00C731A2">
      <w:pPr>
        <w:ind w:firstLine="709"/>
        <w:rPr>
          <w:rFonts w:cs="Arial"/>
        </w:rPr>
      </w:pPr>
    </w:p>
    <w:sectPr w:rsidR="00770634" w:rsidRPr="00C731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46A" w:rsidRDefault="0066646A" w:rsidP="00C731A2">
      <w:r>
        <w:separator/>
      </w:r>
    </w:p>
  </w:endnote>
  <w:endnote w:type="continuationSeparator" w:id="0">
    <w:p w:rsidR="0066646A" w:rsidRDefault="0066646A" w:rsidP="00C7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1A2" w:rsidRDefault="00C731A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1A2" w:rsidRDefault="00C731A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1A2" w:rsidRDefault="00C731A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46A" w:rsidRDefault="0066646A" w:rsidP="00C731A2">
      <w:r>
        <w:separator/>
      </w:r>
    </w:p>
  </w:footnote>
  <w:footnote w:type="continuationSeparator" w:id="0">
    <w:p w:rsidR="0066646A" w:rsidRDefault="0066646A" w:rsidP="00C73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1A2" w:rsidRDefault="00C731A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1A2" w:rsidRDefault="00C731A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1A2" w:rsidRDefault="00C731A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44C4707"/>
    <w:multiLevelType w:val="hybridMultilevel"/>
    <w:tmpl w:val="7E48346E"/>
    <w:lvl w:ilvl="0" w:tplc="EBCC8114">
      <w:start w:val="4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6A"/>
    <w:rsid w:val="00047391"/>
    <w:rsid w:val="00082647"/>
    <w:rsid w:val="001257A2"/>
    <w:rsid w:val="001751C3"/>
    <w:rsid w:val="001A0C34"/>
    <w:rsid w:val="00203D08"/>
    <w:rsid w:val="00334317"/>
    <w:rsid w:val="00480061"/>
    <w:rsid w:val="005640A8"/>
    <w:rsid w:val="005755BB"/>
    <w:rsid w:val="0061119F"/>
    <w:rsid w:val="0066646A"/>
    <w:rsid w:val="006C3A7C"/>
    <w:rsid w:val="006F3961"/>
    <w:rsid w:val="00744871"/>
    <w:rsid w:val="00770634"/>
    <w:rsid w:val="00784E30"/>
    <w:rsid w:val="009C1236"/>
    <w:rsid w:val="00B152EB"/>
    <w:rsid w:val="00B8603E"/>
    <w:rsid w:val="00C731A2"/>
    <w:rsid w:val="00C8675D"/>
    <w:rsid w:val="00D73E93"/>
    <w:rsid w:val="00DF43A4"/>
    <w:rsid w:val="00E05F6A"/>
    <w:rsid w:val="00E726C0"/>
    <w:rsid w:val="00ED0E2D"/>
    <w:rsid w:val="00F4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C2056-DC02-44FB-BE44-8D9DDBF9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6646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6646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6646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6646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6646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6646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6646A"/>
  </w:style>
  <w:style w:type="character" w:styleId="a3">
    <w:name w:val="Hyperlink"/>
    <w:basedOn w:val="a0"/>
    <w:rsid w:val="0066646A"/>
    <w:rPr>
      <w:color w:val="0000FF"/>
      <w:u w:val="none"/>
    </w:rPr>
  </w:style>
  <w:style w:type="paragraph" w:styleId="a4">
    <w:name w:val="No Spacing"/>
    <w:uiPriority w:val="1"/>
    <w:qFormat/>
    <w:rsid w:val="00C731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rmal">
    <w:name w:val="ConsPlusNormal"/>
    <w:rsid w:val="00C731A2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C731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731A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C731A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C731A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6646A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66646A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link w:val="a5"/>
    <w:semiHidden/>
    <w:rsid w:val="00C731A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6646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39"/>
    <w:rsid w:val="00C731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731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731A2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731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731A2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6646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6646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6646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3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5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Ельчищева Валентина Владимировна</cp:lastModifiedBy>
  <cp:revision>1</cp:revision>
  <dcterms:created xsi:type="dcterms:W3CDTF">2021-11-10T09:00:00Z</dcterms:created>
  <dcterms:modified xsi:type="dcterms:W3CDTF">2021-11-10T09:00:00Z</dcterms:modified>
</cp:coreProperties>
</file>