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BB" w:rsidRDefault="00012F77" w:rsidP="00575762">
      <w:pPr>
        <w:pStyle w:val="a4"/>
        <w:ind w:firstLine="0"/>
        <w:rPr>
          <w:rFonts w:cs="Arial"/>
        </w:rPr>
      </w:pPr>
      <w:bookmarkStart w:id="0" w:name="_GoBack"/>
      <w:bookmarkEnd w:id="0"/>
      <w:r w:rsidRPr="005E5ABB">
        <w:rPr>
          <w:rFonts w:cs="Arial"/>
        </w:rPr>
        <w:t>СОВЕТ НАРОДНЫХ ДЕПУТАТОВ</w:t>
      </w:r>
    </w:p>
    <w:p w:rsidR="00012F77" w:rsidRPr="005E5ABB" w:rsidRDefault="00012F77" w:rsidP="00575762">
      <w:pPr>
        <w:pStyle w:val="a4"/>
        <w:ind w:firstLine="0"/>
        <w:rPr>
          <w:rFonts w:cs="Arial"/>
        </w:rPr>
      </w:pPr>
      <w:r w:rsidRPr="005E5ABB">
        <w:rPr>
          <w:rFonts w:cs="Arial"/>
        </w:rPr>
        <w:t>КАШИРСКОГО МУНИЦИПАЛЬНОГО РАЙОНА</w:t>
      </w:r>
    </w:p>
    <w:p w:rsidR="005E5ABB" w:rsidRDefault="00012F77" w:rsidP="00575762">
      <w:pPr>
        <w:ind w:firstLine="0"/>
        <w:jc w:val="center"/>
        <w:rPr>
          <w:rFonts w:cs="Arial"/>
          <w:b/>
          <w:bCs/>
        </w:rPr>
      </w:pPr>
      <w:r w:rsidRPr="005E5ABB">
        <w:rPr>
          <w:rFonts w:cs="Arial"/>
          <w:b/>
          <w:bCs/>
        </w:rPr>
        <w:t>ВОРОНЕЖСКОЙ ОБЛАСТИ</w:t>
      </w:r>
    </w:p>
    <w:p w:rsidR="005E5ABB" w:rsidRDefault="005E5ABB" w:rsidP="00575762">
      <w:pPr>
        <w:ind w:firstLine="0"/>
        <w:rPr>
          <w:rFonts w:cs="Arial"/>
          <w:b/>
          <w:bCs/>
        </w:rPr>
      </w:pPr>
    </w:p>
    <w:p w:rsidR="005E5ABB" w:rsidRDefault="005E5ABB" w:rsidP="00575762">
      <w:pPr>
        <w:ind w:firstLine="0"/>
        <w:rPr>
          <w:rFonts w:cs="Arial"/>
          <w:b/>
          <w:bCs/>
        </w:rPr>
      </w:pPr>
    </w:p>
    <w:p w:rsidR="00012F77" w:rsidRPr="005E5ABB" w:rsidRDefault="005E5ABB" w:rsidP="00575762">
      <w:pPr>
        <w:ind w:firstLine="0"/>
        <w:jc w:val="center"/>
        <w:rPr>
          <w:rFonts w:cs="Arial"/>
          <w:b/>
          <w:bCs/>
        </w:rPr>
      </w:pPr>
      <w:r w:rsidRPr="005E5ABB">
        <w:rPr>
          <w:rFonts w:cs="Arial"/>
          <w:b/>
        </w:rPr>
        <w:t>РЕШЕНИ</w:t>
      </w:r>
      <w:r w:rsidR="00012F77" w:rsidRPr="005E5ABB">
        <w:rPr>
          <w:rFonts w:cs="Arial"/>
          <w:b/>
        </w:rPr>
        <w:t>Е</w:t>
      </w:r>
    </w:p>
    <w:p w:rsidR="00012F77" w:rsidRPr="005E5ABB" w:rsidRDefault="00012F77" w:rsidP="00575762">
      <w:pPr>
        <w:ind w:firstLine="0"/>
        <w:rPr>
          <w:rFonts w:cs="Arial"/>
        </w:rPr>
      </w:pPr>
    </w:p>
    <w:p w:rsidR="00012F77" w:rsidRPr="005E5ABB" w:rsidRDefault="005E5ABB" w:rsidP="00575762">
      <w:pPr>
        <w:ind w:firstLine="0"/>
        <w:rPr>
          <w:rFonts w:cs="Arial"/>
          <w:b/>
        </w:rPr>
      </w:pPr>
      <w:r w:rsidRPr="005E5ABB">
        <w:rPr>
          <w:rFonts w:cs="Arial"/>
          <w:b/>
        </w:rPr>
        <w:t>от 14 августа 2009 г.</w:t>
      </w:r>
      <w:r w:rsidR="00C42F2C">
        <w:rPr>
          <w:rFonts w:cs="Arial"/>
          <w:b/>
        </w:rPr>
        <w:t xml:space="preserve"> </w:t>
      </w:r>
      <w:r w:rsidRPr="005E5ABB">
        <w:rPr>
          <w:rFonts w:cs="Arial"/>
          <w:b/>
        </w:rPr>
        <w:t>№ 367</w:t>
      </w:r>
    </w:p>
    <w:p w:rsidR="00012F77" w:rsidRPr="005E5ABB" w:rsidRDefault="00012F77" w:rsidP="00575762">
      <w:pPr>
        <w:ind w:firstLine="0"/>
        <w:rPr>
          <w:rFonts w:cs="Arial"/>
          <w:b/>
        </w:rPr>
      </w:pPr>
      <w:r w:rsidRPr="005E5ABB">
        <w:rPr>
          <w:rFonts w:cs="Arial"/>
          <w:b/>
        </w:rPr>
        <w:t>с. Каширское</w:t>
      </w:r>
    </w:p>
    <w:p w:rsidR="00012F77" w:rsidRPr="005E5ABB" w:rsidRDefault="00012F77" w:rsidP="00575762">
      <w:pPr>
        <w:ind w:firstLine="0"/>
        <w:rPr>
          <w:rFonts w:cs="Arial"/>
        </w:rPr>
      </w:pPr>
    </w:p>
    <w:p w:rsidR="00012F77" w:rsidRPr="005E5ABB" w:rsidRDefault="00012F77" w:rsidP="00575762">
      <w:pPr>
        <w:pStyle w:val="a3"/>
        <w:spacing w:line="240" w:lineRule="auto"/>
        <w:ind w:right="4536" w:firstLine="0"/>
        <w:jc w:val="left"/>
        <w:rPr>
          <w:rFonts w:cs="Arial"/>
        </w:rPr>
      </w:pPr>
      <w:r w:rsidRPr="005E5ABB">
        <w:rPr>
          <w:rFonts w:cs="Arial"/>
          <w:b/>
          <w:bCs/>
        </w:rPr>
        <w:t>Об утверждении</w:t>
      </w:r>
      <w:r w:rsidR="005E5ABB">
        <w:rPr>
          <w:rFonts w:cs="Arial"/>
          <w:b/>
          <w:bCs/>
        </w:rPr>
        <w:t xml:space="preserve"> </w:t>
      </w:r>
      <w:r w:rsidRPr="005E5ABB">
        <w:rPr>
          <w:rFonts w:cs="Arial"/>
          <w:b/>
          <w:bCs/>
        </w:rPr>
        <w:t>перечня</w:t>
      </w:r>
      <w:r w:rsidR="005E5ABB">
        <w:rPr>
          <w:rFonts w:cs="Arial"/>
          <w:b/>
          <w:bCs/>
        </w:rPr>
        <w:t xml:space="preserve"> </w:t>
      </w:r>
      <w:r w:rsidRPr="005E5ABB">
        <w:rPr>
          <w:rFonts w:cs="Arial"/>
          <w:b/>
          <w:bCs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</w:t>
      </w:r>
      <w:r w:rsidR="005E5ABB">
        <w:rPr>
          <w:rFonts w:cs="Arial"/>
          <w:b/>
          <w:bCs/>
        </w:rPr>
        <w:t xml:space="preserve"> </w:t>
      </w:r>
      <w:r w:rsidRPr="005E5ABB">
        <w:rPr>
          <w:rFonts w:cs="Arial"/>
          <w:b/>
          <w:bCs/>
        </w:rPr>
        <w:t>и несовершеннолетних детей</w:t>
      </w:r>
    </w:p>
    <w:p w:rsidR="00012F77" w:rsidRPr="005E5ABB" w:rsidRDefault="00012F77" w:rsidP="005E5ABB">
      <w:pPr>
        <w:pStyle w:val="a3"/>
        <w:spacing w:line="240" w:lineRule="auto"/>
        <w:ind w:firstLine="0"/>
        <w:rPr>
          <w:rFonts w:cs="Arial"/>
        </w:rPr>
      </w:pPr>
    </w:p>
    <w:p w:rsidR="00012F77" w:rsidRPr="005E5ABB" w:rsidRDefault="00012F77" w:rsidP="005E5ABB">
      <w:pPr>
        <w:pStyle w:val="a3"/>
        <w:spacing w:line="240" w:lineRule="auto"/>
        <w:ind w:firstLine="567"/>
        <w:rPr>
          <w:rFonts w:cs="Arial"/>
        </w:rPr>
      </w:pPr>
      <w:r w:rsidRPr="005E5ABB">
        <w:rPr>
          <w:rFonts w:cs="Arial"/>
        </w:rPr>
        <w:t xml:space="preserve">В соответствии со статьей 8 Федерального закона от 25 декабря 2008 года № 273-ФЗ «О противодействии коррупции», со статьей 15 Федерального закона от 2 марта 2007 года № 25-ФЗ «О муниципальной службе в Российской Федерации» во исполнение Указа Президента Российской Федерации от 18 мая 2009 года № 557 на основании экспертного заключения правового управления правительства Воронежской области Совет народных депутатов Каширского муниципального района </w:t>
      </w:r>
    </w:p>
    <w:p w:rsidR="00012F77" w:rsidRPr="005E5ABB" w:rsidRDefault="00012F77" w:rsidP="005E5ABB">
      <w:pPr>
        <w:pStyle w:val="a3"/>
        <w:spacing w:line="240" w:lineRule="auto"/>
        <w:ind w:firstLine="0"/>
        <w:rPr>
          <w:rFonts w:cs="Arial"/>
        </w:rPr>
      </w:pPr>
    </w:p>
    <w:p w:rsidR="00012F77" w:rsidRPr="005E5ABB" w:rsidRDefault="005E5ABB" w:rsidP="005E5ABB">
      <w:pPr>
        <w:pStyle w:val="a3"/>
        <w:spacing w:line="240" w:lineRule="auto"/>
        <w:ind w:firstLine="0"/>
        <w:jc w:val="center"/>
        <w:rPr>
          <w:rFonts w:cs="Arial"/>
          <w:b/>
        </w:rPr>
      </w:pPr>
      <w:r w:rsidRPr="005E5ABB">
        <w:rPr>
          <w:rFonts w:cs="Arial"/>
          <w:b/>
        </w:rPr>
        <w:t>РЕШИ</w:t>
      </w:r>
      <w:r w:rsidR="00012F77" w:rsidRPr="005E5ABB">
        <w:rPr>
          <w:rFonts w:cs="Arial"/>
          <w:b/>
        </w:rPr>
        <w:t>Л:</w:t>
      </w:r>
    </w:p>
    <w:p w:rsidR="00012F77" w:rsidRPr="005E5ABB" w:rsidRDefault="00012F77" w:rsidP="005E5ABB">
      <w:pPr>
        <w:pStyle w:val="a3"/>
        <w:spacing w:line="240" w:lineRule="auto"/>
        <w:ind w:firstLine="0"/>
        <w:rPr>
          <w:rFonts w:cs="Arial"/>
        </w:rPr>
      </w:pPr>
    </w:p>
    <w:p w:rsidR="00012F77" w:rsidRPr="005E5ABB" w:rsidRDefault="005E5ABB" w:rsidP="005E5ABB">
      <w:pPr>
        <w:pStyle w:val="a3"/>
        <w:spacing w:line="240" w:lineRule="auto"/>
        <w:ind w:firstLine="0"/>
        <w:rPr>
          <w:rFonts w:cs="Arial"/>
        </w:rPr>
      </w:pPr>
      <w:r w:rsidRPr="005E5ABB">
        <w:rPr>
          <w:rFonts w:cs="Arial"/>
        </w:rPr>
        <w:t>1.</w:t>
      </w:r>
      <w:r>
        <w:rPr>
          <w:rFonts w:cs="Arial"/>
        </w:rPr>
        <w:t xml:space="preserve"> </w:t>
      </w:r>
      <w:r w:rsidR="00012F77" w:rsidRPr="005E5ABB">
        <w:rPr>
          <w:rFonts w:cs="Arial"/>
        </w:rPr>
        <w:t>Утвердить перечень должностей муниципальной службы органов местного самоуправления Каширского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>
        <w:rPr>
          <w:rFonts w:cs="Arial"/>
        </w:rPr>
        <w:t xml:space="preserve"> </w:t>
      </w:r>
      <w:r w:rsidR="00012F77" w:rsidRPr="005E5ABB">
        <w:rPr>
          <w:rFonts w:cs="Arial"/>
        </w:rPr>
        <w:t>детей:</w:t>
      </w:r>
    </w:p>
    <w:p w:rsidR="00012F77" w:rsidRPr="005E5ABB" w:rsidRDefault="005E5ABB" w:rsidP="005E5ABB">
      <w:pPr>
        <w:rPr>
          <w:rFonts w:cs="Arial"/>
        </w:rPr>
      </w:pPr>
      <w:r>
        <w:rPr>
          <w:rFonts w:cs="Arial"/>
        </w:rPr>
        <w:t xml:space="preserve">1) </w:t>
      </w:r>
      <w:r w:rsidR="00012F77" w:rsidRPr="005E5ABB">
        <w:rPr>
          <w:rFonts w:cs="Arial"/>
        </w:rPr>
        <w:t>высшие должности муниципальной службы;</w:t>
      </w:r>
    </w:p>
    <w:p w:rsidR="00012F77" w:rsidRPr="005E5ABB" w:rsidRDefault="005E5ABB" w:rsidP="005E5ABB">
      <w:pPr>
        <w:pStyle w:val="21"/>
        <w:ind w:left="0"/>
        <w:rPr>
          <w:rFonts w:cs="Arial"/>
          <w:sz w:val="26"/>
        </w:rPr>
      </w:pPr>
      <w:r>
        <w:rPr>
          <w:rFonts w:cs="Arial"/>
          <w:sz w:val="26"/>
        </w:rPr>
        <w:t xml:space="preserve">2) </w:t>
      </w:r>
      <w:r w:rsidR="00012F77" w:rsidRPr="005E5ABB">
        <w:rPr>
          <w:rFonts w:cs="Arial"/>
          <w:sz w:val="26"/>
        </w:rPr>
        <w:t>главные должности муниципальной службы;</w:t>
      </w:r>
    </w:p>
    <w:p w:rsidR="00012F77" w:rsidRPr="005E5ABB" w:rsidRDefault="005E5ABB" w:rsidP="005E5ABB">
      <w:pPr>
        <w:pStyle w:val="21"/>
        <w:ind w:left="0"/>
        <w:rPr>
          <w:rFonts w:cs="Arial"/>
          <w:sz w:val="26"/>
        </w:rPr>
      </w:pPr>
      <w:r>
        <w:rPr>
          <w:rFonts w:cs="Arial"/>
          <w:sz w:val="26"/>
        </w:rPr>
        <w:t xml:space="preserve">3) </w:t>
      </w:r>
      <w:r w:rsidR="00012F77" w:rsidRPr="005E5ABB">
        <w:rPr>
          <w:rFonts w:cs="Arial"/>
          <w:sz w:val="26"/>
        </w:rPr>
        <w:t>ведущие должности муниципальной службы;</w:t>
      </w:r>
    </w:p>
    <w:p w:rsidR="00012F77" w:rsidRPr="005E5ABB" w:rsidRDefault="005E5ABB" w:rsidP="005E5ABB">
      <w:pPr>
        <w:pStyle w:val="21"/>
        <w:ind w:left="0"/>
        <w:rPr>
          <w:rFonts w:cs="Arial"/>
          <w:sz w:val="26"/>
        </w:rPr>
      </w:pPr>
      <w:r>
        <w:rPr>
          <w:rFonts w:cs="Arial"/>
          <w:sz w:val="26"/>
        </w:rPr>
        <w:t xml:space="preserve">4) </w:t>
      </w:r>
      <w:r w:rsidR="00012F77" w:rsidRPr="005E5ABB">
        <w:rPr>
          <w:rFonts w:cs="Arial"/>
          <w:sz w:val="26"/>
        </w:rPr>
        <w:t>должности муниципальной службы, исполнение должностных обязанностей по которым предусматривает:</w:t>
      </w:r>
    </w:p>
    <w:p w:rsidR="00012F77" w:rsidRPr="005E5ABB" w:rsidRDefault="005E5ABB" w:rsidP="005E5ABB">
      <w:pPr>
        <w:pStyle w:val="21"/>
        <w:ind w:left="0"/>
        <w:rPr>
          <w:rFonts w:cs="Arial"/>
          <w:sz w:val="26"/>
        </w:rPr>
      </w:pPr>
      <w:r>
        <w:rPr>
          <w:rFonts w:cs="Arial"/>
          <w:sz w:val="26"/>
        </w:rPr>
        <w:t>-</w:t>
      </w:r>
      <w:r w:rsidR="00012F77" w:rsidRPr="005E5ABB">
        <w:rPr>
          <w:rFonts w:cs="Arial"/>
          <w:sz w:val="26"/>
        </w:rPr>
        <w:t>осуществление постоянно или временно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12F77" w:rsidRPr="005E5ABB" w:rsidRDefault="005E5ABB" w:rsidP="005E5ABB">
      <w:pPr>
        <w:pStyle w:val="21"/>
        <w:ind w:left="0"/>
        <w:rPr>
          <w:rFonts w:cs="Arial"/>
          <w:sz w:val="26"/>
        </w:rPr>
      </w:pPr>
      <w:r>
        <w:rPr>
          <w:rFonts w:cs="Arial"/>
          <w:sz w:val="26"/>
        </w:rPr>
        <w:t>-</w:t>
      </w:r>
      <w:r w:rsidR="00012F77" w:rsidRPr="005E5ABB">
        <w:rPr>
          <w:rFonts w:cs="Arial"/>
          <w:sz w:val="26"/>
        </w:rPr>
        <w:t>предоставление муниципальных услуг гражданам и организациям;</w:t>
      </w:r>
    </w:p>
    <w:p w:rsidR="00012F77" w:rsidRPr="005E5ABB" w:rsidRDefault="005E5ABB" w:rsidP="005E5ABB">
      <w:pPr>
        <w:pStyle w:val="21"/>
        <w:ind w:left="0"/>
        <w:rPr>
          <w:rFonts w:cs="Arial"/>
          <w:sz w:val="26"/>
        </w:rPr>
      </w:pPr>
      <w:r>
        <w:rPr>
          <w:rFonts w:cs="Arial"/>
          <w:sz w:val="26"/>
        </w:rPr>
        <w:t>-</w:t>
      </w:r>
      <w:r w:rsidR="00012F77" w:rsidRPr="005E5ABB">
        <w:rPr>
          <w:rFonts w:cs="Arial"/>
          <w:sz w:val="26"/>
        </w:rPr>
        <w:t>осуществление контрольных и надзорных мероприятий;</w:t>
      </w:r>
    </w:p>
    <w:p w:rsidR="00012F77" w:rsidRPr="005E5ABB" w:rsidRDefault="005E5ABB" w:rsidP="005E5ABB">
      <w:pPr>
        <w:pStyle w:val="21"/>
        <w:ind w:left="0"/>
        <w:rPr>
          <w:rFonts w:cs="Arial"/>
          <w:sz w:val="26"/>
        </w:rPr>
      </w:pPr>
      <w:r>
        <w:rPr>
          <w:rFonts w:cs="Arial"/>
          <w:sz w:val="26"/>
        </w:rPr>
        <w:t>-</w:t>
      </w:r>
      <w:r w:rsidR="00012F77" w:rsidRPr="005E5ABB">
        <w:rPr>
          <w:rFonts w:cs="Arial"/>
          <w:sz w:val="26"/>
        </w:rPr>
        <w:t>подготовку и принятие решений о распределении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12F77" w:rsidRPr="005E5ABB" w:rsidRDefault="005E5ABB" w:rsidP="005E5ABB">
      <w:pPr>
        <w:pStyle w:val="21"/>
        <w:ind w:left="0"/>
        <w:rPr>
          <w:rFonts w:cs="Arial"/>
          <w:sz w:val="26"/>
        </w:rPr>
      </w:pPr>
      <w:r>
        <w:rPr>
          <w:rFonts w:cs="Arial"/>
          <w:sz w:val="26"/>
        </w:rPr>
        <w:t>-</w:t>
      </w:r>
      <w:r w:rsidR="00012F77" w:rsidRPr="005E5ABB">
        <w:rPr>
          <w:rFonts w:cs="Arial"/>
          <w:sz w:val="26"/>
        </w:rPr>
        <w:t>управление муниципальным имуществом;</w:t>
      </w:r>
    </w:p>
    <w:p w:rsidR="00012F77" w:rsidRPr="005E5ABB" w:rsidRDefault="005E5ABB" w:rsidP="005E5ABB">
      <w:pPr>
        <w:pStyle w:val="21"/>
        <w:ind w:left="0"/>
        <w:rPr>
          <w:rFonts w:cs="Arial"/>
          <w:sz w:val="26"/>
        </w:rPr>
      </w:pPr>
      <w:r>
        <w:rPr>
          <w:rFonts w:cs="Arial"/>
          <w:sz w:val="26"/>
        </w:rPr>
        <w:t>-</w:t>
      </w:r>
      <w:r w:rsidR="00012F77" w:rsidRPr="005E5ABB">
        <w:rPr>
          <w:rFonts w:cs="Arial"/>
          <w:sz w:val="26"/>
        </w:rPr>
        <w:t>осуществление закупок либо выдачу лицензий и разрешений;</w:t>
      </w:r>
    </w:p>
    <w:p w:rsidR="00012F77" w:rsidRPr="005E5ABB" w:rsidRDefault="005E5ABB" w:rsidP="005E5ABB">
      <w:pPr>
        <w:pStyle w:val="21"/>
        <w:ind w:left="0"/>
        <w:rPr>
          <w:rFonts w:cs="Arial"/>
          <w:sz w:val="26"/>
        </w:rPr>
      </w:pPr>
      <w:r>
        <w:rPr>
          <w:rFonts w:cs="Arial"/>
          <w:sz w:val="26"/>
        </w:rPr>
        <w:lastRenderedPageBreak/>
        <w:t>-</w:t>
      </w:r>
      <w:r w:rsidR="00012F77" w:rsidRPr="005E5ABB">
        <w:rPr>
          <w:rFonts w:cs="Arial"/>
          <w:sz w:val="26"/>
        </w:rPr>
        <w:t>хранение и распределение материально-технических ресурсов.</w:t>
      </w:r>
    </w:p>
    <w:p w:rsidR="00012F77" w:rsidRPr="005E5ABB" w:rsidRDefault="00012F77" w:rsidP="005E5ABB">
      <w:pPr>
        <w:pStyle w:val="21"/>
        <w:ind w:left="0"/>
        <w:rPr>
          <w:rFonts w:cs="Arial"/>
          <w:sz w:val="26"/>
        </w:rPr>
      </w:pPr>
    </w:p>
    <w:p w:rsidR="00012F77" w:rsidRPr="005E5ABB" w:rsidRDefault="005E5ABB" w:rsidP="005E5ABB">
      <w:pPr>
        <w:rPr>
          <w:rFonts w:cs="Arial"/>
        </w:rPr>
      </w:pPr>
      <w:r>
        <w:rPr>
          <w:rFonts w:cs="Arial"/>
        </w:rPr>
        <w:t xml:space="preserve">2. </w:t>
      </w:r>
      <w:r w:rsidR="00012F77" w:rsidRPr="005E5ABB">
        <w:rPr>
          <w:rFonts w:cs="Arial"/>
        </w:rPr>
        <w:t>Решение Совета народных депутатов каширского муниципального района от 07.07.2009 года № 358</w:t>
      </w:r>
      <w:r>
        <w:rPr>
          <w:rFonts w:cs="Arial"/>
        </w:rPr>
        <w:t xml:space="preserve"> </w:t>
      </w:r>
      <w:r w:rsidR="00012F77" w:rsidRPr="005E5ABB">
        <w:rPr>
          <w:rFonts w:cs="Arial"/>
        </w:rPr>
        <w:t>«Об утверждении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отменить.</w:t>
      </w:r>
    </w:p>
    <w:p w:rsidR="00012F77" w:rsidRPr="005E5ABB" w:rsidRDefault="005E5ABB" w:rsidP="005E5ABB">
      <w:pPr>
        <w:rPr>
          <w:rFonts w:cs="Arial"/>
        </w:rPr>
      </w:pPr>
      <w:r>
        <w:rPr>
          <w:rFonts w:cs="Arial"/>
        </w:rPr>
        <w:t xml:space="preserve">3. </w:t>
      </w:r>
      <w:r w:rsidR="00012F77" w:rsidRPr="005E5ABB">
        <w:rPr>
          <w:rFonts w:cs="Arial"/>
        </w:rPr>
        <w:t>Настоящее решение опубликовать в районной газете «Каширские зори».</w:t>
      </w:r>
    </w:p>
    <w:p w:rsidR="00012F77" w:rsidRPr="005E5ABB" w:rsidRDefault="005E5ABB" w:rsidP="005E5ABB">
      <w:pPr>
        <w:rPr>
          <w:rFonts w:cs="Arial"/>
        </w:rPr>
      </w:pPr>
      <w:r>
        <w:rPr>
          <w:rFonts w:cs="Arial"/>
        </w:rPr>
        <w:t xml:space="preserve">4. </w:t>
      </w:r>
      <w:r w:rsidR="00012F77" w:rsidRPr="005E5ABB">
        <w:rPr>
          <w:rFonts w:cs="Arial"/>
        </w:rPr>
        <w:t>Контроль за выполнением настоящего решения возложить на руководителя аппарата администрации района Дугулюбгову Н.Н.</w:t>
      </w:r>
    </w:p>
    <w:p w:rsidR="00012F77" w:rsidRPr="005E5ABB" w:rsidRDefault="00012F77" w:rsidP="005E5ABB">
      <w:pPr>
        <w:rPr>
          <w:rFonts w:cs="Arial"/>
        </w:rPr>
      </w:pPr>
    </w:p>
    <w:p w:rsidR="00012F77" w:rsidRDefault="00012F77" w:rsidP="005E5ABB">
      <w:pPr>
        <w:rPr>
          <w:rFonts w:cs="Arial"/>
        </w:rPr>
      </w:pPr>
    </w:p>
    <w:p w:rsidR="005E5ABB" w:rsidRDefault="005E5ABB" w:rsidP="005E5ABB">
      <w:pPr>
        <w:rPr>
          <w:rFonts w:cs="Arial"/>
        </w:rPr>
      </w:pPr>
    </w:p>
    <w:p w:rsidR="005E5ABB" w:rsidRPr="005E5ABB" w:rsidRDefault="005E5ABB" w:rsidP="005E5ABB">
      <w:pPr>
        <w:rPr>
          <w:rFonts w:cs="Arial"/>
        </w:rPr>
      </w:pPr>
    </w:p>
    <w:p w:rsidR="00012F77" w:rsidRPr="005E5ABB" w:rsidRDefault="00012F77" w:rsidP="005E5ABB">
      <w:pPr>
        <w:rPr>
          <w:rFonts w:cs="Arial"/>
        </w:rPr>
      </w:pPr>
    </w:p>
    <w:p w:rsidR="00012F77" w:rsidRPr="005E5ABB" w:rsidRDefault="00012F77" w:rsidP="00575762">
      <w:pPr>
        <w:ind w:firstLine="0"/>
        <w:rPr>
          <w:rFonts w:cs="Arial"/>
          <w:b/>
        </w:rPr>
      </w:pPr>
      <w:r w:rsidRPr="005E5ABB">
        <w:rPr>
          <w:rFonts w:cs="Arial"/>
          <w:b/>
        </w:rPr>
        <w:t xml:space="preserve">Глава Каширского </w:t>
      </w:r>
    </w:p>
    <w:p w:rsidR="00012F77" w:rsidRPr="005E5ABB" w:rsidRDefault="00012F77" w:rsidP="00575762">
      <w:pPr>
        <w:ind w:firstLine="0"/>
        <w:rPr>
          <w:rFonts w:cs="Arial"/>
          <w:b/>
        </w:rPr>
      </w:pPr>
      <w:r w:rsidRPr="005E5ABB">
        <w:rPr>
          <w:rFonts w:cs="Arial"/>
          <w:b/>
        </w:rPr>
        <w:t xml:space="preserve">муниципального района </w:t>
      </w:r>
      <w:r w:rsidRPr="005E5ABB">
        <w:rPr>
          <w:rFonts w:cs="Arial"/>
          <w:b/>
        </w:rPr>
        <w:tab/>
      </w:r>
      <w:r w:rsidRPr="005E5ABB">
        <w:rPr>
          <w:rFonts w:cs="Arial"/>
          <w:b/>
        </w:rPr>
        <w:tab/>
      </w:r>
      <w:r w:rsidRPr="005E5ABB">
        <w:rPr>
          <w:rFonts w:cs="Arial"/>
          <w:b/>
        </w:rPr>
        <w:tab/>
      </w:r>
      <w:r w:rsidRPr="005E5ABB">
        <w:rPr>
          <w:rFonts w:cs="Arial"/>
          <w:b/>
        </w:rPr>
        <w:tab/>
      </w:r>
      <w:r w:rsidR="005E5ABB">
        <w:rPr>
          <w:rFonts w:cs="Arial"/>
          <w:b/>
        </w:rPr>
        <w:tab/>
      </w:r>
      <w:r w:rsidRPr="005E5ABB">
        <w:rPr>
          <w:rFonts w:cs="Arial"/>
          <w:b/>
        </w:rPr>
        <w:tab/>
      </w:r>
      <w:r w:rsidRPr="005E5ABB">
        <w:rPr>
          <w:rFonts w:cs="Arial"/>
          <w:b/>
        </w:rPr>
        <w:tab/>
      </w:r>
      <w:r w:rsidRPr="005E5ABB">
        <w:rPr>
          <w:rFonts w:cs="Arial"/>
          <w:b/>
        </w:rPr>
        <w:tab/>
        <w:t>Н.Д. Тюрин</w:t>
      </w:r>
    </w:p>
    <w:sectPr w:rsidR="00012F77" w:rsidRPr="005E5ABB" w:rsidSect="005E5AB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23F3"/>
    <w:multiLevelType w:val="hybridMultilevel"/>
    <w:tmpl w:val="BE5E9DB0"/>
    <w:lvl w:ilvl="0" w:tplc="5DBA2E74">
      <w:start w:val="1"/>
      <w:numFmt w:val="decimal"/>
      <w:lvlText w:val="%1)"/>
      <w:lvlJc w:val="left"/>
      <w:pPr>
        <w:tabs>
          <w:tab w:val="num" w:pos="1776"/>
        </w:tabs>
        <w:ind w:left="1757" w:hanging="341"/>
      </w:pPr>
      <w:rPr>
        <w:rFonts w:hint="default"/>
        <w:sz w:val="28"/>
      </w:rPr>
    </w:lvl>
    <w:lvl w:ilvl="1" w:tplc="CC242F98">
      <w:start w:val="2"/>
      <w:numFmt w:val="decimal"/>
      <w:lvlText w:val="%2."/>
      <w:lvlJc w:val="left"/>
      <w:pPr>
        <w:tabs>
          <w:tab w:val="num" w:pos="966"/>
        </w:tabs>
        <w:ind w:left="966" w:hanging="618"/>
      </w:pPr>
      <w:rPr>
        <w:rFonts w:hint="default"/>
        <w:b w:val="0"/>
        <w:i w:val="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378AF94C">
      <w:start w:val="3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sz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1">
    <w:nsid w:val="131422B3"/>
    <w:multiLevelType w:val="hybridMultilevel"/>
    <w:tmpl w:val="B35C76E6"/>
    <w:lvl w:ilvl="0" w:tplc="4F52559C">
      <w:start w:val="1"/>
      <w:numFmt w:val="decimal"/>
      <w:lvlText w:val="%1."/>
      <w:lvlJc w:val="left"/>
      <w:pPr>
        <w:tabs>
          <w:tab w:val="num" w:pos="618"/>
        </w:tabs>
        <w:ind w:left="618" w:hanging="618"/>
      </w:pPr>
      <w:rPr>
        <w:rFonts w:hint="default"/>
        <w:b w:val="0"/>
        <w:i w:val="0"/>
        <w:sz w:val="28"/>
      </w:rPr>
    </w:lvl>
    <w:lvl w:ilvl="1" w:tplc="C1520EAC">
      <w:start w:val="1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77C28"/>
    <w:multiLevelType w:val="hybridMultilevel"/>
    <w:tmpl w:val="B6D0C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A62C5"/>
    <w:multiLevelType w:val="hybridMultilevel"/>
    <w:tmpl w:val="BA60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46534"/>
    <w:multiLevelType w:val="hybridMultilevel"/>
    <w:tmpl w:val="8B6E6B72"/>
    <w:lvl w:ilvl="0" w:tplc="37807746">
      <w:start w:val="1"/>
      <w:numFmt w:val="decimal"/>
      <w:lvlText w:val="%1)"/>
      <w:lvlJc w:val="left"/>
      <w:pPr>
        <w:tabs>
          <w:tab w:val="num" w:pos="2508"/>
        </w:tabs>
        <w:ind w:left="2489" w:hanging="341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8150B"/>
    <w:multiLevelType w:val="multilevel"/>
    <w:tmpl w:val="DFF667E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B0166E9"/>
    <w:multiLevelType w:val="multilevel"/>
    <w:tmpl w:val="D33C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6"/>
        </w:tabs>
        <w:ind w:left="189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7">
    <w:nsid w:val="5BA216EE"/>
    <w:multiLevelType w:val="hybridMultilevel"/>
    <w:tmpl w:val="C29A0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3523B5"/>
    <w:multiLevelType w:val="hybridMultilevel"/>
    <w:tmpl w:val="1DE8B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DD0275"/>
    <w:multiLevelType w:val="hybridMultilevel"/>
    <w:tmpl w:val="E28212E6"/>
    <w:lvl w:ilvl="0" w:tplc="C1520EAC">
      <w:start w:val="1"/>
      <w:numFmt w:val="bullet"/>
      <w:lvlText w:val="-"/>
      <w:lvlJc w:val="left"/>
      <w:pPr>
        <w:tabs>
          <w:tab w:val="num" w:pos="2117"/>
        </w:tabs>
        <w:ind w:left="17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7"/>
        </w:tabs>
        <w:ind w:left="6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7"/>
        </w:tabs>
        <w:ind w:left="75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7"/>
        </w:tabs>
        <w:ind w:left="8237" w:hanging="360"/>
      </w:pPr>
      <w:rPr>
        <w:rFonts w:ascii="Wingdings" w:hAnsi="Wingdings" w:hint="default"/>
      </w:rPr>
    </w:lvl>
  </w:abstractNum>
  <w:abstractNum w:abstractNumId="10">
    <w:nsid w:val="78812F86"/>
    <w:multiLevelType w:val="hybridMultilevel"/>
    <w:tmpl w:val="A266D566"/>
    <w:lvl w:ilvl="0" w:tplc="5C7EDDB4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9A1B87"/>
    <w:multiLevelType w:val="multilevel"/>
    <w:tmpl w:val="6B029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BB"/>
    <w:rsid w:val="00012F77"/>
    <w:rsid w:val="004C1725"/>
    <w:rsid w:val="00575762"/>
    <w:rsid w:val="005E5ABB"/>
    <w:rsid w:val="00817F29"/>
    <w:rsid w:val="00C4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928D6-6D27-43CF-82B2-32644930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172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C17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17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17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172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42F2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C42F2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2F2C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42F2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4C172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1725"/>
  </w:style>
  <w:style w:type="paragraph" w:styleId="a3">
    <w:name w:val="Body Text Indent"/>
    <w:basedOn w:val="a"/>
    <w:semiHidden/>
    <w:pPr>
      <w:spacing w:line="360" w:lineRule="auto"/>
      <w:ind w:firstLine="540"/>
    </w:pPr>
  </w:style>
  <w:style w:type="paragraph" w:styleId="a4">
    <w:name w:val="Title"/>
    <w:basedOn w:val="a"/>
    <w:link w:val="a5"/>
    <w:qFormat/>
    <w:rsid w:val="00C42F2C"/>
    <w:pPr>
      <w:jc w:val="center"/>
    </w:pPr>
    <w:rPr>
      <w:b/>
    </w:rPr>
  </w:style>
  <w:style w:type="paragraph" w:styleId="21">
    <w:name w:val="Body Text Indent 2"/>
    <w:basedOn w:val="a"/>
    <w:semiHidden/>
    <w:pPr>
      <w:ind w:left="720"/>
    </w:pPr>
  </w:style>
  <w:style w:type="character" w:customStyle="1" w:styleId="30">
    <w:name w:val="Заголовок 3 Знак"/>
    <w:basedOn w:val="a0"/>
    <w:link w:val="3"/>
    <w:rsid w:val="00C42F2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57576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17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4C172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rsid w:val="0057576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17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4C1725"/>
    <w:rPr>
      <w:color w:val="0000FF"/>
      <w:u w:val="none"/>
    </w:rPr>
  </w:style>
  <w:style w:type="character" w:customStyle="1" w:styleId="50">
    <w:name w:val="Заголовок 5 Знак"/>
    <w:basedOn w:val="a0"/>
    <w:link w:val="5"/>
    <w:rsid w:val="00C42F2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2F2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C42F2C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C42F2C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4C172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172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172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C42F2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1">
    <w:name w:val="1Орган_ПР Знак"/>
    <w:basedOn w:val="a0"/>
    <w:link w:val="10"/>
    <w:rsid w:val="00C42F2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2">
    <w:name w:val="2Название"/>
    <w:basedOn w:val="a"/>
    <w:link w:val="23"/>
    <w:qFormat/>
    <w:rsid w:val="00C42F2C"/>
    <w:pPr>
      <w:ind w:right="4536" w:firstLine="0"/>
    </w:pPr>
    <w:rPr>
      <w:rFonts w:cs="Arial"/>
      <w:b/>
      <w:szCs w:val="28"/>
      <w:lang w:eastAsia="ar-SA"/>
    </w:rPr>
  </w:style>
  <w:style w:type="character" w:customStyle="1" w:styleId="23">
    <w:name w:val="2Название Знак"/>
    <w:basedOn w:val="a0"/>
    <w:link w:val="22"/>
    <w:rsid w:val="00C42F2C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42F2C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C42F2C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C42F2C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20">
    <w:name w:val="Заголовок 2 Знак"/>
    <w:basedOn w:val="a0"/>
    <w:link w:val="2"/>
    <w:rsid w:val="00C42F2C"/>
    <w:rPr>
      <w:rFonts w:ascii="Arial" w:hAnsi="Arial" w:cs="Arial"/>
      <w:b/>
      <w:bCs/>
      <w:iCs/>
      <w:sz w:val="30"/>
      <w:szCs w:val="28"/>
    </w:rPr>
  </w:style>
  <w:style w:type="character" w:customStyle="1" w:styleId="a5">
    <w:name w:val="Название Знак"/>
    <w:basedOn w:val="a0"/>
    <w:link w:val="a4"/>
    <w:rsid w:val="00C42F2C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C42F2C"/>
    <w:pPr>
      <w:ind w:left="0"/>
    </w:pPr>
    <w:rPr>
      <w:sz w:val="22"/>
    </w:rPr>
  </w:style>
  <w:style w:type="paragraph" w:styleId="a9">
    <w:name w:val="caption"/>
    <w:basedOn w:val="a"/>
    <w:next w:val="a"/>
    <w:qFormat/>
    <w:rsid w:val="00C42F2C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C42F2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3E28-2C86-48AE-B7FD-E2AD767A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Ельчищева Валентина Владимировна</dc:creator>
  <cp:keywords/>
  <cp:lastModifiedBy>Ельчищева Валентина Владимировна</cp:lastModifiedBy>
  <cp:revision>1</cp:revision>
  <cp:lastPrinted>2009-08-19T08:05:00Z</cp:lastPrinted>
  <dcterms:created xsi:type="dcterms:W3CDTF">2020-01-29T12:20:00Z</dcterms:created>
  <dcterms:modified xsi:type="dcterms:W3CDTF">2020-01-29T12:21:00Z</dcterms:modified>
</cp:coreProperties>
</file>