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839" w:rsidRPr="00D56839" w:rsidRDefault="00D56839" w:rsidP="00D56839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 w:rsidRPr="00D56839">
        <w:rPr>
          <w:rFonts w:cs="Arial"/>
          <w:b/>
          <w:bCs/>
        </w:rPr>
        <w:t>СОВЕТ НАРОДНЫХ ДЕПУТАТОВ</w:t>
      </w:r>
    </w:p>
    <w:p w:rsidR="00D56839" w:rsidRPr="00D56839" w:rsidRDefault="00D56839" w:rsidP="00D56839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 w:rsidRPr="00D56839">
        <w:rPr>
          <w:rFonts w:cs="Arial"/>
          <w:b/>
          <w:bCs/>
        </w:rPr>
        <w:t xml:space="preserve"> КАШИРСКОГО МУНИЦИПАЛЬНОГО РАЙОНА </w:t>
      </w:r>
    </w:p>
    <w:p w:rsidR="00D56839" w:rsidRPr="00D56839" w:rsidRDefault="00D56839" w:rsidP="00D56839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 w:rsidRPr="00D56839">
        <w:rPr>
          <w:rFonts w:cs="Arial"/>
          <w:b/>
          <w:bCs/>
        </w:rPr>
        <w:t>ВОРОНЕЖСКОЙ ОБЛАСТИ</w:t>
      </w:r>
    </w:p>
    <w:p w:rsidR="00D56839" w:rsidRPr="00D56839" w:rsidRDefault="00D56839" w:rsidP="00D56839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</w:p>
    <w:p w:rsidR="00D56839" w:rsidRPr="00D56839" w:rsidRDefault="00D56839" w:rsidP="00D56839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 w:rsidRPr="00D56839">
        <w:rPr>
          <w:rFonts w:cs="Arial"/>
          <w:b/>
          <w:bCs/>
        </w:rPr>
        <w:t>РЕШЕНИЕ</w:t>
      </w:r>
    </w:p>
    <w:p w:rsidR="00D56839" w:rsidRPr="00D56839" w:rsidRDefault="00D56839" w:rsidP="00D56839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</w:p>
    <w:p w:rsidR="00D56839" w:rsidRPr="00D56839" w:rsidRDefault="00D56839" w:rsidP="00D56839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</w:p>
    <w:p w:rsidR="00D56839" w:rsidRPr="00D56839" w:rsidRDefault="00D56839" w:rsidP="00D56839">
      <w:pPr>
        <w:autoSpaceDE w:val="0"/>
        <w:autoSpaceDN w:val="0"/>
        <w:adjustRightInd w:val="0"/>
        <w:outlineLvl w:val="0"/>
        <w:rPr>
          <w:rFonts w:cs="Arial"/>
          <w:bCs/>
        </w:rPr>
      </w:pPr>
      <w:r w:rsidRPr="00D56839">
        <w:rPr>
          <w:rFonts w:cs="Arial"/>
          <w:bCs/>
        </w:rPr>
        <w:t>от 22 апреля 2016  г. № _52__</w:t>
      </w:r>
    </w:p>
    <w:p w:rsidR="00D56839" w:rsidRPr="00D56839" w:rsidRDefault="00D56839" w:rsidP="00D56839">
      <w:pPr>
        <w:autoSpaceDE w:val="0"/>
        <w:autoSpaceDN w:val="0"/>
        <w:adjustRightInd w:val="0"/>
        <w:outlineLvl w:val="0"/>
        <w:rPr>
          <w:rFonts w:cs="Arial"/>
          <w:bCs/>
        </w:rPr>
      </w:pPr>
      <w:r w:rsidRPr="00D56839">
        <w:rPr>
          <w:rFonts w:cs="Arial"/>
          <w:bCs/>
        </w:rPr>
        <w:t xml:space="preserve">          с. Каширское</w:t>
      </w:r>
    </w:p>
    <w:p w:rsidR="00D56839" w:rsidRPr="00D56839" w:rsidRDefault="00D56839" w:rsidP="00D56839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</w:p>
    <w:p w:rsidR="00D56839" w:rsidRPr="00D56839" w:rsidRDefault="00D56839" w:rsidP="00D56839">
      <w:pPr>
        <w:pStyle w:val="Title"/>
        <w:spacing w:before="0" w:after="0"/>
      </w:pPr>
      <w:r w:rsidRPr="00D56839">
        <w:t>Об утверждении Порядка проведения</w:t>
      </w:r>
    </w:p>
    <w:p w:rsidR="00D56839" w:rsidRPr="00D56839" w:rsidRDefault="00D56839" w:rsidP="00D56839">
      <w:pPr>
        <w:pStyle w:val="Title"/>
        <w:spacing w:before="0" w:after="0"/>
      </w:pPr>
      <w:r w:rsidRPr="00D56839">
        <w:t xml:space="preserve">антикоррупционной экспертизы нормативных </w:t>
      </w:r>
    </w:p>
    <w:p w:rsidR="00D56839" w:rsidRPr="00D56839" w:rsidRDefault="00D56839" w:rsidP="00D56839">
      <w:pPr>
        <w:pStyle w:val="Title"/>
        <w:spacing w:before="0" w:after="0"/>
      </w:pPr>
      <w:r w:rsidRPr="00D56839">
        <w:t xml:space="preserve">правовых актов и проектов нормативных </w:t>
      </w:r>
    </w:p>
    <w:p w:rsidR="00D56839" w:rsidRPr="00D56839" w:rsidRDefault="00D56839" w:rsidP="00D56839">
      <w:pPr>
        <w:pStyle w:val="Title"/>
        <w:spacing w:before="0" w:after="0"/>
      </w:pPr>
      <w:r w:rsidRPr="00D56839">
        <w:t xml:space="preserve">правовых актов Совета народных депутатов </w:t>
      </w:r>
    </w:p>
    <w:p w:rsidR="00D56839" w:rsidRPr="00D56839" w:rsidRDefault="00D56839" w:rsidP="00D56839">
      <w:pPr>
        <w:pStyle w:val="Title"/>
        <w:spacing w:before="0" w:after="0"/>
      </w:pPr>
      <w:r w:rsidRPr="00D56839">
        <w:t xml:space="preserve">Каширского муниципального района </w:t>
      </w:r>
    </w:p>
    <w:p w:rsidR="00D56839" w:rsidRPr="00D56839" w:rsidRDefault="00D56839" w:rsidP="00D56839">
      <w:pPr>
        <w:pStyle w:val="Title"/>
        <w:spacing w:before="0" w:after="0"/>
      </w:pPr>
      <w:r w:rsidRPr="00D56839">
        <w:t>Воронежской области</w:t>
      </w:r>
    </w:p>
    <w:p w:rsidR="00D56839" w:rsidRPr="00D56839" w:rsidRDefault="00D56839" w:rsidP="00D56839">
      <w:pPr>
        <w:pStyle w:val="Title"/>
      </w:pPr>
    </w:p>
    <w:p w:rsidR="00D56839" w:rsidRPr="00D56839" w:rsidRDefault="00D56839" w:rsidP="00D56839">
      <w:pPr>
        <w:autoSpaceDE w:val="0"/>
        <w:autoSpaceDN w:val="0"/>
        <w:adjustRightInd w:val="0"/>
        <w:ind w:firstLine="708"/>
        <w:outlineLvl w:val="0"/>
        <w:rPr>
          <w:rFonts w:cs="Arial"/>
          <w:bCs/>
        </w:rPr>
      </w:pPr>
      <w:r w:rsidRPr="00D56839">
        <w:rPr>
          <w:rFonts w:cs="Arial"/>
          <w:bCs/>
        </w:rPr>
        <w:t xml:space="preserve">В соответствии с Федеральным законом от 25.12.2008 № 273-ФЗ «О противодействии коррупции», Федеральным законом от 17.07.2009                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</w:t>
      </w:r>
      <w:r w:rsidRPr="00D56839">
        <w:rPr>
          <w:rFonts w:cs="Arial"/>
          <w:bCs/>
          <w:color w:val="000000"/>
        </w:rPr>
        <w:t>Совет народных депутатов Каширского муниципального района Воронежской области</w:t>
      </w:r>
      <w:r w:rsidRPr="00D56839">
        <w:rPr>
          <w:rFonts w:cs="Arial"/>
          <w:b/>
          <w:bCs/>
          <w:color w:val="000000"/>
        </w:rPr>
        <w:t xml:space="preserve"> р е ш и л</w:t>
      </w:r>
      <w:r w:rsidRPr="00D56839">
        <w:rPr>
          <w:rFonts w:cs="Arial"/>
          <w:bCs/>
          <w:color w:val="000000"/>
        </w:rPr>
        <w:t xml:space="preserve"> </w:t>
      </w:r>
      <w:r w:rsidRPr="00D56839">
        <w:rPr>
          <w:rFonts w:cs="Arial"/>
          <w:bCs/>
        </w:rPr>
        <w:t>:</w:t>
      </w:r>
    </w:p>
    <w:p w:rsidR="00D56839" w:rsidRPr="00D56839" w:rsidRDefault="00D56839" w:rsidP="00D56839">
      <w:pPr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D56839" w:rsidRPr="00D56839" w:rsidRDefault="00D56839" w:rsidP="00D56839">
      <w:pPr>
        <w:autoSpaceDE w:val="0"/>
        <w:autoSpaceDN w:val="0"/>
        <w:adjustRightInd w:val="0"/>
        <w:outlineLvl w:val="0"/>
        <w:rPr>
          <w:rFonts w:cs="Arial"/>
          <w:bCs/>
        </w:rPr>
      </w:pPr>
      <w:r w:rsidRPr="00D56839">
        <w:rPr>
          <w:rFonts w:cs="Arial"/>
          <w:bCs/>
        </w:rPr>
        <w:t>1. Утвердить прилагаемый Порядок проведения антикоррупционной экспертизы нормативных правовых актов и проектов нормативных правовых актов Совета народных депутатов Каширского муниципального района Воронежской области согласно приложению.</w:t>
      </w:r>
    </w:p>
    <w:p w:rsidR="00D56839" w:rsidRPr="00D56839" w:rsidRDefault="00D56839" w:rsidP="00D56839">
      <w:pPr>
        <w:pStyle w:val="ConsPlusNormal"/>
        <w:jc w:val="both"/>
        <w:rPr>
          <w:rFonts w:ascii="Arial" w:hAnsi="Arial" w:cs="Arial"/>
          <w:bCs/>
          <w:sz w:val="24"/>
          <w:szCs w:val="24"/>
        </w:rPr>
      </w:pPr>
      <w:r w:rsidRPr="00D56839">
        <w:rPr>
          <w:rFonts w:ascii="Arial" w:hAnsi="Arial" w:cs="Arial"/>
          <w:bCs/>
          <w:sz w:val="24"/>
          <w:szCs w:val="24"/>
        </w:rPr>
        <w:t>2. Уполномочить администрацию Каширского муниципального района Воронежской области на проведение антикоррупционной экспертизы нормативных правовых актов и проектов нормативных правовых актов Совета народных депутатов Каширского муниципального района Воронежской области.</w:t>
      </w:r>
    </w:p>
    <w:p w:rsidR="00D56839" w:rsidRPr="00D56839" w:rsidRDefault="00D56839" w:rsidP="00D56839">
      <w:pPr>
        <w:autoSpaceDE w:val="0"/>
        <w:autoSpaceDN w:val="0"/>
        <w:adjustRightInd w:val="0"/>
        <w:rPr>
          <w:rFonts w:cs="Arial"/>
        </w:rPr>
      </w:pPr>
      <w:r w:rsidRPr="00D56839">
        <w:rPr>
          <w:rFonts w:cs="Arial"/>
        </w:rPr>
        <w:t>3. Настоящее решение вступает в силу с момента его официального опубликования.</w:t>
      </w:r>
    </w:p>
    <w:p w:rsidR="00D56839" w:rsidRPr="00D56839" w:rsidRDefault="00D56839" w:rsidP="00D56839">
      <w:pPr>
        <w:rPr>
          <w:rFonts w:eastAsia="Calibri" w:cs="Arial"/>
        </w:rPr>
      </w:pPr>
      <w:r w:rsidRPr="00D56839">
        <w:rPr>
          <w:rFonts w:cs="Arial"/>
        </w:rPr>
        <w:t>4. Контроль за исполнением настоящего решения оставляю за собой.</w:t>
      </w:r>
    </w:p>
    <w:p w:rsidR="00D56839" w:rsidRPr="00D56839" w:rsidRDefault="00D56839" w:rsidP="00D56839">
      <w:pPr>
        <w:rPr>
          <w:rFonts w:cs="Arial"/>
        </w:rPr>
      </w:pPr>
    </w:p>
    <w:p w:rsidR="00D56839" w:rsidRPr="00D56839" w:rsidRDefault="00D56839" w:rsidP="00D56839">
      <w:pPr>
        <w:rPr>
          <w:rFonts w:cs="Arial"/>
          <w:b/>
        </w:rPr>
      </w:pPr>
      <w:r w:rsidRPr="00D56839">
        <w:rPr>
          <w:rFonts w:cs="Arial"/>
          <w:b/>
        </w:rPr>
        <w:t>Глава Каширского муниципального района                             А.П. Воронов</w:t>
      </w:r>
    </w:p>
    <w:p w:rsidR="00D56839" w:rsidRPr="00D56839" w:rsidRDefault="00D56839" w:rsidP="00D56839">
      <w:pPr>
        <w:rPr>
          <w:rFonts w:cs="Arial"/>
          <w:lang w:eastAsia="en-US"/>
        </w:rPr>
      </w:pPr>
    </w:p>
    <w:p w:rsidR="00D56839" w:rsidRPr="00D56839" w:rsidRDefault="00D56839" w:rsidP="00D56839">
      <w:pPr>
        <w:rPr>
          <w:rFonts w:cs="Arial"/>
        </w:rPr>
      </w:pPr>
    </w:p>
    <w:p w:rsidR="00D56839" w:rsidRPr="00D56839" w:rsidRDefault="00D56839" w:rsidP="00D56839">
      <w:pPr>
        <w:pStyle w:val="ConsPlusNormal"/>
        <w:jc w:val="both"/>
        <w:rPr>
          <w:rFonts w:ascii="Arial" w:hAnsi="Arial" w:cs="Arial"/>
          <w:sz w:val="24"/>
          <w:szCs w:val="24"/>
          <w:u w:val="single"/>
        </w:rPr>
      </w:pPr>
    </w:p>
    <w:p w:rsidR="00D56839" w:rsidRPr="00D56839" w:rsidRDefault="00D56839" w:rsidP="00D56839">
      <w:pPr>
        <w:pStyle w:val="ConsPlusNormal"/>
        <w:jc w:val="both"/>
        <w:rPr>
          <w:rFonts w:ascii="Arial" w:hAnsi="Arial" w:cs="Arial"/>
          <w:sz w:val="24"/>
          <w:szCs w:val="24"/>
          <w:u w:val="single"/>
        </w:rPr>
      </w:pPr>
    </w:p>
    <w:p w:rsidR="00D56839" w:rsidRPr="00D56839" w:rsidRDefault="00D56839" w:rsidP="00D56839">
      <w:pPr>
        <w:pStyle w:val="ConsPlusNormal"/>
        <w:jc w:val="both"/>
        <w:rPr>
          <w:rFonts w:ascii="Arial" w:hAnsi="Arial" w:cs="Arial"/>
          <w:sz w:val="24"/>
          <w:szCs w:val="24"/>
          <w:u w:val="single"/>
        </w:rPr>
      </w:pPr>
    </w:p>
    <w:p w:rsidR="00D56839" w:rsidRPr="00D56839" w:rsidRDefault="00D56839" w:rsidP="00D56839">
      <w:pPr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D56839" w:rsidRDefault="00D56839" w:rsidP="00D56839">
      <w:pPr>
        <w:autoSpaceDE w:val="0"/>
        <w:autoSpaceDN w:val="0"/>
        <w:adjustRightInd w:val="0"/>
        <w:ind w:left="7788" w:right="-143"/>
        <w:outlineLvl w:val="0"/>
        <w:rPr>
          <w:rFonts w:cs="Arial"/>
          <w:bCs/>
        </w:rPr>
      </w:pPr>
    </w:p>
    <w:p w:rsidR="00D56839" w:rsidRDefault="00D56839" w:rsidP="00D56839">
      <w:pPr>
        <w:autoSpaceDE w:val="0"/>
        <w:autoSpaceDN w:val="0"/>
        <w:adjustRightInd w:val="0"/>
        <w:ind w:left="7788" w:right="-143"/>
        <w:outlineLvl w:val="0"/>
        <w:rPr>
          <w:rFonts w:cs="Arial"/>
          <w:bCs/>
        </w:rPr>
      </w:pPr>
    </w:p>
    <w:p w:rsidR="00D56839" w:rsidRDefault="00D56839" w:rsidP="00D56839">
      <w:pPr>
        <w:autoSpaceDE w:val="0"/>
        <w:autoSpaceDN w:val="0"/>
        <w:adjustRightInd w:val="0"/>
        <w:ind w:left="7788" w:right="-143"/>
        <w:outlineLvl w:val="0"/>
        <w:rPr>
          <w:rFonts w:cs="Arial"/>
          <w:bCs/>
        </w:rPr>
      </w:pPr>
    </w:p>
    <w:p w:rsidR="004F20A2" w:rsidRDefault="00D56839" w:rsidP="00D56839">
      <w:pPr>
        <w:autoSpaceDE w:val="0"/>
        <w:autoSpaceDN w:val="0"/>
        <w:adjustRightInd w:val="0"/>
        <w:ind w:left="7788" w:right="-143"/>
        <w:outlineLvl w:val="0"/>
        <w:rPr>
          <w:rFonts w:cs="Arial"/>
          <w:bCs/>
        </w:rPr>
      </w:pPr>
      <w:r w:rsidRPr="00D56839">
        <w:rPr>
          <w:rFonts w:cs="Arial"/>
          <w:bCs/>
        </w:rPr>
        <w:t xml:space="preserve">     </w:t>
      </w:r>
    </w:p>
    <w:p w:rsidR="004F20A2" w:rsidRDefault="004F20A2" w:rsidP="004F20A2">
      <w:pPr>
        <w:autoSpaceDE w:val="0"/>
        <w:autoSpaceDN w:val="0"/>
        <w:adjustRightInd w:val="0"/>
        <w:ind w:left="7788" w:right="-143" w:firstLine="0"/>
        <w:outlineLvl w:val="0"/>
        <w:rPr>
          <w:rFonts w:cs="Arial"/>
          <w:bCs/>
        </w:rPr>
      </w:pPr>
    </w:p>
    <w:p w:rsidR="00D56839" w:rsidRPr="00D56839" w:rsidRDefault="00D56839" w:rsidP="004F20A2">
      <w:pPr>
        <w:autoSpaceDE w:val="0"/>
        <w:autoSpaceDN w:val="0"/>
        <w:adjustRightInd w:val="0"/>
        <w:ind w:left="5103" w:right="-143" w:firstLine="0"/>
        <w:outlineLvl w:val="0"/>
        <w:rPr>
          <w:rFonts w:cs="Arial"/>
          <w:bCs/>
        </w:rPr>
      </w:pPr>
      <w:r w:rsidRPr="00D56839">
        <w:rPr>
          <w:rFonts w:cs="Arial"/>
          <w:bCs/>
        </w:rPr>
        <w:lastRenderedPageBreak/>
        <w:t xml:space="preserve">Утвержден </w:t>
      </w:r>
    </w:p>
    <w:p w:rsidR="00D56839" w:rsidRPr="00D56839" w:rsidRDefault="00D56839" w:rsidP="004F20A2">
      <w:pPr>
        <w:autoSpaceDE w:val="0"/>
        <w:autoSpaceDN w:val="0"/>
        <w:adjustRightInd w:val="0"/>
        <w:ind w:left="5103" w:right="-143" w:firstLine="0"/>
        <w:outlineLvl w:val="0"/>
        <w:rPr>
          <w:rFonts w:cs="Arial"/>
          <w:bCs/>
        </w:rPr>
      </w:pPr>
      <w:r w:rsidRPr="00D56839">
        <w:rPr>
          <w:rFonts w:cs="Arial"/>
          <w:bCs/>
        </w:rPr>
        <w:t>решением</w:t>
      </w:r>
    </w:p>
    <w:p w:rsidR="00D56839" w:rsidRPr="00D56839" w:rsidRDefault="00D56839" w:rsidP="004F20A2">
      <w:pPr>
        <w:autoSpaceDE w:val="0"/>
        <w:autoSpaceDN w:val="0"/>
        <w:adjustRightInd w:val="0"/>
        <w:ind w:left="5103" w:right="-143" w:firstLine="0"/>
        <w:outlineLvl w:val="0"/>
        <w:rPr>
          <w:rFonts w:cs="Arial"/>
          <w:bCs/>
        </w:rPr>
      </w:pPr>
      <w:r w:rsidRPr="00D56839">
        <w:rPr>
          <w:rFonts w:cs="Arial"/>
          <w:bCs/>
        </w:rPr>
        <w:t>Совета народных депутатов</w:t>
      </w:r>
    </w:p>
    <w:p w:rsidR="00D56839" w:rsidRPr="00D56839" w:rsidRDefault="00D56839" w:rsidP="004F20A2">
      <w:pPr>
        <w:pStyle w:val="ConsPlusNormal"/>
        <w:ind w:right="-143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 xml:space="preserve">                               </w:t>
      </w:r>
      <w:r w:rsidR="004F20A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D56839">
        <w:rPr>
          <w:rFonts w:ascii="Arial" w:hAnsi="Arial" w:cs="Arial"/>
          <w:sz w:val="24"/>
          <w:szCs w:val="24"/>
        </w:rPr>
        <w:t xml:space="preserve">Каширского муниципального района </w:t>
      </w:r>
    </w:p>
    <w:p w:rsidR="00D56839" w:rsidRPr="00D56839" w:rsidRDefault="004F20A2" w:rsidP="004F20A2">
      <w:pPr>
        <w:pStyle w:val="ConsPlusNormal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D56839" w:rsidRPr="00D56839">
        <w:rPr>
          <w:rFonts w:ascii="Arial" w:hAnsi="Arial" w:cs="Arial"/>
          <w:sz w:val="24"/>
          <w:szCs w:val="24"/>
        </w:rPr>
        <w:t>Воронежской области</w:t>
      </w:r>
    </w:p>
    <w:p w:rsidR="00D56839" w:rsidRPr="00D56839" w:rsidRDefault="00D56839" w:rsidP="004F20A2">
      <w:pPr>
        <w:autoSpaceDE w:val="0"/>
        <w:autoSpaceDN w:val="0"/>
        <w:adjustRightInd w:val="0"/>
        <w:ind w:left="5103" w:right="-143" w:firstLine="0"/>
        <w:outlineLvl w:val="0"/>
        <w:rPr>
          <w:rFonts w:cs="Arial"/>
          <w:bCs/>
        </w:rPr>
      </w:pPr>
      <w:bookmarkStart w:id="0" w:name="_GoBack"/>
      <w:bookmarkEnd w:id="0"/>
      <w:r w:rsidRPr="00D56839">
        <w:rPr>
          <w:rFonts w:cs="Arial"/>
          <w:bCs/>
        </w:rPr>
        <w:t>от 22 апреля  2016 г. №_52_</w:t>
      </w:r>
    </w:p>
    <w:p w:rsidR="00D56839" w:rsidRPr="00D56839" w:rsidRDefault="00D56839" w:rsidP="00D56839">
      <w:pPr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D56839" w:rsidRPr="00D56839" w:rsidRDefault="00D56839" w:rsidP="00D56839">
      <w:pPr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</w:p>
    <w:p w:rsidR="00D56839" w:rsidRPr="00D56839" w:rsidRDefault="00D56839" w:rsidP="00D56839">
      <w:pPr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D56839">
        <w:rPr>
          <w:rFonts w:cs="Arial"/>
          <w:bCs/>
        </w:rPr>
        <w:t xml:space="preserve">Порядок </w:t>
      </w:r>
    </w:p>
    <w:p w:rsidR="00D56839" w:rsidRPr="00D56839" w:rsidRDefault="00D56839" w:rsidP="00D56839">
      <w:pPr>
        <w:autoSpaceDE w:val="0"/>
        <w:autoSpaceDN w:val="0"/>
        <w:adjustRightInd w:val="0"/>
        <w:jc w:val="center"/>
        <w:outlineLvl w:val="0"/>
        <w:rPr>
          <w:rFonts w:cs="Arial"/>
          <w:bCs/>
        </w:rPr>
      </w:pPr>
      <w:r w:rsidRPr="00D56839">
        <w:rPr>
          <w:rFonts w:cs="Arial"/>
          <w:bCs/>
        </w:rPr>
        <w:t xml:space="preserve">проведения антикоррупционной экспертизы </w:t>
      </w:r>
    </w:p>
    <w:p w:rsidR="00D56839" w:rsidRPr="00D56839" w:rsidRDefault="00D56839" w:rsidP="00D56839">
      <w:pPr>
        <w:autoSpaceDE w:val="0"/>
        <w:autoSpaceDN w:val="0"/>
        <w:adjustRightInd w:val="0"/>
        <w:jc w:val="center"/>
        <w:outlineLvl w:val="0"/>
        <w:rPr>
          <w:rFonts w:cs="Arial"/>
        </w:rPr>
      </w:pPr>
      <w:r w:rsidRPr="00D56839">
        <w:rPr>
          <w:rFonts w:cs="Arial"/>
          <w:bCs/>
        </w:rPr>
        <w:t xml:space="preserve">нормативных правовых актов и проектов нормативных правовых актов Совета народных депутатов Каширского муниципального района Воронежской области </w:t>
      </w:r>
      <w:bookmarkStart w:id="1" w:name="P29"/>
      <w:bookmarkEnd w:id="1"/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56839" w:rsidRPr="00D56839" w:rsidRDefault="00D56839" w:rsidP="00D5683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I. Общие положения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 xml:space="preserve">1.1. Порядок проведения антикоррупционной экспертизы нормативных правовых актов и проектов нормативных правовых актов Совета народных депутатов Каширского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1.2. Настоящий Порядок определяет процедуру проведения антикоррупционной экспертизы нормативных правовых актов и проектов нормативных правовых актов Совета народных депутатов Каширского муниципального района Воронежской области (далее – Совет народных депутатов).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1.3. Антикоррупционная экспертиза нормативных правовых актов и проектов нормативных правовых актов Совета народных депутатов проводится специалистами правового отдела  администрации Каширского муниципального района, на которых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1.4. Сроки проведения антикоррупционной экспертизы: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- нормативных правовых актов - в течение 5 рабочих дней со дня получения поручения главы Каширского муниципального района Воронежской области;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1.5.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56839" w:rsidRPr="00D56839" w:rsidRDefault="00D56839" w:rsidP="00D5683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II. Порядок проведения антикоррупционной экспертизы</w:t>
      </w:r>
    </w:p>
    <w:p w:rsidR="00D56839" w:rsidRPr="00D56839" w:rsidRDefault="00D56839" w:rsidP="00D5683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lastRenderedPageBreak/>
        <w:t>нормативных правовых актов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2.1. Антикоррупционная экспертиза действующих нормативных правовых актов осуществляется специалистом администрации по поручению главы Каширского муниципального района Воронежской области.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2.2. Выявленные в нормативном правовом акте коррупциогенные факторы отражаются в заключении, составляемом по результатам антикоррупционной экспертизы.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2.3. В заключении отражаются следующие сведения: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- реквизиты нормативного правового акта (вид акта, дата, номер и наименование);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- перечень выявленных коррупциогенных факторов с указанием их признаков;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- предложения по устранению коррупциогенных факторов.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 xml:space="preserve">2.4. Заключение подписывается главой Каширского муниципального района Воронежской области. 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2.5. Положения действующего нормативного правового акта, содержащие коррупциогенные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56839" w:rsidRPr="00D56839" w:rsidRDefault="00D56839" w:rsidP="00D5683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III. Порядок проведения антикоррупционной экспертизы</w:t>
      </w:r>
    </w:p>
    <w:p w:rsidR="00D56839" w:rsidRPr="00D56839" w:rsidRDefault="00D56839" w:rsidP="00D5683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проектов нормативных правовых актов</w:t>
      </w:r>
    </w:p>
    <w:p w:rsidR="00D56839" w:rsidRPr="00D56839" w:rsidRDefault="00D56839" w:rsidP="00D5683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3.1. Антикоррупционная экспертиза проектов нормативных правовых актов осуществляется специалистом администрации.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3.2. В случае выявления в проекте нормативного правового акта коррупциогенных факторов составляется заключение, в котором указываются: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- дата и регистрационный номер заключения;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- реквизиты проекта нормативного правового акта (вид и наименование проекта нормативного правового акта);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- перечень выявленных коррупциогенных факторов;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- предложения по устранению коррупциогенных факторов.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 xml:space="preserve">3.3. Заключение оформляется на бланке Совета народных депутатов Каширского муниципального района, подписывается главой Каширского муниципального района Воронежской области и направляется в Совет народных депутатов. </w:t>
      </w:r>
    </w:p>
    <w:p w:rsidR="00D56839" w:rsidRPr="00D56839" w:rsidRDefault="00D56839" w:rsidP="00D56839">
      <w:pPr>
        <w:rPr>
          <w:rFonts w:cs="Arial"/>
        </w:rPr>
      </w:pPr>
      <w:r w:rsidRPr="00D56839">
        <w:rPr>
          <w:rFonts w:cs="Arial"/>
        </w:rPr>
        <w:br w:type="page"/>
      </w:r>
    </w:p>
    <w:p w:rsidR="00D56839" w:rsidRPr="00D56839" w:rsidRDefault="00D56839" w:rsidP="00D568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56839" w:rsidRPr="00D56839" w:rsidRDefault="00D56839" w:rsidP="00D568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к Порядку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56839" w:rsidRPr="00D56839" w:rsidRDefault="00D56839" w:rsidP="00D5683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Форма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56839" w:rsidRPr="00D56839" w:rsidRDefault="00D56839" w:rsidP="00D56839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86"/>
      <w:bookmarkEnd w:id="2"/>
      <w:r w:rsidRPr="00D56839">
        <w:rPr>
          <w:rFonts w:ascii="Arial" w:hAnsi="Arial" w:cs="Arial"/>
          <w:sz w:val="24"/>
          <w:szCs w:val="24"/>
        </w:rPr>
        <w:t>ЗАКЛЮЧЕНИЕ</w:t>
      </w:r>
    </w:p>
    <w:p w:rsidR="00D56839" w:rsidRPr="00D56839" w:rsidRDefault="00D56839" w:rsidP="00D5683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56839" w:rsidRPr="00D56839" w:rsidRDefault="00D56839" w:rsidP="00D568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«_____» _____________ 20__                                                                  № ______</w:t>
      </w:r>
    </w:p>
    <w:p w:rsidR="00D56839" w:rsidRPr="00D56839" w:rsidRDefault="00D56839" w:rsidP="00D568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839" w:rsidRPr="00D56839" w:rsidRDefault="00D56839" w:rsidP="00D5683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решением Совета народных депутатов Каширского муниципального района Воронежской области №___ от ____________ администрацией Каширского муниципального района Воронежской области проведена антикоррупционная  экспертиза_________________________________________________________</w:t>
      </w:r>
    </w:p>
    <w:p w:rsidR="00D56839" w:rsidRPr="00D56839" w:rsidRDefault="00D56839" w:rsidP="00D56839">
      <w:pPr>
        <w:pStyle w:val="ConsPlusNonformat"/>
        <w:ind w:left="1418" w:right="424"/>
        <w:jc w:val="center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(вид, дата, номер и наименование нормативного правового акта (проекта нормативного правового акта))</w:t>
      </w:r>
    </w:p>
    <w:p w:rsidR="00D56839" w:rsidRPr="00D56839" w:rsidRDefault="00D56839" w:rsidP="00D568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839" w:rsidRPr="00D56839" w:rsidRDefault="00D56839" w:rsidP="00D568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Вариант 1:</w:t>
      </w:r>
    </w:p>
    <w:p w:rsidR="00D56839" w:rsidRPr="00D56839" w:rsidRDefault="00D56839" w:rsidP="00D5683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В представленном______________________________________________</w:t>
      </w:r>
    </w:p>
    <w:p w:rsidR="00D56839" w:rsidRPr="00D56839" w:rsidRDefault="00D56839" w:rsidP="00D56839">
      <w:pPr>
        <w:pStyle w:val="ConsPlusNonformat"/>
        <w:ind w:left="2977"/>
        <w:jc w:val="center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(наименование нормативного правового акта (проекта нормативного правового акта))</w:t>
      </w:r>
    </w:p>
    <w:p w:rsidR="00D56839" w:rsidRPr="00D56839" w:rsidRDefault="00D56839" w:rsidP="00D568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коррупциогенные факторы не выявлены.</w:t>
      </w:r>
    </w:p>
    <w:p w:rsidR="00D56839" w:rsidRPr="00D56839" w:rsidRDefault="00D56839" w:rsidP="00D568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839" w:rsidRPr="00D56839" w:rsidRDefault="00D56839" w:rsidP="00D56839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Вариант 2:</w:t>
      </w:r>
    </w:p>
    <w:p w:rsidR="00D56839" w:rsidRPr="00D56839" w:rsidRDefault="00D56839" w:rsidP="00D5683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В представленном _____________________________________________</w:t>
      </w:r>
    </w:p>
    <w:p w:rsidR="00D56839" w:rsidRPr="00D56839" w:rsidRDefault="00D56839" w:rsidP="00D56839">
      <w:pPr>
        <w:pStyle w:val="ConsPlusNonformat"/>
        <w:ind w:left="2977"/>
        <w:jc w:val="center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(наименование нормативного правового акта (проекта нормативного правового акта)</w:t>
      </w:r>
    </w:p>
    <w:p w:rsidR="00D56839" w:rsidRPr="00D56839" w:rsidRDefault="00D56839" w:rsidP="00D568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 xml:space="preserve">выявлены коррупциогенные факторы </w:t>
      </w:r>
      <w:r w:rsidRPr="00D56839">
        <w:rPr>
          <w:rFonts w:ascii="Arial" w:hAnsi="Arial" w:cs="Arial"/>
          <w:i/>
          <w:sz w:val="24"/>
          <w:szCs w:val="24"/>
        </w:rPr>
        <w:t>&lt;1&gt;.</w:t>
      </w:r>
    </w:p>
    <w:p w:rsidR="00D56839" w:rsidRPr="00D56839" w:rsidRDefault="00D56839" w:rsidP="00D5683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В целях устранения выявленных коррупциогенных факторов предлагается_______________________________________________________</w:t>
      </w:r>
    </w:p>
    <w:p w:rsidR="00D56839" w:rsidRPr="00D56839" w:rsidRDefault="00D56839" w:rsidP="00D56839">
      <w:pPr>
        <w:pStyle w:val="ConsPlusNonformat"/>
        <w:ind w:left="1560"/>
        <w:jc w:val="center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коррупциогенных факторов)</w:t>
      </w:r>
    </w:p>
    <w:p w:rsidR="00D56839" w:rsidRPr="00D56839" w:rsidRDefault="00D56839" w:rsidP="00D568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839" w:rsidRPr="00D56839" w:rsidRDefault="00D56839" w:rsidP="00D5683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56839" w:rsidRPr="00D56839" w:rsidRDefault="00D56839" w:rsidP="00D5683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6839">
        <w:rPr>
          <w:rFonts w:ascii="Arial" w:hAnsi="Arial" w:cs="Arial"/>
          <w:sz w:val="24"/>
          <w:szCs w:val="24"/>
        </w:rPr>
        <w:t>(наименование должности)                          (подпись)                                                             (инициалы, фамилия)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  <w:bookmarkStart w:id="3" w:name="P127"/>
      <w:bookmarkEnd w:id="3"/>
      <w:r w:rsidRPr="00D56839">
        <w:rPr>
          <w:rFonts w:ascii="Arial" w:hAnsi="Arial" w:cs="Arial"/>
          <w:i/>
          <w:sz w:val="24"/>
          <w:szCs w:val="24"/>
        </w:rPr>
        <w:t>&lt;1&gt;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26.02.2010 № 96.</w:t>
      </w:r>
    </w:p>
    <w:p w:rsidR="00D56839" w:rsidRPr="00D56839" w:rsidRDefault="00D56839" w:rsidP="00D56839">
      <w:pPr>
        <w:pStyle w:val="ConsPlusNormal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BC4866" w:rsidRPr="00D56839" w:rsidRDefault="00BC4866" w:rsidP="00D56839">
      <w:pPr>
        <w:rPr>
          <w:rFonts w:cs="Arial"/>
        </w:rPr>
      </w:pPr>
    </w:p>
    <w:sectPr w:rsidR="00BC4866" w:rsidRPr="00D5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9B" w:rsidRDefault="00EC2A9B" w:rsidP="00D56839">
      <w:r>
        <w:separator/>
      </w:r>
    </w:p>
  </w:endnote>
  <w:endnote w:type="continuationSeparator" w:id="0">
    <w:p w:rsidR="00EC2A9B" w:rsidRDefault="00EC2A9B" w:rsidP="00D5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9B" w:rsidRDefault="00EC2A9B" w:rsidP="00D56839">
      <w:r>
        <w:separator/>
      </w:r>
    </w:p>
  </w:footnote>
  <w:footnote w:type="continuationSeparator" w:id="0">
    <w:p w:rsidR="00EC2A9B" w:rsidRDefault="00EC2A9B" w:rsidP="00D5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81"/>
    <w:rsid w:val="0004645A"/>
    <w:rsid w:val="00106AE9"/>
    <w:rsid w:val="00216BE0"/>
    <w:rsid w:val="002A00A1"/>
    <w:rsid w:val="00473A1D"/>
    <w:rsid w:val="004F20A2"/>
    <w:rsid w:val="0057491C"/>
    <w:rsid w:val="006B18F5"/>
    <w:rsid w:val="006C06F6"/>
    <w:rsid w:val="0071148D"/>
    <w:rsid w:val="00780D81"/>
    <w:rsid w:val="007B1154"/>
    <w:rsid w:val="00817B0A"/>
    <w:rsid w:val="0098428E"/>
    <w:rsid w:val="009E47E9"/>
    <w:rsid w:val="00B07915"/>
    <w:rsid w:val="00BC4866"/>
    <w:rsid w:val="00BF106E"/>
    <w:rsid w:val="00CD1E99"/>
    <w:rsid w:val="00D56839"/>
    <w:rsid w:val="00EC2A9B"/>
    <w:rsid w:val="00F7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FA037-66A4-4BAD-B751-0CFC4620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8428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842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842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842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842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83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D5683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aliases w:val="!Части документа Знак"/>
    <w:link w:val="1"/>
    <w:rsid w:val="00D5683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5683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5683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5683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842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98428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D5683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842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98428E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D568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6839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568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5683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8428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8428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8428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2</cp:revision>
  <dcterms:created xsi:type="dcterms:W3CDTF">2020-01-29T12:20:00Z</dcterms:created>
  <dcterms:modified xsi:type="dcterms:W3CDTF">2020-02-19T10:04:00Z</dcterms:modified>
</cp:coreProperties>
</file>