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917E8" w14:textId="77777777" w:rsidR="00033DBA" w:rsidRDefault="00033DBA" w:rsidP="00F14A22">
      <w:pPr>
        <w:ind w:firstLine="709"/>
        <w:jc w:val="center"/>
        <w:rPr>
          <w:rFonts w:ascii="Times New Roman" w:hAnsi="Times New Roman"/>
        </w:rPr>
      </w:pPr>
    </w:p>
    <w:p w14:paraId="34F0BF55" w14:textId="77777777" w:rsidR="00033DBA" w:rsidRDefault="00033DBA" w:rsidP="00F14A22">
      <w:pPr>
        <w:ind w:firstLine="709"/>
        <w:jc w:val="center"/>
        <w:rPr>
          <w:rFonts w:ascii="Times New Roman" w:hAnsi="Times New Roman"/>
        </w:rPr>
      </w:pPr>
    </w:p>
    <w:p w14:paraId="4D42AD9F" w14:textId="2F56EDE2" w:rsidR="00F14A22" w:rsidRPr="00F14A22" w:rsidRDefault="00F14A22" w:rsidP="00F14A22">
      <w:pPr>
        <w:ind w:firstLine="709"/>
        <w:jc w:val="center"/>
        <w:rPr>
          <w:rFonts w:ascii="Times New Roman" w:hAnsi="Times New Roman"/>
        </w:rPr>
      </w:pPr>
      <w:r w:rsidRPr="00F14A22">
        <w:rPr>
          <w:rFonts w:ascii="Times New Roman" w:hAnsi="Times New Roman"/>
        </w:rPr>
        <w:t>СОВЕТ НАРОДНЫХ ДЕПУТАТОВ</w:t>
      </w:r>
    </w:p>
    <w:p w14:paraId="120B7CF0" w14:textId="77777777" w:rsidR="00F14A22" w:rsidRPr="00F14A22" w:rsidRDefault="00F14A22" w:rsidP="00F14A22">
      <w:pPr>
        <w:ind w:firstLine="709"/>
        <w:jc w:val="center"/>
        <w:rPr>
          <w:rFonts w:ascii="Times New Roman" w:hAnsi="Times New Roman"/>
        </w:rPr>
      </w:pPr>
      <w:r w:rsidRPr="00F14A22">
        <w:rPr>
          <w:rFonts w:ascii="Times New Roman" w:hAnsi="Times New Roman"/>
        </w:rPr>
        <w:t>КАШИРСКОГО МУНИЦИПАЛЬНОГО РАЙОНА</w:t>
      </w:r>
    </w:p>
    <w:p w14:paraId="5DC4C44C" w14:textId="77777777" w:rsidR="00F14A22" w:rsidRPr="00F14A22" w:rsidRDefault="00F14A22" w:rsidP="00F14A22">
      <w:pPr>
        <w:ind w:firstLine="709"/>
        <w:jc w:val="center"/>
        <w:rPr>
          <w:rFonts w:ascii="Times New Roman" w:hAnsi="Times New Roman"/>
        </w:rPr>
      </w:pPr>
      <w:r w:rsidRPr="00F14A22">
        <w:rPr>
          <w:rFonts w:ascii="Times New Roman" w:hAnsi="Times New Roman"/>
        </w:rPr>
        <w:t>ВОРОНЕЖСКОЙ ОБЛАСТИ</w:t>
      </w:r>
    </w:p>
    <w:p w14:paraId="60AB91E4" w14:textId="77777777" w:rsidR="00F14A22" w:rsidRPr="00F14A22" w:rsidRDefault="00F14A22" w:rsidP="00F14A22">
      <w:pPr>
        <w:ind w:firstLine="709"/>
        <w:jc w:val="center"/>
        <w:rPr>
          <w:rFonts w:ascii="Times New Roman" w:hAnsi="Times New Roman"/>
        </w:rPr>
      </w:pPr>
    </w:p>
    <w:p w14:paraId="3108C274" w14:textId="77777777" w:rsidR="00F14A22" w:rsidRPr="00F14A22" w:rsidRDefault="00F14A22" w:rsidP="00F14A22">
      <w:pPr>
        <w:ind w:firstLine="709"/>
        <w:jc w:val="center"/>
        <w:rPr>
          <w:rFonts w:ascii="Times New Roman" w:hAnsi="Times New Roman"/>
        </w:rPr>
      </w:pPr>
      <w:r w:rsidRPr="00F14A22">
        <w:rPr>
          <w:rFonts w:ascii="Times New Roman" w:hAnsi="Times New Roman"/>
        </w:rPr>
        <w:t>РЕШЕНИЕ</w:t>
      </w:r>
    </w:p>
    <w:p w14:paraId="3818A1D3" w14:textId="77777777" w:rsidR="00F14A22" w:rsidRPr="00F14A22" w:rsidRDefault="00F14A22" w:rsidP="00F14A22">
      <w:pPr>
        <w:ind w:firstLine="709"/>
        <w:rPr>
          <w:rFonts w:ascii="Times New Roman" w:hAnsi="Times New Roman"/>
        </w:rPr>
      </w:pPr>
      <w:r w:rsidRPr="00F14A22">
        <w:rPr>
          <w:rFonts w:ascii="Times New Roman" w:hAnsi="Times New Roman"/>
          <w:spacing w:val="60"/>
        </w:rPr>
        <w:t xml:space="preserve"> </w:t>
      </w:r>
    </w:p>
    <w:p w14:paraId="2404F2A5" w14:textId="1891E7C9" w:rsidR="00F14A22" w:rsidRPr="00F14A22" w:rsidRDefault="00F14A22" w:rsidP="00A85292">
      <w:pPr>
        <w:ind w:firstLine="0"/>
        <w:rPr>
          <w:rFonts w:ascii="Times New Roman" w:hAnsi="Times New Roman"/>
        </w:rPr>
      </w:pPr>
      <w:r w:rsidRPr="00F14A2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_____________ </w:t>
      </w:r>
      <w:r w:rsidR="00A8529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_______</w:t>
      </w:r>
    </w:p>
    <w:p w14:paraId="6CDD795B" w14:textId="77777777" w:rsidR="00F14A22" w:rsidRPr="00F14A22" w:rsidRDefault="00F14A22" w:rsidP="00A85292">
      <w:pPr>
        <w:ind w:firstLine="284"/>
        <w:rPr>
          <w:rFonts w:ascii="Times New Roman" w:hAnsi="Times New Roman"/>
        </w:rPr>
      </w:pPr>
      <w:r w:rsidRPr="00F14A22">
        <w:rPr>
          <w:rFonts w:ascii="Times New Roman" w:hAnsi="Times New Roman"/>
        </w:rPr>
        <w:t>с. Каширское</w:t>
      </w:r>
    </w:p>
    <w:p w14:paraId="07859AF6" w14:textId="77777777" w:rsidR="00F14A22" w:rsidRPr="00F14A22" w:rsidRDefault="00F14A22" w:rsidP="00F14A22">
      <w:pPr>
        <w:ind w:firstLine="709"/>
        <w:rPr>
          <w:rFonts w:ascii="Times New Roman" w:hAnsi="Times New Roman"/>
        </w:rPr>
      </w:pPr>
      <w:r w:rsidRPr="00F14A22">
        <w:rPr>
          <w:rFonts w:ascii="Times New Roman" w:hAnsi="Times New Roman"/>
        </w:rPr>
        <w:t xml:space="preserve"> </w:t>
      </w:r>
    </w:p>
    <w:p w14:paraId="2B968F6F" w14:textId="77777777" w:rsidR="00F14A22" w:rsidRPr="00A85292" w:rsidRDefault="00F14A22" w:rsidP="00F14A22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5292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народных депутатов Каширского муниципального района Воронежской области от 29.10.2021 № 81 «Об утверждении положения о муниципальном жилищном контроле на территории Каширского муниципального района Воронежской области»</w:t>
      </w:r>
    </w:p>
    <w:p w14:paraId="4A09546A" w14:textId="77777777" w:rsidR="00F14A22" w:rsidRPr="00A85292" w:rsidRDefault="00F14A22" w:rsidP="00F14A22">
      <w:pPr>
        <w:ind w:firstLine="709"/>
        <w:rPr>
          <w:rFonts w:ascii="Times New Roman" w:hAnsi="Times New Roman"/>
        </w:rPr>
      </w:pPr>
      <w:r w:rsidRPr="00A85292">
        <w:rPr>
          <w:rFonts w:ascii="Times New Roman" w:hAnsi="Times New Roman"/>
        </w:rPr>
        <w:t xml:space="preserve"> </w:t>
      </w:r>
    </w:p>
    <w:p w14:paraId="62F83E19" w14:textId="2923C661" w:rsidR="00F14A22" w:rsidRPr="00F14A22" w:rsidRDefault="00F14A22" w:rsidP="00F14A22">
      <w:pPr>
        <w:ind w:firstLine="709"/>
        <w:rPr>
          <w:rFonts w:ascii="Times New Roman" w:hAnsi="Times New Roman"/>
        </w:rPr>
      </w:pPr>
      <w:bookmarkStart w:id="0" w:name="_Hlk134547958"/>
      <w:r w:rsidRPr="00F14A22">
        <w:rPr>
          <w:rFonts w:ascii="Times New Roman" w:hAnsi="Times New Roman"/>
        </w:rPr>
        <w:t xml:space="preserve">В соответствии с </w:t>
      </w:r>
      <w:r w:rsidR="00F954A4">
        <w:rPr>
          <w:rFonts w:ascii="Times New Roman" w:hAnsi="Times New Roman"/>
        </w:rPr>
        <w:t>ф</w:t>
      </w:r>
      <w:r w:rsidRPr="00F14A22">
        <w:rPr>
          <w:rFonts w:ascii="Times New Roman" w:hAnsi="Times New Roman"/>
        </w:rPr>
        <w:t>едеральн</w:t>
      </w:r>
      <w:r>
        <w:rPr>
          <w:rFonts w:ascii="Times New Roman" w:hAnsi="Times New Roman"/>
        </w:rPr>
        <w:t>ым</w:t>
      </w:r>
      <w:r w:rsidRPr="00F14A22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="00A85292">
        <w:rPr>
          <w:rFonts w:ascii="Times New Roman" w:hAnsi="Times New Roman"/>
        </w:rPr>
        <w:t xml:space="preserve"> от 31 июля 2020 г. №</w:t>
      </w:r>
      <w:r w:rsidRPr="00F14A22">
        <w:rPr>
          <w:rFonts w:ascii="Times New Roman" w:hAnsi="Times New Roman"/>
        </w:rPr>
        <w:t xml:space="preserve"> 248-ФЗ "О государственном контроле (надзоре) и муниципальном ко</w:t>
      </w:r>
      <w:r>
        <w:rPr>
          <w:rFonts w:ascii="Times New Roman" w:hAnsi="Times New Roman"/>
        </w:rPr>
        <w:t xml:space="preserve">нтроле в Российской Федерации" </w:t>
      </w:r>
      <w:r w:rsidRPr="00F14A22">
        <w:rPr>
          <w:rFonts w:ascii="Times New Roman" w:hAnsi="Times New Roman"/>
        </w:rPr>
        <w:t>Совет народных депутатов Каширского муниципального района Воронежской области</w:t>
      </w:r>
    </w:p>
    <w:bookmarkEnd w:id="0"/>
    <w:p w14:paraId="68732BE2" w14:textId="77777777" w:rsidR="00F14A22" w:rsidRPr="00F14A22" w:rsidRDefault="00F14A22" w:rsidP="00F14A22">
      <w:pPr>
        <w:ind w:firstLine="709"/>
        <w:jc w:val="center"/>
        <w:rPr>
          <w:rFonts w:ascii="Times New Roman" w:hAnsi="Times New Roman"/>
        </w:rPr>
      </w:pPr>
      <w:r w:rsidRPr="00F14A22">
        <w:rPr>
          <w:rFonts w:ascii="Times New Roman" w:hAnsi="Times New Roman"/>
        </w:rPr>
        <w:t>РЕШИЛ:</w:t>
      </w:r>
    </w:p>
    <w:p w14:paraId="25675F09" w14:textId="77777777" w:rsidR="00F14A22" w:rsidRPr="00F14A22" w:rsidRDefault="00F14A22" w:rsidP="00F14A22">
      <w:pPr>
        <w:ind w:firstLine="709"/>
        <w:rPr>
          <w:rFonts w:ascii="Times New Roman" w:hAnsi="Times New Roman"/>
        </w:rPr>
      </w:pPr>
    </w:p>
    <w:p w14:paraId="09B59F42" w14:textId="77777777" w:rsidR="00F14A22" w:rsidRPr="00F14A22" w:rsidRDefault="00F14A22" w:rsidP="00F14A22">
      <w:pPr>
        <w:ind w:firstLine="709"/>
        <w:rPr>
          <w:rFonts w:ascii="Times New Roman" w:hAnsi="Times New Roman"/>
          <w:bCs/>
        </w:rPr>
      </w:pPr>
      <w:r w:rsidRPr="00F14A22">
        <w:rPr>
          <w:rFonts w:ascii="Times New Roman" w:hAnsi="Times New Roman"/>
        </w:rPr>
        <w:t xml:space="preserve"> 1. Внести в Положение о муниципальном жилищном контроле на территории Каширского муниципального района Воронежской области, утвержденное решением</w:t>
      </w:r>
      <w:r w:rsidRPr="00F14A22">
        <w:rPr>
          <w:rFonts w:ascii="Times New Roman" w:hAnsi="Times New Roman"/>
          <w:bCs/>
        </w:rPr>
        <w:t xml:space="preserve"> Совета народных депутатов Каширского муниципального района Воронежской области от 29.10.2021 № 81 «Об утверждении положения о муниципальном жилищном контроле на территории Каширского муниципального района Воронежской области» (далее –Положение), следующие изменения:</w:t>
      </w:r>
    </w:p>
    <w:p w14:paraId="1CF330CC" w14:textId="637EE224" w:rsidR="00585D7D" w:rsidRDefault="00F14A22" w:rsidP="00F14A22">
      <w:pPr>
        <w:ind w:firstLine="709"/>
        <w:rPr>
          <w:rFonts w:ascii="Times New Roman" w:hAnsi="Times New Roman"/>
        </w:rPr>
      </w:pPr>
      <w:r w:rsidRPr="00F14A22">
        <w:rPr>
          <w:rFonts w:ascii="Times New Roman" w:hAnsi="Times New Roman"/>
        </w:rPr>
        <w:t>1.1.</w:t>
      </w:r>
      <w:r>
        <w:rPr>
          <w:rFonts w:ascii="Times New Roman" w:hAnsi="Times New Roman"/>
        </w:rPr>
        <w:t xml:space="preserve"> </w:t>
      </w:r>
      <w:r w:rsidR="00585D7D">
        <w:rPr>
          <w:rFonts w:ascii="Times New Roman" w:hAnsi="Times New Roman"/>
        </w:rPr>
        <w:t xml:space="preserve">Дополнить Положение пунктами </w:t>
      </w:r>
      <w:r w:rsidR="00441B54">
        <w:rPr>
          <w:rFonts w:ascii="Times New Roman" w:hAnsi="Times New Roman"/>
        </w:rPr>
        <w:t xml:space="preserve">3.4.4.1. – 3.4.4.4. </w:t>
      </w:r>
      <w:r w:rsidR="00585D7D">
        <w:rPr>
          <w:rFonts w:ascii="Times New Roman" w:hAnsi="Times New Roman"/>
        </w:rPr>
        <w:t>следующего содержания:</w:t>
      </w:r>
    </w:p>
    <w:p w14:paraId="40E9F934" w14:textId="77777777" w:rsidR="00585D7D" w:rsidRPr="00585D7D" w:rsidRDefault="00585D7D" w:rsidP="00585D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85D7D">
        <w:rPr>
          <w:rFonts w:ascii="Times New Roman" w:hAnsi="Times New Roman"/>
        </w:rPr>
        <w:t>3.4.4.1.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6B0A0C51" w14:textId="77777777" w:rsidR="00585D7D" w:rsidRPr="00585D7D" w:rsidRDefault="00585D7D" w:rsidP="00585D7D">
      <w:pPr>
        <w:ind w:firstLine="709"/>
        <w:rPr>
          <w:rFonts w:ascii="Times New Roman" w:hAnsi="Times New Roman"/>
        </w:rPr>
      </w:pPr>
      <w:r w:rsidRPr="00585D7D">
        <w:rPr>
          <w:rFonts w:ascii="Times New Roman" w:hAnsi="Times New Roman"/>
        </w:rPr>
        <w:t>3.4.4.2.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7B8763C0" w14:textId="77777777" w:rsidR="00585D7D" w:rsidRPr="00585D7D" w:rsidRDefault="00585D7D" w:rsidP="00585D7D">
      <w:pPr>
        <w:ind w:firstLine="709"/>
        <w:rPr>
          <w:rFonts w:ascii="Times New Roman" w:hAnsi="Times New Roman"/>
        </w:rPr>
      </w:pPr>
      <w:r w:rsidRPr="00585D7D">
        <w:rPr>
          <w:rFonts w:ascii="Times New Roman" w:hAnsi="Times New Roman"/>
        </w:rPr>
        <w:t>3.4.4.3.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40AC559" w14:textId="77777777" w:rsidR="00585D7D" w:rsidRPr="00585D7D" w:rsidRDefault="00585D7D" w:rsidP="00585D7D">
      <w:pPr>
        <w:ind w:firstLine="709"/>
        <w:rPr>
          <w:rFonts w:ascii="Times New Roman" w:hAnsi="Times New Roman"/>
        </w:rPr>
      </w:pPr>
      <w:r w:rsidRPr="00585D7D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7C419FE6" w14:textId="77777777" w:rsidR="00585D7D" w:rsidRPr="00585D7D" w:rsidRDefault="00585D7D" w:rsidP="00585D7D">
      <w:pPr>
        <w:ind w:firstLine="709"/>
        <w:rPr>
          <w:rFonts w:ascii="Times New Roman" w:hAnsi="Times New Roman"/>
        </w:rPr>
      </w:pPr>
      <w:r w:rsidRPr="00585D7D">
        <w:rPr>
          <w:rFonts w:ascii="Times New Roman" w:hAnsi="Times New Roma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7CA04013" w14:textId="77777777" w:rsidR="00585D7D" w:rsidRPr="00585D7D" w:rsidRDefault="00585D7D" w:rsidP="00585D7D">
      <w:pPr>
        <w:ind w:firstLine="709"/>
        <w:rPr>
          <w:rFonts w:ascii="Times New Roman" w:hAnsi="Times New Roman"/>
        </w:rPr>
      </w:pPr>
      <w:r w:rsidRPr="00585D7D">
        <w:rPr>
          <w:rFonts w:ascii="Times New Roman" w:hAnsi="Times New Roman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585D7D">
        <w:rPr>
          <w:rFonts w:ascii="Times New Roman" w:hAnsi="Times New Roman"/>
        </w:rPr>
        <w:lastRenderedPageBreak/>
        <w:t>действиями (бездействием) контролируемого лица, повлекшими невозможность проведения профилактического визита;</w:t>
      </w:r>
    </w:p>
    <w:p w14:paraId="2AC70D1E" w14:textId="77777777" w:rsidR="00585D7D" w:rsidRPr="00585D7D" w:rsidRDefault="00585D7D" w:rsidP="00585D7D">
      <w:pPr>
        <w:ind w:firstLine="709"/>
        <w:rPr>
          <w:rFonts w:ascii="Times New Roman" w:hAnsi="Times New Roman"/>
        </w:rPr>
      </w:pPr>
      <w:r w:rsidRPr="00585D7D">
        <w:rPr>
          <w:rFonts w:ascii="Times New Roman" w:hAnsi="Times New Roma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711DD76" w14:textId="3F9F5FE8" w:rsidR="00585D7D" w:rsidRDefault="00585D7D" w:rsidP="00585D7D">
      <w:pPr>
        <w:ind w:firstLine="709"/>
        <w:rPr>
          <w:rFonts w:ascii="Times New Roman" w:hAnsi="Times New Roman"/>
        </w:rPr>
      </w:pPr>
      <w:r w:rsidRPr="00585D7D">
        <w:rPr>
          <w:rFonts w:ascii="Times New Roman" w:hAnsi="Times New Roman"/>
        </w:rPr>
        <w:t>3.4.4.4.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/>
        </w:rPr>
        <w:t>»</w:t>
      </w:r>
    </w:p>
    <w:p w14:paraId="48F30AF0" w14:textId="7FA77BD8" w:rsidR="00441B54" w:rsidRPr="00441B54" w:rsidRDefault="00585D7D" w:rsidP="00441B54">
      <w:pPr>
        <w:pStyle w:val="ConsPlusNormal"/>
        <w:ind w:firstLine="709"/>
        <w:jc w:val="both"/>
        <w:rPr>
          <w:rFonts w:cs="Times New Roman"/>
          <w:color w:val="000000"/>
          <w:szCs w:val="24"/>
        </w:rPr>
      </w:pPr>
      <w:r w:rsidRPr="00441B54">
        <w:rPr>
          <w:rFonts w:cs="Times New Roman"/>
        </w:rPr>
        <w:t xml:space="preserve">1.2. </w:t>
      </w:r>
      <w:r w:rsidR="00441B54" w:rsidRPr="00441B54">
        <w:rPr>
          <w:rFonts w:cs="Times New Roman"/>
        </w:rPr>
        <w:t>П</w:t>
      </w:r>
      <w:r w:rsidR="00F14A22" w:rsidRPr="00441B54">
        <w:rPr>
          <w:rFonts w:cs="Times New Roman"/>
        </w:rPr>
        <w:t>ункт 4.4.3</w:t>
      </w:r>
      <w:r w:rsidR="004E69C5" w:rsidRPr="00441B54">
        <w:rPr>
          <w:rFonts w:cs="Times New Roman"/>
        </w:rPr>
        <w:t>.</w:t>
      </w:r>
      <w:r w:rsidR="00F14A22" w:rsidRPr="00441B54">
        <w:rPr>
          <w:rFonts w:cs="Times New Roman"/>
        </w:rPr>
        <w:t xml:space="preserve"> П</w:t>
      </w:r>
      <w:r w:rsidR="00BD691C" w:rsidRPr="00441B54">
        <w:rPr>
          <w:rFonts w:cs="Times New Roman"/>
        </w:rPr>
        <w:t xml:space="preserve">оложения </w:t>
      </w:r>
      <w:r w:rsidR="00441B54" w:rsidRPr="00441B54">
        <w:rPr>
          <w:rFonts w:cs="Times New Roman"/>
        </w:rPr>
        <w:t>изложить в следующей редакции: «</w:t>
      </w:r>
      <w:r w:rsidR="00441B54">
        <w:rPr>
          <w:rFonts w:cs="Times New Roman"/>
        </w:rPr>
        <w:t xml:space="preserve">4.4.3. </w:t>
      </w:r>
      <w:r w:rsidR="00441B54" w:rsidRPr="00441B54">
        <w:rPr>
          <w:rFonts w:cs="Times New Roman"/>
          <w:color w:val="000000"/>
          <w:szCs w:val="24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r w:rsidR="00441B54" w:rsidRPr="00441B54">
        <w:rPr>
          <w:rFonts w:cs="Times New Roman"/>
          <w:szCs w:val="24"/>
        </w:rPr>
        <w:t xml:space="preserve">пунктами </w:t>
      </w:r>
      <w:r w:rsidR="00441B54" w:rsidRPr="00441B54">
        <w:rPr>
          <w:rFonts w:cs="Times New Roman"/>
        </w:rPr>
        <w:t xml:space="preserve">1, 3-6 части 1 </w:t>
      </w:r>
      <w:r w:rsidR="001F6102">
        <w:rPr>
          <w:rFonts w:cs="Times New Roman"/>
        </w:rPr>
        <w:t xml:space="preserve">и частью 3 </w:t>
      </w:r>
      <w:r w:rsidR="00441B54" w:rsidRPr="00441B54">
        <w:rPr>
          <w:rFonts w:cs="Times New Roman"/>
          <w:color w:val="000000"/>
          <w:szCs w:val="24"/>
        </w:rPr>
        <w:t>статьи 57 Федерального закона</w:t>
      </w:r>
      <w:r w:rsidR="00AC0629" w:rsidRPr="00AC0629">
        <w:t xml:space="preserve"> </w:t>
      </w:r>
      <w:r w:rsidR="00AC0629">
        <w:t>от 31 июля 2020 г. №</w:t>
      </w:r>
      <w:r w:rsidR="00AC0629" w:rsidRPr="00F14A22">
        <w:t xml:space="preserve"> 248-ФЗ "О государственном контроле (надзоре) и муниципальном ко</w:t>
      </w:r>
      <w:r w:rsidR="00AC0629">
        <w:t>нтроле в Российской Федерации"</w:t>
      </w:r>
      <w:r w:rsidR="00441B54" w:rsidRPr="00441B54">
        <w:rPr>
          <w:rFonts w:cs="Times New Roman"/>
          <w:color w:val="000000"/>
          <w:szCs w:val="24"/>
        </w:rPr>
        <w:t>.</w:t>
      </w:r>
    </w:p>
    <w:p w14:paraId="4889F4BA" w14:textId="746193B7" w:rsidR="00AC0629" w:rsidRPr="00AC0629" w:rsidRDefault="00A85292" w:rsidP="004E69C5">
      <w:pPr>
        <w:ind w:firstLine="709"/>
        <w:rPr>
          <w:rFonts w:ascii="Times New Roman" w:hAnsi="Times New Roman"/>
          <w:color w:val="000000" w:themeColor="text1"/>
        </w:rPr>
      </w:pPr>
      <w:r w:rsidRPr="00AC0629">
        <w:rPr>
          <w:rFonts w:ascii="Times New Roman" w:hAnsi="Times New Roman"/>
          <w:color w:val="000000" w:themeColor="text1"/>
        </w:rPr>
        <w:t xml:space="preserve">1.3. </w:t>
      </w:r>
      <w:r w:rsidR="00AC0629" w:rsidRPr="00AC0629">
        <w:rPr>
          <w:rFonts w:ascii="Times New Roman" w:hAnsi="Times New Roman"/>
          <w:color w:val="000000" w:themeColor="text1"/>
        </w:rPr>
        <w:t>Пункт</w:t>
      </w:r>
      <w:r w:rsidR="004E69C5" w:rsidRPr="00AC0629">
        <w:rPr>
          <w:rFonts w:ascii="Times New Roman" w:hAnsi="Times New Roman"/>
          <w:color w:val="000000" w:themeColor="text1"/>
        </w:rPr>
        <w:t xml:space="preserve"> 4.6.3</w:t>
      </w:r>
      <w:r w:rsidR="00AC0629" w:rsidRPr="00AC0629">
        <w:rPr>
          <w:rFonts w:ascii="Times New Roman" w:hAnsi="Times New Roman"/>
          <w:color w:val="000000" w:themeColor="text1"/>
        </w:rPr>
        <w:t xml:space="preserve">. Положения изложить в следующей редакции: «4.6.3. </w:t>
      </w:r>
      <w:r w:rsidR="00AC0629" w:rsidRPr="00AC0629">
        <w:rPr>
          <w:rFonts w:ascii="Times New Roman" w:hAnsi="Times New Roman"/>
          <w:color w:val="000000" w:themeColor="text1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5" w:anchor="/document/74449814/entry/570103" w:history="1">
        <w:r w:rsidR="00AC0629" w:rsidRPr="00AC0629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пунктами 3 - 6 части 1</w:t>
        </w:r>
      </w:hyperlink>
      <w:r w:rsidR="00AC0629" w:rsidRPr="00AC0629">
        <w:rPr>
          <w:rFonts w:ascii="Times New Roman" w:hAnsi="Times New Roman"/>
          <w:color w:val="000000" w:themeColor="text1"/>
          <w:shd w:val="clear" w:color="auto" w:fill="FFFFFF"/>
        </w:rPr>
        <w:t>, </w:t>
      </w:r>
      <w:hyperlink r:id="rId6" w:anchor="/document/74449814/entry/5703" w:history="1">
        <w:r w:rsidR="00AC0629" w:rsidRPr="00AC0629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3 статьи 57</w:t>
        </w:r>
      </w:hyperlink>
      <w:r w:rsidR="00AC0629" w:rsidRPr="00AC0629">
        <w:rPr>
          <w:rFonts w:ascii="Times New Roman" w:hAnsi="Times New Roman"/>
          <w:color w:val="000000" w:themeColor="text1"/>
          <w:shd w:val="clear" w:color="auto" w:fill="FFFFFF"/>
        </w:rPr>
        <w:t> и </w:t>
      </w:r>
      <w:hyperlink r:id="rId7" w:anchor="/document/74449814/entry/6612" w:history="1">
        <w:r w:rsidR="00AC0629" w:rsidRPr="00AC0629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12 статьи 66</w:t>
        </w:r>
      </w:hyperlink>
      <w:r w:rsidR="00AC0629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="00AC0629" w:rsidRPr="00AC0629">
        <w:rPr>
          <w:rFonts w:ascii="Times New Roman" w:hAnsi="Times New Roman"/>
          <w:color w:val="000000" w:themeColor="text1"/>
          <w:shd w:val="clear" w:color="auto" w:fill="FFFFFF"/>
        </w:rPr>
        <w:t>Федерального закона</w:t>
      </w:r>
      <w:r w:rsidR="00AC0629" w:rsidRPr="00AC0629">
        <w:rPr>
          <w:rFonts w:ascii="Times New Roman" w:hAnsi="Times New Roman"/>
        </w:rPr>
        <w:t xml:space="preserve"> </w:t>
      </w:r>
      <w:r w:rsidR="00AC0629">
        <w:rPr>
          <w:rFonts w:ascii="Times New Roman" w:hAnsi="Times New Roman"/>
        </w:rPr>
        <w:t>от 31 июля 2020 г. №</w:t>
      </w:r>
      <w:r w:rsidR="00AC0629" w:rsidRPr="00F14A22">
        <w:rPr>
          <w:rFonts w:ascii="Times New Roman" w:hAnsi="Times New Roman"/>
        </w:rPr>
        <w:t xml:space="preserve"> 248-ФЗ "О государственном контроле (надзоре) и муниципальном ко</w:t>
      </w:r>
      <w:r w:rsidR="00AC0629">
        <w:rPr>
          <w:rFonts w:ascii="Times New Roman" w:hAnsi="Times New Roman"/>
        </w:rPr>
        <w:t>нтроле в Российской Федерации"</w:t>
      </w:r>
      <w:r w:rsidR="00AC0629" w:rsidRPr="00AC0629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14:paraId="5DD256D1" w14:textId="76B33E0E" w:rsidR="00AC0629" w:rsidRPr="00AC0629" w:rsidRDefault="00AC0629" w:rsidP="004E69C5">
      <w:pPr>
        <w:ind w:firstLine="709"/>
        <w:rPr>
          <w:rFonts w:ascii="Times New Roman" w:hAnsi="Times New Roman"/>
          <w:color w:val="000000" w:themeColor="text1"/>
        </w:rPr>
      </w:pPr>
      <w:r w:rsidRPr="00AC0629">
        <w:rPr>
          <w:rFonts w:ascii="Times New Roman" w:hAnsi="Times New Roman"/>
          <w:color w:val="000000" w:themeColor="text1"/>
          <w:shd w:val="clear" w:color="auto" w:fill="FFFFFF"/>
        </w:rPr>
        <w:t xml:space="preserve">1.4.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Пункт </w:t>
      </w:r>
      <w:r w:rsidR="001F6102">
        <w:rPr>
          <w:rFonts w:ascii="Times New Roman" w:hAnsi="Times New Roman"/>
          <w:color w:val="000000" w:themeColor="text1"/>
          <w:shd w:val="clear" w:color="auto" w:fill="FFFFFF"/>
        </w:rPr>
        <w:t xml:space="preserve">4.7.3. Положения </w:t>
      </w:r>
      <w:r w:rsidR="001F6102" w:rsidRPr="00AC0629">
        <w:rPr>
          <w:rFonts w:ascii="Times New Roman" w:hAnsi="Times New Roman"/>
          <w:color w:val="000000" w:themeColor="text1"/>
        </w:rPr>
        <w:t xml:space="preserve">изложить в следующей редакции: </w:t>
      </w:r>
      <w:r w:rsidR="001F6102">
        <w:rPr>
          <w:rFonts w:ascii="Times New Roman" w:hAnsi="Times New Roman"/>
          <w:color w:val="000000" w:themeColor="text1"/>
        </w:rPr>
        <w:t>«4.</w:t>
      </w:r>
      <w:proofErr w:type="gramStart"/>
      <w:r w:rsidR="001F6102">
        <w:rPr>
          <w:rFonts w:ascii="Times New Roman" w:hAnsi="Times New Roman"/>
          <w:color w:val="000000" w:themeColor="text1"/>
        </w:rPr>
        <w:t>7.3..</w:t>
      </w:r>
      <w:proofErr w:type="gramEnd"/>
      <w:r w:rsidR="001F6102">
        <w:rPr>
          <w:rFonts w:ascii="Times New Roman" w:hAnsi="Times New Roman"/>
          <w:color w:val="000000" w:themeColor="text1"/>
        </w:rPr>
        <w:t xml:space="preserve"> </w:t>
      </w:r>
      <w:r w:rsidRPr="00AC0629">
        <w:rPr>
          <w:rFonts w:ascii="Times New Roman" w:hAnsi="Times New Roman"/>
          <w:color w:val="000000" w:themeColor="text1"/>
          <w:shd w:val="clear" w:color="auto" w:fill="FFFFFF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</w:t>
      </w:r>
      <w:hyperlink r:id="rId8" w:anchor="/document/74449814/entry/570103" w:history="1">
        <w:r w:rsidRPr="00AC0629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пунктами 3 - 6 части 1</w:t>
        </w:r>
      </w:hyperlink>
      <w:r w:rsidRPr="00AC0629">
        <w:rPr>
          <w:rFonts w:ascii="Times New Roman" w:hAnsi="Times New Roman"/>
          <w:color w:val="000000" w:themeColor="text1"/>
          <w:shd w:val="clear" w:color="auto" w:fill="FFFFFF"/>
        </w:rPr>
        <w:t>, </w:t>
      </w:r>
      <w:hyperlink r:id="rId9" w:anchor="/document/74449814/entry/5703" w:history="1">
        <w:r w:rsidRPr="00AC0629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3 статьи 57</w:t>
        </w:r>
      </w:hyperlink>
      <w:r w:rsidRPr="00AC0629">
        <w:rPr>
          <w:rFonts w:ascii="Times New Roman" w:hAnsi="Times New Roman"/>
          <w:color w:val="000000" w:themeColor="text1"/>
          <w:shd w:val="clear" w:color="auto" w:fill="FFFFFF"/>
        </w:rPr>
        <w:t> и </w:t>
      </w:r>
      <w:hyperlink r:id="rId10" w:anchor="/document/74449814/entry/6612" w:history="1">
        <w:r w:rsidRPr="00AC0629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12 статьи 66</w:t>
        </w:r>
      </w:hyperlink>
      <w:r w:rsidRPr="00AC0629">
        <w:rPr>
          <w:rFonts w:ascii="Times New Roman" w:hAnsi="Times New Roman"/>
          <w:color w:val="000000" w:themeColor="text1"/>
          <w:shd w:val="clear" w:color="auto" w:fill="FFFFFF"/>
        </w:rPr>
        <w:t xml:space="preserve"> Федерального закона</w:t>
      </w:r>
      <w:r w:rsidRPr="00AC0629">
        <w:rPr>
          <w:rFonts w:ascii="Times New Roman" w:hAnsi="Times New Roman"/>
          <w:color w:val="000000" w:themeColor="text1"/>
        </w:rPr>
        <w:t xml:space="preserve"> от 31 июля 2020 г. № 248-ФЗ "О государственном контроле (надзоре) и муниципальном контроле в Российской Федерации"</w:t>
      </w:r>
      <w:r w:rsidRPr="00AC0629">
        <w:rPr>
          <w:rFonts w:ascii="Times New Roman" w:hAnsi="Times New Roman"/>
          <w:color w:val="000000" w:themeColor="text1"/>
          <w:shd w:val="clear" w:color="auto" w:fill="FFFFFF"/>
        </w:rPr>
        <w:t> .</w:t>
      </w:r>
    </w:p>
    <w:p w14:paraId="0B61619E" w14:textId="77777777" w:rsidR="00F14A22" w:rsidRPr="00F14A22" w:rsidRDefault="00F14A22" w:rsidP="00F14A22">
      <w:pPr>
        <w:ind w:firstLine="709"/>
        <w:rPr>
          <w:rFonts w:ascii="Times New Roman" w:hAnsi="Times New Roman"/>
        </w:rPr>
      </w:pPr>
      <w:r w:rsidRPr="00F14A22">
        <w:rPr>
          <w:rFonts w:ascii="Times New Roman" w:hAnsi="Times New Roman"/>
        </w:rPr>
        <w:t>2.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14:paraId="31EA9017" w14:textId="77777777" w:rsidR="00F14A22" w:rsidRPr="00F14A22" w:rsidRDefault="00F14A22" w:rsidP="00F14A22">
      <w:pPr>
        <w:ind w:firstLine="709"/>
        <w:rPr>
          <w:rFonts w:ascii="Times New Roman" w:hAnsi="Times New Roman"/>
        </w:rPr>
      </w:pPr>
    </w:p>
    <w:p w14:paraId="0EA683D9" w14:textId="77777777" w:rsidR="00F14A22" w:rsidRPr="00F14A22" w:rsidRDefault="00F14A22" w:rsidP="00F14A22">
      <w:pPr>
        <w:ind w:firstLine="709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14A22" w:rsidRPr="00F14A22" w14:paraId="3A7856B3" w14:textId="77777777" w:rsidTr="00F14A22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C5DE" w14:textId="77777777" w:rsidR="00F14A22" w:rsidRPr="00F14A22" w:rsidRDefault="00F14A22" w:rsidP="00F14A22">
            <w:pPr>
              <w:ind w:firstLine="0"/>
              <w:rPr>
                <w:rFonts w:ascii="Times New Roman" w:hAnsi="Times New Roman"/>
              </w:rPr>
            </w:pPr>
            <w:r w:rsidRPr="00F14A22">
              <w:rPr>
                <w:rFonts w:ascii="Times New Roman" w:hAnsi="Times New Roman"/>
              </w:rPr>
              <w:t xml:space="preserve">Глава </w:t>
            </w:r>
          </w:p>
          <w:p w14:paraId="5BDFABAA" w14:textId="77777777" w:rsidR="00F14A22" w:rsidRPr="00F14A22" w:rsidRDefault="00F14A22" w:rsidP="00F14A22">
            <w:pPr>
              <w:ind w:firstLine="0"/>
              <w:rPr>
                <w:rFonts w:ascii="Times New Roman" w:hAnsi="Times New Roman"/>
              </w:rPr>
            </w:pPr>
            <w:r w:rsidRPr="00F14A22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86AE" w14:textId="77777777" w:rsidR="00F14A22" w:rsidRPr="00F14A22" w:rsidRDefault="00F14A2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8D678A6" w14:textId="77777777" w:rsidR="00F14A22" w:rsidRDefault="00F14A22" w:rsidP="00F14A22">
            <w:pPr>
              <w:ind w:firstLine="709"/>
              <w:jc w:val="right"/>
              <w:rPr>
                <w:rFonts w:ascii="Times New Roman" w:hAnsi="Times New Roman"/>
              </w:rPr>
            </w:pPr>
            <w:r w:rsidRPr="00F14A22">
              <w:rPr>
                <w:rFonts w:ascii="Times New Roman" w:hAnsi="Times New Roman"/>
              </w:rPr>
              <w:t>А.П. Воронов</w:t>
            </w:r>
          </w:p>
          <w:p w14:paraId="216A7B1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5C4B28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FA4AD3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A602C0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E2413FC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79FAD3B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14468DF6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CB8AD6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F9278B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871C0D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7C9DB3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BA540E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19FEFB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83674BF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1D25F25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5E99F5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E4F3FE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4802526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30739D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1B32175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EAE223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BF22E4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D155E96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490D53F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D9502F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19038FEA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74C0918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7043D576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6EBFD4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574B19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B3F0410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D32346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1DF392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CC0AF8C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3AAB594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97A630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13D34D3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30E5E90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F2BD343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9A5B2CC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070278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417D0B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750C4CA3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5AF93B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DE91F1A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7BB7741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D858A10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A6F5BC0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2DB8FA4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D444144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EE32AE3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D8AD56A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4408699" w14:textId="1BF127A6" w:rsidR="00A85292" w:rsidRPr="00F14A2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14:paraId="35A2F6EE" w14:textId="1F7F8B0B" w:rsidR="00024037" w:rsidRPr="00A85292" w:rsidRDefault="00A85292" w:rsidP="00505FCE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bookmarkStart w:id="1" w:name="_GoBack"/>
      <w:bookmarkEnd w:id="1"/>
      <w:r w:rsidRPr="00A85292">
        <w:rPr>
          <w:rFonts w:ascii="Times New Roman" w:eastAsiaTheme="minorHAnsi" w:hAnsi="Times New Roman"/>
          <w:lang w:eastAsia="en-US"/>
        </w:rPr>
        <w:lastRenderedPageBreak/>
        <w:t xml:space="preserve"> </w:t>
      </w:r>
    </w:p>
    <w:sectPr w:rsidR="00024037" w:rsidRPr="00A8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B8"/>
    <w:rsid w:val="00024037"/>
    <w:rsid w:val="00031587"/>
    <w:rsid w:val="00033DBA"/>
    <w:rsid w:val="00165445"/>
    <w:rsid w:val="001F6102"/>
    <w:rsid w:val="002C032F"/>
    <w:rsid w:val="00441B54"/>
    <w:rsid w:val="004E69C5"/>
    <w:rsid w:val="00505FCE"/>
    <w:rsid w:val="00585D7D"/>
    <w:rsid w:val="009C6265"/>
    <w:rsid w:val="00A85292"/>
    <w:rsid w:val="00AC0629"/>
    <w:rsid w:val="00BD691C"/>
    <w:rsid w:val="00E25C0C"/>
    <w:rsid w:val="00F060B8"/>
    <w:rsid w:val="00F14A22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7394"/>
  <w15:docId w15:val="{F2431534-3FA5-4B2F-9F9F-FFA9134E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14A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14A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1">
    <w:name w:val="ConsPlusNormal1"/>
    <w:link w:val="ConsPlusNormal"/>
    <w:locked/>
    <w:rsid w:val="00441B54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441B54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semiHidden/>
    <w:unhideWhenUsed/>
    <w:rsid w:val="00441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EC85-FD37-4A58-BDF2-68F12CFA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СУХОМЛИНОВА Ирина Викторовна</cp:lastModifiedBy>
  <cp:revision>13</cp:revision>
  <cp:lastPrinted>2023-09-20T10:43:00Z</cp:lastPrinted>
  <dcterms:created xsi:type="dcterms:W3CDTF">2023-08-23T13:08:00Z</dcterms:created>
  <dcterms:modified xsi:type="dcterms:W3CDTF">2023-09-22T12:02:00Z</dcterms:modified>
</cp:coreProperties>
</file>