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22" w:rsidRDefault="00B84122" w:rsidP="00B841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</w:p>
    <w:p w:rsidR="00B84122" w:rsidRDefault="00B84122" w:rsidP="00B841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КАШИРСКОГО МУНИЦИПАЛЬНОГО РАЙОНА</w:t>
      </w:r>
    </w:p>
    <w:p w:rsidR="00B84122" w:rsidRDefault="00B84122" w:rsidP="00B841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84122" w:rsidRDefault="00B84122" w:rsidP="00B841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84122" w:rsidRDefault="00B84122" w:rsidP="00B841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B84122" w:rsidRDefault="00B84122" w:rsidP="00B841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84122" w:rsidRDefault="00B84122" w:rsidP="00B841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84122" w:rsidRDefault="00E8541E" w:rsidP="00B841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06165">
        <w:rPr>
          <w:rFonts w:ascii="Times New Roman" w:hAnsi="Times New Roman"/>
          <w:sz w:val="28"/>
          <w:szCs w:val="28"/>
        </w:rPr>
        <w:t xml:space="preserve">т </w:t>
      </w:r>
      <w:proofErr w:type="gramStart"/>
      <w:r w:rsidR="00206165">
        <w:rPr>
          <w:rFonts w:ascii="Times New Roman" w:hAnsi="Times New Roman"/>
          <w:sz w:val="28"/>
          <w:szCs w:val="28"/>
        </w:rPr>
        <w:t>29.12.2020  №</w:t>
      </w:r>
      <w:proofErr w:type="gramEnd"/>
      <w:r w:rsidR="00206165">
        <w:rPr>
          <w:rFonts w:ascii="Times New Roman" w:hAnsi="Times New Roman"/>
          <w:sz w:val="28"/>
          <w:szCs w:val="28"/>
        </w:rPr>
        <w:t xml:space="preserve"> 15-р ОД</w:t>
      </w:r>
    </w:p>
    <w:p w:rsidR="00B84122" w:rsidRDefault="00B84122" w:rsidP="00B841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с. Каширское </w:t>
      </w:r>
    </w:p>
    <w:p w:rsidR="00B84122" w:rsidRDefault="00B84122" w:rsidP="00B84122">
      <w:pPr>
        <w:spacing w:after="0"/>
        <w:rPr>
          <w:rFonts w:ascii="Times New Roman" w:hAnsi="Times New Roman"/>
          <w:sz w:val="28"/>
          <w:szCs w:val="28"/>
        </w:rPr>
      </w:pPr>
    </w:p>
    <w:p w:rsidR="00B84122" w:rsidRDefault="00B84122" w:rsidP="00B84122">
      <w:pPr>
        <w:spacing w:after="0"/>
        <w:ind w:right="45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порядке работы системы «Телефон доверия» по фактам коррупционной направленности</w:t>
      </w:r>
    </w:p>
    <w:p w:rsidR="00B84122" w:rsidRDefault="00B84122" w:rsidP="00B84122">
      <w:pPr>
        <w:ind w:right="4535"/>
        <w:rPr>
          <w:rFonts w:ascii="Times New Roman" w:hAnsi="Times New Roman"/>
          <w:b/>
          <w:sz w:val="28"/>
          <w:szCs w:val="28"/>
        </w:rPr>
      </w:pPr>
    </w:p>
    <w:p w:rsidR="00B84122" w:rsidRDefault="00E8541E" w:rsidP="00B841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</w:t>
      </w:r>
      <w:r w:rsidR="00B84122">
        <w:rPr>
          <w:rFonts w:ascii="Times New Roman" w:hAnsi="Times New Roman"/>
          <w:sz w:val="28"/>
          <w:szCs w:val="28"/>
        </w:rPr>
        <w:t xml:space="preserve"> Федеральным законом от 25 декабря 2008 года № 273-ФЗ</w:t>
      </w:r>
      <w:r w:rsidR="00AF05D1">
        <w:rPr>
          <w:rFonts w:ascii="Times New Roman" w:hAnsi="Times New Roman"/>
          <w:sz w:val="28"/>
          <w:szCs w:val="28"/>
        </w:rPr>
        <w:t xml:space="preserve"> «О противодействии коррупции»,</w:t>
      </w:r>
      <w:r w:rsidR="00B84122">
        <w:rPr>
          <w:rFonts w:ascii="Times New Roman" w:hAnsi="Times New Roman"/>
          <w:sz w:val="28"/>
          <w:szCs w:val="28"/>
        </w:rPr>
        <w:t xml:space="preserve"> в целях формирования нетерпимости к коррупционным проявлениям, создания условий для выявления фактов коррупционных проявлений, содействия принятию мер, направленных на эффективное предупреждение коррупционных проявлений и борьбу с коррупцией</w:t>
      </w:r>
      <w:r>
        <w:rPr>
          <w:rFonts w:ascii="Times New Roman" w:hAnsi="Times New Roman"/>
          <w:sz w:val="28"/>
          <w:szCs w:val="28"/>
        </w:rPr>
        <w:t>:</w:t>
      </w:r>
    </w:p>
    <w:p w:rsidR="00E8541E" w:rsidRDefault="00E8541E" w:rsidP="00B841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Определить «Телефон доверия» по фактам коррупционной направленности: 8 (47342) 4-20-56.</w:t>
      </w:r>
    </w:p>
    <w:p w:rsidR="00E8541E" w:rsidRDefault="00D94391" w:rsidP="00B841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</w:t>
      </w:r>
      <w:r w:rsidR="00E8541E">
        <w:rPr>
          <w:rFonts w:ascii="Times New Roman" w:hAnsi="Times New Roman"/>
          <w:sz w:val="28"/>
          <w:szCs w:val="28"/>
        </w:rPr>
        <w:t xml:space="preserve">оложение о порядке работы системы «Телефон доверия» по фактам коррупционной направленности согласно </w:t>
      </w:r>
      <w:proofErr w:type="gramStart"/>
      <w:r w:rsidR="00E8541E">
        <w:rPr>
          <w:rFonts w:ascii="Times New Roman" w:hAnsi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распоряжению</w:t>
      </w:r>
      <w:r w:rsidR="00E8541E">
        <w:rPr>
          <w:rFonts w:ascii="Times New Roman" w:hAnsi="Times New Roman"/>
          <w:sz w:val="28"/>
          <w:szCs w:val="28"/>
        </w:rPr>
        <w:t>.</w:t>
      </w:r>
    </w:p>
    <w:p w:rsidR="00E8541E" w:rsidRDefault="00E8541E" w:rsidP="00B841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распоряжения возложить на начальника отдела Совета народных депутатов Каширского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Симонцеву</w:t>
      </w:r>
      <w:proofErr w:type="spellEnd"/>
      <w:r>
        <w:rPr>
          <w:rFonts w:ascii="Times New Roman" w:hAnsi="Times New Roman"/>
          <w:sz w:val="28"/>
          <w:szCs w:val="28"/>
        </w:rPr>
        <w:t xml:space="preserve"> Н.П.</w:t>
      </w:r>
    </w:p>
    <w:p w:rsidR="00B84122" w:rsidRDefault="00B84122" w:rsidP="00B84122">
      <w:pPr>
        <w:tabs>
          <w:tab w:val="num" w:pos="0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84122" w:rsidRDefault="00E8541E" w:rsidP="00B8412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</w:p>
    <w:p w:rsidR="00B84122" w:rsidRDefault="00B84122" w:rsidP="00B8412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Каширского муниципального района              </w:t>
      </w:r>
      <w:r w:rsidR="00E8541E">
        <w:rPr>
          <w:rFonts w:ascii="Times New Roman" w:hAnsi="Times New Roman"/>
          <w:b/>
          <w:sz w:val="28"/>
          <w:szCs w:val="28"/>
        </w:rPr>
        <w:t xml:space="preserve">                      А.П. Воронов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84122" w:rsidRDefault="00B84122" w:rsidP="00B8412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84122" w:rsidRDefault="00B84122" w:rsidP="00B8412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84122" w:rsidRDefault="00B84122" w:rsidP="00B8412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84122" w:rsidRDefault="00B84122" w:rsidP="00B8412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84122" w:rsidRDefault="00B84122" w:rsidP="00B8412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84122" w:rsidRDefault="00B84122" w:rsidP="00B8412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A4C27" w:rsidRDefault="00BA4C27" w:rsidP="00BA4C2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к распоряжению</w:t>
      </w:r>
    </w:p>
    <w:p w:rsidR="00D94391" w:rsidRDefault="00D94391" w:rsidP="00BA4C2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Совета народных депутатов</w:t>
      </w:r>
    </w:p>
    <w:p w:rsidR="00BA4C27" w:rsidRDefault="00BA4C27" w:rsidP="00BA4C2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Каширского муниципального района</w:t>
      </w:r>
    </w:p>
    <w:p w:rsidR="00BA4C27" w:rsidRDefault="00206165" w:rsidP="00BA4C2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29.12.2020 №  15-р ОД</w:t>
      </w:r>
      <w:bookmarkStart w:id="0" w:name="_GoBack"/>
      <w:bookmarkEnd w:id="0"/>
    </w:p>
    <w:p w:rsidR="00BA4C27" w:rsidRDefault="00BA4C27" w:rsidP="00BA4C27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A4C27" w:rsidRDefault="00BA4C27" w:rsidP="00BA4C2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ПОЛОЖЕНИЕ</w:t>
      </w:r>
    </w:p>
    <w:p w:rsidR="00BA4C27" w:rsidRDefault="00BA4C27" w:rsidP="00BA4C2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порядке работы системы «Телефон доверия»</w:t>
      </w:r>
    </w:p>
    <w:p w:rsidR="00BA4C27" w:rsidRDefault="00BA4C27" w:rsidP="00BA4C2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фактам коррупционной направленности</w:t>
      </w:r>
    </w:p>
    <w:p w:rsidR="00BA4C27" w:rsidRDefault="00BA4C27" w:rsidP="00BA4C2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A4C27" w:rsidRDefault="00BA4C27" w:rsidP="00BA4C2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BA4C27" w:rsidRDefault="00BA4C27" w:rsidP="00BA4C27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A4C27" w:rsidRDefault="00BA4C27" w:rsidP="00BA4C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</w:t>
      </w:r>
      <w:r w:rsidR="00D9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Положение устанавливает порядок работы системы «Телефон доверия» по фактам коррупционной направленности, с которыми граждане и организации столкнулись в процессе взаимодействия </w:t>
      </w:r>
      <w:r w:rsidR="00D9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работниками аппарата Совета народных депутатов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Каширского муниципального района Воронежской области (далее - Телефон доверия).</w:t>
      </w:r>
    </w:p>
    <w:p w:rsidR="00BA4C27" w:rsidRDefault="00BA4C27" w:rsidP="00BA4C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</w:t>
      </w:r>
      <w:r w:rsidR="00D9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Телефон доверия уст</w:t>
      </w:r>
      <w:r w:rsidR="00D9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ановлен в приемной Совета народных депутатов Каширского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и представляет собой комплекс организационных мероприятий и технических средств, обеспечивающих возможность обращаться по телефону с заявлениями о фактах коррупции.</w:t>
      </w:r>
    </w:p>
    <w:p w:rsidR="00BA4C27" w:rsidRDefault="00BA4C27" w:rsidP="00BA4C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A4C27" w:rsidRDefault="00BA4C27" w:rsidP="00BA4C2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Цели работы Телефона доверия</w:t>
      </w:r>
    </w:p>
    <w:p w:rsidR="00BA4C27" w:rsidRDefault="00BA4C27" w:rsidP="00BA4C27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A4C27" w:rsidRDefault="00BA4C27" w:rsidP="00BA4C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Телефон доверия создан в целях:</w:t>
      </w:r>
    </w:p>
    <w:p w:rsidR="00BA4C27" w:rsidRDefault="00BA4C27" w:rsidP="00BA4C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Формирования нетерпимо</w:t>
      </w:r>
      <w:r w:rsidR="00D9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 к коррупционным проявлениям.</w:t>
      </w:r>
    </w:p>
    <w:p w:rsidR="00BA4C27" w:rsidRDefault="00BA4C27" w:rsidP="00BA4C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2. Создания условий для выявления фактов коррупционных проявлений.</w:t>
      </w:r>
    </w:p>
    <w:p w:rsidR="00BA4C27" w:rsidRDefault="00BA4C27" w:rsidP="00BA4C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Содействия принятию мер, направленных на эффективное предупреждение коррупционных проявлений и борьбу с коррупцией.</w:t>
      </w:r>
    </w:p>
    <w:p w:rsidR="00BA4C27" w:rsidRDefault="00BA4C27" w:rsidP="00BA4C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A4C27" w:rsidRDefault="00BA4C27" w:rsidP="00BA4C2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Основные задачи</w:t>
      </w:r>
    </w:p>
    <w:p w:rsidR="00BA4C27" w:rsidRDefault="00BA4C27" w:rsidP="00BA4C27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A4C27" w:rsidRDefault="00BA4C27" w:rsidP="00BA4C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Основными задачами работы Телефона доверия являются:</w:t>
      </w:r>
    </w:p>
    <w:p w:rsidR="00BA4C27" w:rsidRDefault="00BA4C27" w:rsidP="00BA4C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Обеспечение оперативного приема, учета и рассмотрения заявлений граждан и организаций, </w:t>
      </w:r>
      <w:r w:rsidR="00D9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поступивших по Телефону доверия.</w:t>
      </w:r>
    </w:p>
    <w:p w:rsidR="00BA4C27" w:rsidRDefault="00BA4C27" w:rsidP="00BA4C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2. Обработка и направление заявлений, поступивших по Телеф</w:t>
      </w:r>
      <w:r w:rsidR="00D9439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ону доверия, главе Каширского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муниципального района для </w:t>
      </w:r>
      <w:r w:rsidR="00D9439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рассмотрения и принятия решения.</w:t>
      </w:r>
    </w:p>
    <w:p w:rsidR="00BA4C27" w:rsidRDefault="00BA4C27" w:rsidP="00BA4C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Анализ обращений и заявлений граждан и организаций, поступивших по Телефону доверия, их учет при разработке и реализации антикоррупционных мероприятий.</w:t>
      </w:r>
    </w:p>
    <w:p w:rsidR="00BA4C27" w:rsidRDefault="00BA4C27" w:rsidP="00BA4C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A4C27" w:rsidRDefault="00BA4C27" w:rsidP="00BA4C2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Порядок организации работы Телефона доверия</w:t>
      </w:r>
    </w:p>
    <w:p w:rsidR="00BA4C27" w:rsidRDefault="00BA4C27" w:rsidP="00BA4C27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A4C27" w:rsidRDefault="00BA4C27" w:rsidP="00BA4C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</w:t>
      </w:r>
      <w:r w:rsidR="00D9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Информация о функционировании и режиме работы Телефона доверия доводится до сведения граждан и организаций посредством размещения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информационных стендах и</w:t>
      </w:r>
      <w:r w:rsidR="00F54A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официальном сайте</w:t>
      </w:r>
      <w:r w:rsidR="004F63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Совета народных депутатов Каширского муниципального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района.</w:t>
      </w:r>
    </w:p>
    <w:p w:rsidR="00BA4C27" w:rsidRDefault="00BA4C27" w:rsidP="00BA4C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</w:t>
      </w:r>
      <w:r w:rsidR="00D9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 заявлений граждан и организаций по Телефону доверия осуществляется в рабочее время:</w:t>
      </w:r>
    </w:p>
    <w:p w:rsidR="00BA4C27" w:rsidRDefault="00BA4C27" w:rsidP="00BA4C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понедельника по четверг - с 09 ч. 00 мин. до 13 ч. 00 мин. и с 13 ч. 45 мин. до 17 ч. 00 мин., пятница – с </w:t>
      </w:r>
      <w:r w:rsidR="00D9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09 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D9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00 мин.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13</w:t>
      </w:r>
      <w:r w:rsidR="00D9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D9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D9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и с </w:t>
      </w:r>
      <w:r w:rsidR="00D9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 ч. 45 минут до 15 ч. 45 мин.  по телефону 8 (47342) 4-20-56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A4C27" w:rsidRDefault="00BA4C27" w:rsidP="00BA4C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 Прием, учет и предварительную обработку поступающих на Телефон доверия сведений осу</w:t>
      </w:r>
      <w:r w:rsidR="00D9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ществляет юрисконсульт</w:t>
      </w:r>
      <w:r w:rsidR="002B64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Совета народных депутатов Каширского муниципального района (далее - юрисконсульт)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A4C27" w:rsidRDefault="00BA4C27" w:rsidP="00BA4C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4.4. При ответе на телефонные звонки, принимающее звонок лицо обязано:</w:t>
      </w:r>
    </w:p>
    <w:p w:rsidR="00BA4C27" w:rsidRDefault="00BA4C27" w:rsidP="00BA4C2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2B64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назвать фамилию, имя, отчество, занимаемую должность;</w:t>
      </w:r>
    </w:p>
    <w:p w:rsidR="00F47079" w:rsidRDefault="00F47079" w:rsidP="00F470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BA4C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сообщить гражданину (представителю организации), что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A4C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конфиденциальность переданных им сведений гарантируется;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</w:t>
      </w:r>
    </w:p>
    <w:p w:rsidR="00BA4C27" w:rsidRDefault="00BA4C27" w:rsidP="00BA4C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- предложить гражданину (представителю организации) назвать свои фамилию, имя, отчество (для организации </w:t>
      </w:r>
      <w:r w:rsidR="002B64D6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организационно-правовую форму и наименование), почтовый адрес, по которому должен быть направлен ответ;</w:t>
      </w:r>
    </w:p>
    <w:p w:rsidR="00BA4C27" w:rsidRDefault="00BA4C27" w:rsidP="00BA4C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предложить гражданину (представителю организации) изложить суть сообщения.</w:t>
      </w:r>
    </w:p>
    <w:p w:rsidR="00BA4C27" w:rsidRDefault="00BA4C27" w:rsidP="00BA4C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случаях, если сообщение гражданина (представителя организации) не содержит информацию о фактах коррупции, позвонившему необходимо разъяснить, куда ему следует обратиться по сути содержащихся в его обращении сведений.</w:t>
      </w:r>
    </w:p>
    <w:p w:rsidR="00BA4C27" w:rsidRDefault="00BA4C27" w:rsidP="00BA4C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4.5. Сообщения, поступающие по Телефону доверия, подлежат обязательной регистрации в течение трех дней с момента поступления и вносятся в журнал регистрации обращений граждан и организаций по фактам коррупционной направленности с указанием времени приема и краткого изложения сути обращения.</w:t>
      </w:r>
    </w:p>
    <w:p w:rsidR="00BA4C27" w:rsidRDefault="00BA4C27" w:rsidP="00BA4C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4.6. По мере поступления сообщений о фактах </w:t>
      </w:r>
      <w:r w:rsidR="00F47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коррупции</w:t>
      </w:r>
      <w:r w:rsidR="002B64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юрисконсульт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готовит информационное письмо и направляет его не позднее дня следующего за днем регистрации сообщения главе </w:t>
      </w:r>
      <w:r w:rsidR="002B64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Каширского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 для принятия решения.</w:t>
      </w:r>
    </w:p>
    <w:p w:rsidR="00BA4C27" w:rsidRDefault="00BA4C27" w:rsidP="00BA4C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4.7. Поступившие сообщения о фактах коррупции рассматриваются в порядке и в сроки, установленные законодательством об обращениях граждан.</w:t>
      </w:r>
    </w:p>
    <w:p w:rsidR="00BA4C27" w:rsidRDefault="00BA4C27" w:rsidP="00BA4C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4.8. При наличии в поступившем сообщении сведений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</w:p>
    <w:p w:rsidR="00BA4C27" w:rsidRDefault="00BA4C27" w:rsidP="00BA4C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4.9. Работники, работающие с информацией, полученной по Телефону доверия, несут персональную ответственность за соблюдение конфиденциальности полученных сведений. </w:t>
      </w:r>
    </w:p>
    <w:p w:rsidR="00BA4C27" w:rsidRDefault="00BA4C27" w:rsidP="00BA4C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A4C27" w:rsidRDefault="00BA4C27" w:rsidP="00BA4C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BA4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74D1D"/>
    <w:multiLevelType w:val="hybridMultilevel"/>
    <w:tmpl w:val="C11E0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473E6"/>
    <w:multiLevelType w:val="hybridMultilevel"/>
    <w:tmpl w:val="1A36FD5A"/>
    <w:lvl w:ilvl="0" w:tplc="173496BC">
      <w:start w:val="1"/>
      <w:numFmt w:val="decimal"/>
      <w:lvlText w:val="%1."/>
      <w:lvlJc w:val="left"/>
      <w:pPr>
        <w:ind w:left="2265" w:hanging="1515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A2"/>
    <w:rsid w:val="00206165"/>
    <w:rsid w:val="002B64D6"/>
    <w:rsid w:val="004F6357"/>
    <w:rsid w:val="005F06F8"/>
    <w:rsid w:val="00755EF0"/>
    <w:rsid w:val="00AF05D1"/>
    <w:rsid w:val="00B84122"/>
    <w:rsid w:val="00BA4C27"/>
    <w:rsid w:val="00BD45A2"/>
    <w:rsid w:val="00D0031F"/>
    <w:rsid w:val="00D94391"/>
    <w:rsid w:val="00E8541E"/>
    <w:rsid w:val="00F47079"/>
    <w:rsid w:val="00F54A65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4046"/>
  <w15:chartTrackingRefBased/>
  <w15:docId w15:val="{B7844C29-00AA-43AC-932A-EA6076AA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1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12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031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13</cp:revision>
  <cp:lastPrinted>2022-09-06T12:17:00Z</cp:lastPrinted>
  <dcterms:created xsi:type="dcterms:W3CDTF">2022-09-06T09:46:00Z</dcterms:created>
  <dcterms:modified xsi:type="dcterms:W3CDTF">2022-09-13T07:23:00Z</dcterms:modified>
</cp:coreProperties>
</file>