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4B" w:rsidRDefault="0058002A" w:rsidP="007C7FBA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C7FBA" w:rsidRPr="00363797" w:rsidRDefault="007C7FBA">
      <w:pPr>
        <w:pStyle w:val="a4"/>
        <w:rPr>
          <w:sz w:val="26"/>
          <w:szCs w:val="26"/>
        </w:rPr>
      </w:pPr>
    </w:p>
    <w:p w:rsidR="00FF7C9F" w:rsidRPr="00363797" w:rsidRDefault="00FF7C9F">
      <w:pPr>
        <w:pStyle w:val="a4"/>
        <w:rPr>
          <w:sz w:val="26"/>
          <w:szCs w:val="26"/>
        </w:rPr>
      </w:pPr>
      <w:r w:rsidRPr="00363797">
        <w:rPr>
          <w:sz w:val="26"/>
          <w:szCs w:val="26"/>
        </w:rPr>
        <w:t>СОВЕТ  НАРОДНЫХ  ДЕПУТАТОВ</w:t>
      </w:r>
    </w:p>
    <w:p w:rsidR="00FF7C9F" w:rsidRPr="00363797" w:rsidRDefault="00FF7C9F">
      <w:pPr>
        <w:pStyle w:val="3"/>
        <w:rPr>
          <w:sz w:val="26"/>
          <w:szCs w:val="26"/>
        </w:rPr>
      </w:pPr>
      <w:r w:rsidRPr="00363797">
        <w:rPr>
          <w:sz w:val="26"/>
          <w:szCs w:val="26"/>
        </w:rPr>
        <w:t>КАШИРСКОГО МУНИЦИПАЛЬНОГО РАЙОНА</w:t>
      </w:r>
    </w:p>
    <w:p w:rsidR="00FF7C9F" w:rsidRPr="00363797" w:rsidRDefault="00FF7C9F">
      <w:pPr>
        <w:jc w:val="center"/>
        <w:rPr>
          <w:b/>
          <w:bCs/>
          <w:sz w:val="26"/>
          <w:szCs w:val="26"/>
        </w:rPr>
      </w:pPr>
      <w:r w:rsidRPr="00363797">
        <w:rPr>
          <w:b/>
          <w:bCs/>
          <w:sz w:val="26"/>
          <w:szCs w:val="26"/>
        </w:rPr>
        <w:t>ВОРОНЕЖСКОЙ ОБЛАСТИ</w:t>
      </w:r>
    </w:p>
    <w:p w:rsidR="00FF7C9F" w:rsidRPr="00363797" w:rsidRDefault="00FF7C9F">
      <w:pPr>
        <w:rPr>
          <w:sz w:val="26"/>
          <w:szCs w:val="26"/>
        </w:rPr>
      </w:pPr>
    </w:p>
    <w:p w:rsidR="00FF7C9F" w:rsidRPr="00363797" w:rsidRDefault="00FF7C9F">
      <w:pPr>
        <w:rPr>
          <w:sz w:val="26"/>
          <w:szCs w:val="26"/>
        </w:rPr>
      </w:pPr>
    </w:p>
    <w:p w:rsidR="00FF7C9F" w:rsidRPr="00F427BD" w:rsidRDefault="00FF7C9F">
      <w:pPr>
        <w:pStyle w:val="2"/>
        <w:jc w:val="center"/>
        <w:rPr>
          <w:b/>
          <w:sz w:val="26"/>
          <w:szCs w:val="26"/>
        </w:rPr>
      </w:pPr>
      <w:r w:rsidRPr="00F427BD">
        <w:rPr>
          <w:b/>
          <w:sz w:val="26"/>
          <w:szCs w:val="26"/>
        </w:rPr>
        <w:t>РЕШЕНИЕ</w:t>
      </w:r>
    </w:p>
    <w:p w:rsidR="00FF7C9F" w:rsidRPr="00363797" w:rsidRDefault="00FF7C9F">
      <w:pPr>
        <w:rPr>
          <w:sz w:val="26"/>
          <w:szCs w:val="26"/>
        </w:rPr>
      </w:pPr>
    </w:p>
    <w:p w:rsidR="00FF7C9F" w:rsidRPr="00363797" w:rsidRDefault="00D605A4">
      <w:pPr>
        <w:pStyle w:val="1"/>
        <w:rPr>
          <w:sz w:val="26"/>
          <w:szCs w:val="26"/>
        </w:rPr>
      </w:pPr>
      <w:r>
        <w:rPr>
          <w:sz w:val="26"/>
          <w:szCs w:val="26"/>
        </w:rPr>
        <w:t>От 25 октября 2019 г. № 226</w:t>
      </w:r>
    </w:p>
    <w:p w:rsidR="00FF7C9F" w:rsidRPr="00363797" w:rsidRDefault="00FF7C9F">
      <w:pPr>
        <w:rPr>
          <w:sz w:val="26"/>
          <w:szCs w:val="26"/>
        </w:rPr>
      </w:pPr>
      <w:r w:rsidRPr="00363797">
        <w:rPr>
          <w:sz w:val="26"/>
          <w:szCs w:val="26"/>
        </w:rPr>
        <w:t xml:space="preserve">           с. Каширское</w:t>
      </w:r>
    </w:p>
    <w:p w:rsidR="00FF7C9F" w:rsidRPr="00363797" w:rsidRDefault="00FF7C9F">
      <w:pPr>
        <w:rPr>
          <w:sz w:val="26"/>
          <w:szCs w:val="26"/>
        </w:rPr>
      </w:pPr>
    </w:p>
    <w:p w:rsidR="00F427BD" w:rsidRDefault="00FF7C9F">
      <w:pPr>
        <w:pStyle w:val="1"/>
        <w:rPr>
          <w:b/>
          <w:sz w:val="26"/>
          <w:szCs w:val="26"/>
        </w:rPr>
      </w:pPr>
      <w:r w:rsidRPr="00363797">
        <w:rPr>
          <w:b/>
          <w:sz w:val="26"/>
          <w:szCs w:val="26"/>
        </w:rPr>
        <w:t>О внесении изменений</w:t>
      </w:r>
      <w:r w:rsidR="00F427BD" w:rsidRPr="00F427BD">
        <w:t xml:space="preserve"> </w:t>
      </w:r>
      <w:r w:rsidR="00F427BD" w:rsidRPr="00F427BD">
        <w:rPr>
          <w:b/>
          <w:sz w:val="26"/>
          <w:szCs w:val="26"/>
        </w:rPr>
        <w:t xml:space="preserve">в решение Совета </w:t>
      </w:r>
    </w:p>
    <w:p w:rsidR="00F427BD" w:rsidRDefault="00F427BD">
      <w:pPr>
        <w:pStyle w:val="1"/>
        <w:rPr>
          <w:b/>
          <w:sz w:val="26"/>
          <w:szCs w:val="26"/>
        </w:rPr>
      </w:pPr>
      <w:r w:rsidRPr="00F427BD">
        <w:rPr>
          <w:b/>
          <w:sz w:val="26"/>
          <w:szCs w:val="26"/>
        </w:rPr>
        <w:t>народных депутатов Каширского муниципального</w:t>
      </w:r>
    </w:p>
    <w:p w:rsidR="00F427BD" w:rsidRDefault="00F427BD">
      <w:pPr>
        <w:pStyle w:val="1"/>
        <w:rPr>
          <w:b/>
          <w:sz w:val="26"/>
          <w:szCs w:val="26"/>
        </w:rPr>
      </w:pPr>
      <w:r w:rsidRPr="00F427BD">
        <w:rPr>
          <w:b/>
          <w:sz w:val="26"/>
          <w:szCs w:val="26"/>
        </w:rPr>
        <w:t>района от 23.06.2015 №332 «О трехсторонней комиссии</w:t>
      </w:r>
    </w:p>
    <w:p w:rsidR="002E283D" w:rsidRDefault="00F427BD" w:rsidP="00F427BD">
      <w:pPr>
        <w:pStyle w:val="1"/>
        <w:rPr>
          <w:b/>
          <w:sz w:val="26"/>
          <w:szCs w:val="26"/>
        </w:rPr>
      </w:pPr>
      <w:r w:rsidRPr="00F427BD">
        <w:rPr>
          <w:b/>
          <w:sz w:val="26"/>
          <w:szCs w:val="26"/>
        </w:rPr>
        <w:t xml:space="preserve">по регулированию социально-трудовых отношений </w:t>
      </w:r>
    </w:p>
    <w:p w:rsidR="00FF7C9F" w:rsidRPr="00363797" w:rsidRDefault="00F427BD" w:rsidP="00F427BD">
      <w:pPr>
        <w:pStyle w:val="1"/>
        <w:rPr>
          <w:b/>
          <w:sz w:val="26"/>
          <w:szCs w:val="26"/>
        </w:rPr>
      </w:pPr>
      <w:r w:rsidRPr="00F427BD">
        <w:rPr>
          <w:b/>
          <w:sz w:val="26"/>
          <w:szCs w:val="26"/>
        </w:rPr>
        <w:t>в Каширском</w:t>
      </w:r>
      <w:r w:rsidR="00361C86">
        <w:rPr>
          <w:b/>
          <w:sz w:val="26"/>
          <w:szCs w:val="26"/>
        </w:rPr>
        <w:t xml:space="preserve"> </w:t>
      </w:r>
      <w:r w:rsidRPr="00F427BD">
        <w:rPr>
          <w:b/>
          <w:sz w:val="26"/>
          <w:szCs w:val="26"/>
        </w:rPr>
        <w:t xml:space="preserve"> муниципальном </w:t>
      </w:r>
      <w:r w:rsidR="00361C86">
        <w:rPr>
          <w:b/>
          <w:sz w:val="26"/>
          <w:szCs w:val="26"/>
        </w:rPr>
        <w:t xml:space="preserve"> </w:t>
      </w:r>
      <w:r w:rsidRPr="00F427BD">
        <w:rPr>
          <w:b/>
          <w:sz w:val="26"/>
          <w:szCs w:val="26"/>
        </w:rPr>
        <w:t>районе</w:t>
      </w:r>
      <w:r w:rsidR="002E283D">
        <w:rPr>
          <w:b/>
          <w:sz w:val="26"/>
          <w:szCs w:val="26"/>
        </w:rPr>
        <w:t>»</w:t>
      </w:r>
      <w:r w:rsidR="00FF7C9F" w:rsidRPr="00363797">
        <w:rPr>
          <w:b/>
          <w:sz w:val="26"/>
          <w:szCs w:val="26"/>
        </w:rPr>
        <w:t xml:space="preserve"> </w:t>
      </w:r>
    </w:p>
    <w:p w:rsidR="00FF7C9F" w:rsidRPr="00363797" w:rsidRDefault="00FF7C9F">
      <w:pPr>
        <w:rPr>
          <w:sz w:val="26"/>
          <w:szCs w:val="26"/>
        </w:rPr>
      </w:pPr>
    </w:p>
    <w:p w:rsidR="00FF7C9F" w:rsidRPr="00363797" w:rsidRDefault="00FF7C9F">
      <w:pPr>
        <w:pStyle w:val="20"/>
        <w:ind w:firstLine="708"/>
        <w:rPr>
          <w:sz w:val="26"/>
          <w:szCs w:val="26"/>
        </w:rPr>
      </w:pPr>
    </w:p>
    <w:p w:rsidR="00BE0E7F" w:rsidRPr="00BE0E7F" w:rsidRDefault="00FF7C9F" w:rsidP="00A42E19">
      <w:pPr>
        <w:pStyle w:val="20"/>
        <w:spacing w:line="360" w:lineRule="auto"/>
        <w:ind w:firstLine="708"/>
        <w:rPr>
          <w:sz w:val="16"/>
          <w:szCs w:val="16"/>
        </w:rPr>
      </w:pPr>
      <w:r w:rsidRPr="00363797">
        <w:rPr>
          <w:sz w:val="26"/>
          <w:szCs w:val="26"/>
        </w:rPr>
        <w:t xml:space="preserve">В </w:t>
      </w:r>
      <w:r w:rsidR="002D079D" w:rsidRPr="00363797">
        <w:rPr>
          <w:sz w:val="26"/>
          <w:szCs w:val="26"/>
        </w:rPr>
        <w:t xml:space="preserve">связи с кадровыми изменениями </w:t>
      </w:r>
      <w:r w:rsidR="00AA3A81">
        <w:rPr>
          <w:sz w:val="26"/>
          <w:szCs w:val="26"/>
        </w:rPr>
        <w:t xml:space="preserve">и в целях регулирования социально-трудовых отношений и развития социального партнерства </w:t>
      </w:r>
      <w:r w:rsidR="002D079D" w:rsidRPr="00363797">
        <w:rPr>
          <w:sz w:val="26"/>
          <w:szCs w:val="26"/>
        </w:rPr>
        <w:t xml:space="preserve">Совет народных депутатов Каширского муниципального района  </w:t>
      </w:r>
      <w:r w:rsidR="009904EC">
        <w:rPr>
          <w:sz w:val="26"/>
          <w:szCs w:val="26"/>
        </w:rPr>
        <w:t xml:space="preserve">Воронежской области </w:t>
      </w:r>
      <w:r w:rsidR="002D079D" w:rsidRPr="00363797">
        <w:rPr>
          <w:b/>
          <w:sz w:val="26"/>
          <w:szCs w:val="26"/>
        </w:rPr>
        <w:t>решил</w:t>
      </w:r>
      <w:r w:rsidR="00F427BD">
        <w:rPr>
          <w:b/>
          <w:sz w:val="26"/>
          <w:szCs w:val="26"/>
        </w:rPr>
        <w:t>:</w:t>
      </w:r>
      <w:r w:rsidR="008825BC">
        <w:rPr>
          <w:sz w:val="26"/>
          <w:szCs w:val="26"/>
        </w:rPr>
        <w:t xml:space="preserve"> </w:t>
      </w:r>
    </w:p>
    <w:p w:rsidR="00F427BD" w:rsidRDefault="00F427BD" w:rsidP="00A42E19">
      <w:pPr>
        <w:pStyle w:val="a3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Pr="00F427BD">
        <w:rPr>
          <w:sz w:val="26"/>
          <w:szCs w:val="26"/>
        </w:rPr>
        <w:t>нести изменения в решение Совета народных депутатов Каширского муниципального района от 23.06.2015 №332 «О трехсторонней комиссии по регулированию социально-трудовых отношений в Каширском муниципальном районе»:</w:t>
      </w:r>
    </w:p>
    <w:p w:rsidR="00363797" w:rsidRPr="00363797" w:rsidRDefault="00F427BD" w:rsidP="00A42E19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8825BC">
        <w:rPr>
          <w:sz w:val="26"/>
          <w:szCs w:val="26"/>
        </w:rPr>
        <w:t>риложение №1</w:t>
      </w:r>
      <w:r w:rsidR="002D079D" w:rsidRPr="00363797">
        <w:rPr>
          <w:sz w:val="26"/>
          <w:szCs w:val="26"/>
        </w:rPr>
        <w:t xml:space="preserve">  изложить в редакции согласно приложению</w:t>
      </w:r>
      <w:r w:rsidR="00363797" w:rsidRPr="00363797">
        <w:rPr>
          <w:sz w:val="26"/>
          <w:szCs w:val="26"/>
        </w:rPr>
        <w:t>.</w:t>
      </w:r>
    </w:p>
    <w:p w:rsidR="00FF7C9F" w:rsidRPr="00363797" w:rsidRDefault="00363797" w:rsidP="00A42E19">
      <w:pPr>
        <w:pStyle w:val="a3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363797">
        <w:rPr>
          <w:sz w:val="26"/>
          <w:szCs w:val="26"/>
        </w:rPr>
        <w:t xml:space="preserve">Настоящее решение вступает в силу с момента его </w:t>
      </w:r>
      <w:r w:rsidR="00361C86">
        <w:rPr>
          <w:sz w:val="26"/>
          <w:szCs w:val="26"/>
        </w:rPr>
        <w:t>подписания.</w:t>
      </w:r>
    </w:p>
    <w:p w:rsidR="00FF7C9F" w:rsidRPr="00363797" w:rsidRDefault="00FF7C9F" w:rsidP="00A42E19">
      <w:pPr>
        <w:pStyle w:val="a3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363797">
        <w:rPr>
          <w:sz w:val="26"/>
          <w:szCs w:val="26"/>
        </w:rPr>
        <w:t xml:space="preserve">Контроль за исполнением настоящего решения возложить на </w:t>
      </w:r>
      <w:r w:rsidR="002D079D" w:rsidRPr="00363797">
        <w:rPr>
          <w:sz w:val="26"/>
          <w:szCs w:val="26"/>
        </w:rPr>
        <w:t>заместителя председателя Совета народных депутатов Каширского муниципального района  С.И. Воронова.</w:t>
      </w:r>
    </w:p>
    <w:p w:rsidR="00FF7C9F" w:rsidRPr="00363797" w:rsidRDefault="00FF7C9F" w:rsidP="002D079D">
      <w:pPr>
        <w:rPr>
          <w:sz w:val="26"/>
          <w:szCs w:val="26"/>
        </w:rPr>
      </w:pPr>
    </w:p>
    <w:p w:rsidR="008825BC" w:rsidRDefault="008825BC" w:rsidP="00804E4B">
      <w:pPr>
        <w:rPr>
          <w:sz w:val="26"/>
          <w:szCs w:val="26"/>
        </w:rPr>
      </w:pPr>
    </w:p>
    <w:p w:rsidR="008825BC" w:rsidRDefault="008825BC" w:rsidP="00804E4B">
      <w:pPr>
        <w:rPr>
          <w:sz w:val="26"/>
          <w:szCs w:val="26"/>
        </w:rPr>
      </w:pPr>
    </w:p>
    <w:p w:rsidR="00FF7C9F" w:rsidRPr="00363797" w:rsidRDefault="00FF7C9F" w:rsidP="00804E4B">
      <w:pPr>
        <w:rPr>
          <w:sz w:val="26"/>
          <w:szCs w:val="26"/>
        </w:rPr>
      </w:pPr>
      <w:r w:rsidRPr="00363797">
        <w:rPr>
          <w:sz w:val="26"/>
          <w:szCs w:val="26"/>
        </w:rPr>
        <w:t xml:space="preserve">Глава </w:t>
      </w:r>
      <w:r w:rsidR="002D079D" w:rsidRPr="00363797">
        <w:rPr>
          <w:sz w:val="26"/>
          <w:szCs w:val="26"/>
        </w:rPr>
        <w:t xml:space="preserve"> </w:t>
      </w:r>
      <w:r w:rsidRPr="00363797">
        <w:rPr>
          <w:sz w:val="26"/>
          <w:szCs w:val="26"/>
        </w:rPr>
        <w:t>Каширского</w:t>
      </w:r>
    </w:p>
    <w:p w:rsidR="00FF7C9F" w:rsidRPr="00363797" w:rsidRDefault="00FF7C9F" w:rsidP="00804E4B">
      <w:pPr>
        <w:rPr>
          <w:sz w:val="26"/>
          <w:szCs w:val="26"/>
        </w:rPr>
      </w:pPr>
      <w:r w:rsidRPr="00363797">
        <w:rPr>
          <w:sz w:val="26"/>
          <w:szCs w:val="26"/>
        </w:rPr>
        <w:t xml:space="preserve">муниципального района                                                       </w:t>
      </w:r>
      <w:r w:rsidR="00804E4B" w:rsidRPr="00363797">
        <w:rPr>
          <w:sz w:val="26"/>
          <w:szCs w:val="26"/>
        </w:rPr>
        <w:t xml:space="preserve">            </w:t>
      </w:r>
      <w:r w:rsidR="00F427BD">
        <w:rPr>
          <w:sz w:val="26"/>
          <w:szCs w:val="26"/>
        </w:rPr>
        <w:tab/>
      </w:r>
      <w:r w:rsidR="00F427BD">
        <w:rPr>
          <w:sz w:val="26"/>
          <w:szCs w:val="26"/>
        </w:rPr>
        <w:tab/>
      </w:r>
      <w:r w:rsidR="002D079D" w:rsidRPr="00363797">
        <w:rPr>
          <w:sz w:val="26"/>
          <w:szCs w:val="26"/>
        </w:rPr>
        <w:t>А.</w:t>
      </w:r>
      <w:r w:rsidR="00804E4B" w:rsidRPr="00363797">
        <w:rPr>
          <w:sz w:val="26"/>
          <w:szCs w:val="26"/>
        </w:rPr>
        <w:t>П. Воронов</w:t>
      </w:r>
    </w:p>
    <w:p w:rsidR="00363797" w:rsidRDefault="00363797" w:rsidP="00F427BD">
      <w:pPr>
        <w:suppressAutoHyphens/>
        <w:spacing w:line="100" w:lineRule="atLeast"/>
        <w:jc w:val="both"/>
        <w:rPr>
          <w:kern w:val="1"/>
          <w:sz w:val="25"/>
          <w:szCs w:val="25"/>
          <w:lang w:eastAsia="ar-SA"/>
        </w:rPr>
      </w:pPr>
    </w:p>
    <w:p w:rsidR="00363797" w:rsidRDefault="00363797" w:rsidP="0083048B">
      <w:pPr>
        <w:suppressAutoHyphens/>
        <w:spacing w:line="100" w:lineRule="atLeast"/>
        <w:ind w:left="6372" w:firstLine="708"/>
        <w:jc w:val="both"/>
        <w:rPr>
          <w:kern w:val="1"/>
          <w:sz w:val="25"/>
          <w:szCs w:val="25"/>
          <w:lang w:eastAsia="ar-SA"/>
        </w:rPr>
      </w:pPr>
    </w:p>
    <w:p w:rsidR="00F427BD" w:rsidRDefault="00F427BD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F427BD" w:rsidRDefault="00F427BD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F427BD" w:rsidRDefault="00F427BD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361C86" w:rsidRDefault="00361C86" w:rsidP="0083048B">
      <w:pPr>
        <w:suppressAutoHyphens/>
        <w:spacing w:line="100" w:lineRule="atLeast"/>
        <w:ind w:left="6372" w:firstLine="708"/>
        <w:jc w:val="both"/>
        <w:rPr>
          <w:kern w:val="1"/>
          <w:lang w:eastAsia="ar-SA"/>
        </w:rPr>
      </w:pPr>
    </w:p>
    <w:p w:rsidR="0083048B" w:rsidRPr="00F427BD" w:rsidRDefault="00361C86" w:rsidP="00361C86">
      <w:pPr>
        <w:suppressAutoHyphens/>
        <w:spacing w:line="100" w:lineRule="atLeast"/>
        <w:ind w:left="4956" w:firstLine="431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 xml:space="preserve"> </w:t>
      </w:r>
      <w:r w:rsidR="0083048B" w:rsidRPr="00F427BD">
        <w:rPr>
          <w:kern w:val="1"/>
          <w:lang w:eastAsia="ar-SA"/>
        </w:rPr>
        <w:t xml:space="preserve">Приложение </w:t>
      </w:r>
    </w:p>
    <w:p w:rsidR="0083048B" w:rsidRPr="00F427BD" w:rsidRDefault="0083048B" w:rsidP="00361C86">
      <w:pPr>
        <w:suppressAutoHyphens/>
        <w:spacing w:line="100" w:lineRule="atLeast"/>
        <w:ind w:left="4956" w:firstLine="431"/>
        <w:rPr>
          <w:kern w:val="1"/>
          <w:lang w:eastAsia="ar-SA"/>
        </w:rPr>
      </w:pPr>
      <w:r w:rsidRPr="00F427BD">
        <w:rPr>
          <w:kern w:val="1"/>
          <w:lang w:eastAsia="ar-SA"/>
        </w:rPr>
        <w:t xml:space="preserve"> к решению Совета народных депутатов</w:t>
      </w:r>
    </w:p>
    <w:p w:rsidR="0083048B" w:rsidRPr="00F427BD" w:rsidRDefault="0083048B" w:rsidP="0083048B">
      <w:pPr>
        <w:suppressAutoHyphens/>
        <w:spacing w:line="100" w:lineRule="atLeast"/>
        <w:ind w:left="4956"/>
        <w:rPr>
          <w:kern w:val="1"/>
          <w:lang w:eastAsia="ar-SA"/>
        </w:rPr>
      </w:pPr>
      <w:r w:rsidRPr="00F427BD">
        <w:rPr>
          <w:kern w:val="1"/>
          <w:lang w:eastAsia="ar-SA"/>
        </w:rPr>
        <w:t xml:space="preserve">     </w:t>
      </w:r>
      <w:r w:rsidR="00361C86">
        <w:rPr>
          <w:kern w:val="1"/>
          <w:lang w:eastAsia="ar-SA"/>
        </w:rPr>
        <w:t xml:space="preserve">   </w:t>
      </w:r>
      <w:r w:rsidRPr="00F427BD">
        <w:rPr>
          <w:kern w:val="1"/>
          <w:lang w:eastAsia="ar-SA"/>
        </w:rPr>
        <w:t>Каширского муниципального района</w:t>
      </w:r>
    </w:p>
    <w:p w:rsidR="0083048B" w:rsidRPr="00F427BD" w:rsidRDefault="0083048B" w:rsidP="0083048B">
      <w:pPr>
        <w:suppressAutoHyphens/>
        <w:spacing w:line="100" w:lineRule="atLeast"/>
        <w:rPr>
          <w:kern w:val="1"/>
          <w:lang w:eastAsia="ar-SA"/>
        </w:rPr>
      </w:pPr>
      <w:r w:rsidRPr="00F427BD">
        <w:rPr>
          <w:kern w:val="1"/>
          <w:lang w:eastAsia="ar-SA"/>
        </w:rPr>
        <w:t xml:space="preserve">                                                                                           </w:t>
      </w:r>
      <w:r w:rsidR="00D605A4">
        <w:rPr>
          <w:kern w:val="1"/>
          <w:lang w:eastAsia="ar-SA"/>
        </w:rPr>
        <w:t>От 25 октября 2019 г.</w:t>
      </w:r>
      <w:r w:rsidR="00361C86">
        <w:rPr>
          <w:kern w:val="1"/>
          <w:lang w:eastAsia="ar-SA"/>
        </w:rPr>
        <w:t xml:space="preserve"> </w:t>
      </w:r>
      <w:r w:rsidR="00D605A4">
        <w:rPr>
          <w:kern w:val="1"/>
          <w:lang w:eastAsia="ar-SA"/>
        </w:rPr>
        <w:t>№ 226</w:t>
      </w:r>
      <w:bookmarkStart w:id="0" w:name="_GoBack"/>
      <w:bookmarkEnd w:id="0"/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5"/>
          <w:szCs w:val="25"/>
          <w:lang w:eastAsia="ar-SA"/>
        </w:rPr>
      </w:pPr>
    </w:p>
    <w:p w:rsidR="0083048B" w:rsidRPr="00F427BD" w:rsidRDefault="0083048B" w:rsidP="0083048B">
      <w:pPr>
        <w:suppressAutoHyphens/>
        <w:spacing w:line="100" w:lineRule="atLeast"/>
        <w:rPr>
          <w:kern w:val="1"/>
          <w:sz w:val="16"/>
          <w:szCs w:val="16"/>
          <w:lang w:eastAsia="ar-SA"/>
        </w:rPr>
      </w:pPr>
    </w:p>
    <w:p w:rsidR="0083048B" w:rsidRPr="00F427BD" w:rsidRDefault="0083048B" w:rsidP="0083048B">
      <w:pPr>
        <w:suppressAutoHyphens/>
        <w:spacing w:line="100" w:lineRule="atLeast"/>
        <w:jc w:val="center"/>
        <w:rPr>
          <w:b/>
          <w:color w:val="000000"/>
          <w:kern w:val="1"/>
          <w:sz w:val="26"/>
          <w:szCs w:val="26"/>
          <w:lang w:eastAsia="ar-SA"/>
        </w:rPr>
      </w:pPr>
      <w:r w:rsidRPr="00F427BD">
        <w:rPr>
          <w:b/>
          <w:color w:val="000000"/>
          <w:kern w:val="1"/>
          <w:sz w:val="26"/>
          <w:szCs w:val="26"/>
          <w:lang w:eastAsia="ar-SA"/>
        </w:rPr>
        <w:t xml:space="preserve">СОСТАВ </w:t>
      </w:r>
      <w:r w:rsidR="00361C86">
        <w:rPr>
          <w:b/>
          <w:color w:val="000000"/>
          <w:kern w:val="1"/>
          <w:sz w:val="26"/>
          <w:szCs w:val="26"/>
          <w:lang w:eastAsia="ar-SA"/>
        </w:rPr>
        <w:t xml:space="preserve"> </w:t>
      </w:r>
      <w:r w:rsidRPr="00F427BD">
        <w:rPr>
          <w:b/>
          <w:color w:val="000000"/>
          <w:kern w:val="1"/>
          <w:sz w:val="26"/>
          <w:szCs w:val="26"/>
          <w:lang w:eastAsia="ar-SA"/>
        </w:rPr>
        <w:t xml:space="preserve">ТРЕХСТОРОННЕЙ </w:t>
      </w:r>
      <w:r w:rsidR="00361C86">
        <w:rPr>
          <w:b/>
          <w:color w:val="000000"/>
          <w:kern w:val="1"/>
          <w:sz w:val="26"/>
          <w:szCs w:val="26"/>
          <w:lang w:eastAsia="ar-SA"/>
        </w:rPr>
        <w:t xml:space="preserve"> </w:t>
      </w:r>
      <w:r w:rsidRPr="00F427BD">
        <w:rPr>
          <w:b/>
          <w:color w:val="000000"/>
          <w:kern w:val="1"/>
          <w:sz w:val="26"/>
          <w:szCs w:val="26"/>
          <w:lang w:eastAsia="ar-SA"/>
        </w:rPr>
        <w:t xml:space="preserve">КОМИССИИ </w:t>
      </w:r>
    </w:p>
    <w:p w:rsidR="0083048B" w:rsidRPr="00F427BD" w:rsidRDefault="0083048B" w:rsidP="0083048B">
      <w:pPr>
        <w:suppressAutoHyphens/>
        <w:spacing w:line="100" w:lineRule="atLeast"/>
        <w:jc w:val="center"/>
        <w:rPr>
          <w:b/>
          <w:color w:val="000000"/>
          <w:kern w:val="1"/>
          <w:sz w:val="26"/>
          <w:szCs w:val="26"/>
          <w:lang w:eastAsia="ar-SA"/>
        </w:rPr>
      </w:pPr>
      <w:r w:rsidRPr="00F427BD">
        <w:rPr>
          <w:b/>
          <w:color w:val="000000"/>
          <w:kern w:val="1"/>
          <w:sz w:val="26"/>
          <w:szCs w:val="26"/>
          <w:lang w:eastAsia="ar-SA"/>
        </w:rPr>
        <w:t xml:space="preserve">ПО </w:t>
      </w:r>
      <w:r w:rsidR="002E283D">
        <w:rPr>
          <w:b/>
          <w:color w:val="000000"/>
          <w:kern w:val="1"/>
          <w:sz w:val="26"/>
          <w:szCs w:val="26"/>
          <w:lang w:eastAsia="ar-SA"/>
        </w:rPr>
        <w:t xml:space="preserve"> </w:t>
      </w:r>
      <w:r w:rsidRPr="00F427BD">
        <w:rPr>
          <w:b/>
          <w:color w:val="000000"/>
          <w:kern w:val="1"/>
          <w:sz w:val="26"/>
          <w:szCs w:val="26"/>
          <w:lang w:eastAsia="ar-SA"/>
        </w:rPr>
        <w:t xml:space="preserve">РЕГУЛИРОВАНИЮ </w:t>
      </w:r>
      <w:r w:rsidR="00361C86">
        <w:rPr>
          <w:b/>
          <w:color w:val="000000"/>
          <w:kern w:val="1"/>
          <w:sz w:val="26"/>
          <w:szCs w:val="26"/>
          <w:lang w:eastAsia="ar-SA"/>
        </w:rPr>
        <w:t xml:space="preserve"> </w:t>
      </w:r>
      <w:r w:rsidRPr="00F427BD">
        <w:rPr>
          <w:b/>
          <w:color w:val="000000"/>
          <w:kern w:val="1"/>
          <w:sz w:val="26"/>
          <w:szCs w:val="26"/>
          <w:lang w:eastAsia="ar-SA"/>
        </w:rPr>
        <w:t>СОЦИАЛЬНО-ТРУДОВЫХ ОТНОШЕНИЙ</w:t>
      </w:r>
    </w:p>
    <w:p w:rsidR="0083048B" w:rsidRDefault="0083048B" w:rsidP="00A5068C">
      <w:pPr>
        <w:suppressAutoHyphens/>
        <w:spacing w:line="100" w:lineRule="atLeast"/>
        <w:jc w:val="center"/>
        <w:rPr>
          <w:b/>
          <w:color w:val="000000"/>
          <w:kern w:val="1"/>
          <w:sz w:val="26"/>
          <w:szCs w:val="26"/>
          <w:lang w:eastAsia="ar-SA"/>
        </w:rPr>
      </w:pPr>
      <w:r w:rsidRPr="00F427BD">
        <w:rPr>
          <w:b/>
          <w:color w:val="000000"/>
          <w:kern w:val="1"/>
          <w:sz w:val="26"/>
          <w:szCs w:val="26"/>
          <w:lang w:eastAsia="ar-SA"/>
        </w:rPr>
        <w:t>В</w:t>
      </w:r>
      <w:r w:rsidR="00A5068C">
        <w:rPr>
          <w:b/>
          <w:color w:val="000000"/>
          <w:kern w:val="1"/>
          <w:sz w:val="26"/>
          <w:szCs w:val="26"/>
          <w:lang w:eastAsia="ar-SA"/>
        </w:rPr>
        <w:t xml:space="preserve"> КАШИРСКОМ </w:t>
      </w:r>
      <w:r w:rsidR="00361C86">
        <w:rPr>
          <w:b/>
          <w:color w:val="000000"/>
          <w:kern w:val="1"/>
          <w:sz w:val="26"/>
          <w:szCs w:val="26"/>
          <w:lang w:eastAsia="ar-SA"/>
        </w:rPr>
        <w:t xml:space="preserve"> </w:t>
      </w:r>
      <w:r w:rsidR="00A5068C">
        <w:rPr>
          <w:b/>
          <w:color w:val="000000"/>
          <w:kern w:val="1"/>
          <w:sz w:val="26"/>
          <w:szCs w:val="26"/>
          <w:lang w:eastAsia="ar-SA"/>
        </w:rPr>
        <w:t>МУНИЦИПАЛЬНОМ РАЙОНЕ</w:t>
      </w:r>
    </w:p>
    <w:p w:rsidR="00A5068C" w:rsidRPr="00A5068C" w:rsidRDefault="00A5068C" w:rsidP="00A5068C">
      <w:pPr>
        <w:suppressAutoHyphens/>
        <w:spacing w:line="100" w:lineRule="atLeast"/>
        <w:jc w:val="center"/>
        <w:rPr>
          <w:b/>
          <w:color w:val="000000"/>
          <w:kern w:val="1"/>
          <w:sz w:val="26"/>
          <w:szCs w:val="26"/>
          <w:lang w:eastAsia="ar-SA"/>
        </w:rPr>
      </w:pPr>
    </w:p>
    <w:p w:rsidR="0083048B" w:rsidRPr="00F427BD" w:rsidRDefault="0083048B" w:rsidP="0083048B">
      <w:pPr>
        <w:suppressAutoHyphens/>
        <w:spacing w:after="150" w:line="330" w:lineRule="atLeast"/>
        <w:rPr>
          <w:color w:val="000000"/>
          <w:kern w:val="1"/>
          <w:sz w:val="26"/>
          <w:szCs w:val="26"/>
          <w:lang w:eastAsia="ar-SA"/>
        </w:rPr>
      </w:pPr>
      <w:r w:rsidRPr="00F427BD">
        <w:rPr>
          <w:b/>
          <w:color w:val="000000"/>
          <w:kern w:val="1"/>
          <w:sz w:val="26"/>
          <w:szCs w:val="26"/>
          <w:lang w:eastAsia="ar-SA"/>
        </w:rPr>
        <w:t>От администрации  района</w:t>
      </w:r>
      <w:r w:rsidR="00F427BD" w:rsidRPr="00F427BD">
        <w:rPr>
          <w:color w:val="000000"/>
          <w:kern w:val="1"/>
          <w:sz w:val="26"/>
          <w:szCs w:val="26"/>
          <w:lang w:eastAsia="ar-SA"/>
        </w:rPr>
        <w:t>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283"/>
        <w:gridCol w:w="5671"/>
      </w:tblGrid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2E283D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Пономарев  Иван  Петрович</w:t>
            </w:r>
          </w:p>
        </w:tc>
        <w:tc>
          <w:tcPr>
            <w:tcW w:w="283" w:type="dxa"/>
            <w:vMerge w:val="restart"/>
          </w:tcPr>
          <w:p w:rsidR="0083048B" w:rsidRPr="00F427BD" w:rsidRDefault="00F427BD" w:rsidP="00F427BD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первый заместитель главы администрации района;</w:t>
            </w:r>
          </w:p>
        </w:tc>
      </w:tr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2E283D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Корабейникова Ирина Юрьевна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  <w:vMerge w:val="restart"/>
          </w:tcPr>
          <w:p w:rsidR="0083048B" w:rsidRPr="00F427BD" w:rsidRDefault="0083048B" w:rsidP="00F427BD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заместитель главы админ</w:t>
            </w:r>
            <w:r w:rsidR="00F427BD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истрации муниципального района;</w:t>
            </w:r>
          </w:p>
        </w:tc>
      </w:tr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510676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Еренкова Лариса Анатольевна</w:t>
            </w:r>
          </w:p>
        </w:tc>
        <w:tc>
          <w:tcPr>
            <w:tcW w:w="283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руководитель отдела об</w:t>
            </w:r>
            <w:r w:rsidR="00F427BD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разования администрации района;</w:t>
            </w:r>
          </w:p>
        </w:tc>
      </w:tr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510676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Кудрявцева Екатерина Алексеевна</w:t>
            </w:r>
          </w:p>
        </w:tc>
        <w:tc>
          <w:tcPr>
            <w:tcW w:w="283" w:type="dxa"/>
            <w:vMerge w:val="restart"/>
          </w:tcPr>
          <w:p w:rsidR="0083048B" w:rsidRPr="00F427BD" w:rsidRDefault="00510676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510676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руководитель отдела по делам культуры и спорта</w:t>
            </w:r>
            <w:r w:rsidRPr="00F427BD">
              <w:rPr>
                <w:sz w:val="26"/>
                <w:szCs w:val="26"/>
              </w:rPr>
              <w:t xml:space="preserve"> </w:t>
            </w: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администрации района;</w:t>
            </w:r>
          </w:p>
        </w:tc>
      </w:tr>
      <w:tr w:rsidR="00510676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510676" w:rsidRPr="00F427BD" w:rsidRDefault="00510676" w:rsidP="000D53D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Сухомлинова Ирина Викторовна</w:t>
            </w:r>
          </w:p>
          <w:p w:rsidR="00510676" w:rsidRPr="00F427BD" w:rsidRDefault="00510676" w:rsidP="000D53D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  <w:vMerge w:val="restart"/>
          </w:tcPr>
          <w:p w:rsidR="00510676" w:rsidRPr="00F427BD" w:rsidRDefault="00510676" w:rsidP="000D53D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510676" w:rsidRPr="00F427BD" w:rsidRDefault="00510676" w:rsidP="000D53D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начальник правового отдела администрации района.</w:t>
            </w:r>
          </w:p>
        </w:tc>
      </w:tr>
    </w:tbl>
    <w:p w:rsidR="0083048B" w:rsidRPr="00F427BD" w:rsidRDefault="00F427BD" w:rsidP="0083048B">
      <w:pPr>
        <w:suppressAutoHyphens/>
        <w:spacing w:after="150" w:line="330" w:lineRule="atLeast"/>
        <w:rPr>
          <w:b/>
          <w:color w:val="000000"/>
          <w:kern w:val="1"/>
          <w:sz w:val="26"/>
          <w:szCs w:val="26"/>
          <w:lang w:eastAsia="ar-SA"/>
        </w:rPr>
      </w:pPr>
      <w:r w:rsidRPr="00F427BD">
        <w:rPr>
          <w:b/>
          <w:color w:val="000000"/>
          <w:kern w:val="1"/>
          <w:sz w:val="26"/>
          <w:szCs w:val="26"/>
          <w:lang w:eastAsia="ar-SA"/>
        </w:rPr>
        <w:t>От работодателей: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283"/>
        <w:gridCol w:w="5671"/>
      </w:tblGrid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Воронов Сергей Иванович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83048B" w:rsidP="002E283D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руководитель представительства Регионального объединения работодателей «Совет промышленников и предпринимателей Воронежской области», </w:t>
            </w:r>
            <w:r w:rsidR="002E283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ИП глава КФХ Воронов С.И.</w:t>
            </w: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, </w:t>
            </w:r>
            <w:r w:rsidR="002E283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заместитель председателя</w:t>
            </w: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Совета народных депутатов Ка</w:t>
            </w:r>
            <w:r w:rsidR="00F427BD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ширского муниципального района;</w:t>
            </w:r>
          </w:p>
        </w:tc>
      </w:tr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510676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Старухин Павел Васильевич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283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главный врач БУЗ ВО «Каширская РБ»;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</w:p>
        </w:tc>
      </w:tr>
      <w:tr w:rsidR="0083048B" w:rsidRPr="00F427BD" w:rsidTr="002E283D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8825BC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Азовцев Владимир Александрович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283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  <w:vMerge w:val="restart"/>
          </w:tcPr>
          <w:p w:rsidR="0083048B" w:rsidRPr="00F427BD" w:rsidRDefault="008825BC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ИП глава КФХ Азовцев В.А.</w:t>
            </w:r>
            <w:r w:rsidR="0083048B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;</w:t>
            </w:r>
          </w:p>
        </w:tc>
      </w:tr>
      <w:tr w:rsidR="0083048B" w:rsidRPr="00F427BD" w:rsidTr="002E283D">
        <w:trPr>
          <w:trHeight w:val="299"/>
        </w:trPr>
        <w:tc>
          <w:tcPr>
            <w:tcW w:w="3935" w:type="dxa"/>
          </w:tcPr>
          <w:p w:rsidR="0083048B" w:rsidRPr="00F427BD" w:rsidRDefault="008825BC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Зазвонных Валерий</w:t>
            </w:r>
            <w:r w:rsidR="0083048B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Николаевич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283" w:type="dxa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1" w:type="dxa"/>
          </w:tcPr>
          <w:p w:rsidR="0083048B" w:rsidRPr="00F427BD" w:rsidRDefault="0083048B" w:rsidP="008825BC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директор О</w:t>
            </w:r>
            <w:r w:rsidR="008825BC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О</w:t>
            </w: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О «</w:t>
            </w:r>
            <w:r w:rsidR="008825BC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Победа</w:t>
            </w: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»;</w:t>
            </w:r>
          </w:p>
        </w:tc>
      </w:tr>
    </w:tbl>
    <w:p w:rsidR="0083048B" w:rsidRPr="00F427BD" w:rsidRDefault="0083048B" w:rsidP="0083048B">
      <w:pPr>
        <w:suppressAutoHyphens/>
        <w:spacing w:after="150" w:line="330" w:lineRule="atLeast"/>
        <w:rPr>
          <w:b/>
          <w:color w:val="000000"/>
          <w:kern w:val="1"/>
          <w:sz w:val="26"/>
          <w:szCs w:val="26"/>
          <w:lang w:eastAsia="ar-SA"/>
        </w:rPr>
      </w:pPr>
      <w:r w:rsidRPr="00F427BD">
        <w:rPr>
          <w:b/>
          <w:color w:val="000000"/>
          <w:kern w:val="1"/>
          <w:sz w:val="26"/>
          <w:szCs w:val="26"/>
          <w:lang w:eastAsia="ar-SA"/>
        </w:rPr>
        <w:t>От профсоюзов: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282"/>
        <w:gridCol w:w="5644"/>
      </w:tblGrid>
      <w:tr w:rsidR="0083048B" w:rsidRPr="00F427BD" w:rsidTr="0026592C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F427BD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Усова Ольга Ивановна</w:t>
            </w:r>
          </w:p>
        </w:tc>
        <w:tc>
          <w:tcPr>
            <w:tcW w:w="282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644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председатель координационного Совета профсоюзов Каширского  муниципального района;</w:t>
            </w:r>
          </w:p>
        </w:tc>
      </w:tr>
      <w:tr w:rsidR="0083048B" w:rsidRPr="00F427BD" w:rsidTr="0026592C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Травина Валентина Васильевна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282" w:type="dxa"/>
            <w:vMerge w:val="restart"/>
          </w:tcPr>
          <w:p w:rsidR="0083048B" w:rsidRPr="00F427BD" w:rsidRDefault="0083048B" w:rsidP="00F427BD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44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профорганизатор первичной профсоюзной организации Каширского  районног</w:t>
            </w:r>
            <w:r w:rsidR="00F427BD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о потребительского кооператива;</w:t>
            </w:r>
          </w:p>
        </w:tc>
      </w:tr>
      <w:tr w:rsidR="0083048B" w:rsidRPr="00F427BD" w:rsidTr="0026592C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510676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Моренкова Светлана Викторовна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282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44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председатель Каширской районной организации Воронежской области профсоюза работников на</w:t>
            </w:r>
            <w:r w:rsidR="00F427BD"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родного образования и науки РФ;</w:t>
            </w:r>
          </w:p>
        </w:tc>
      </w:tr>
      <w:tr w:rsidR="0083048B" w:rsidRPr="00F427BD" w:rsidTr="0026592C">
        <w:trPr>
          <w:trHeight w:val="299"/>
        </w:trPr>
        <w:tc>
          <w:tcPr>
            <w:tcW w:w="3935" w:type="dxa"/>
            <w:vMerge w:val="restart"/>
          </w:tcPr>
          <w:p w:rsidR="0083048B" w:rsidRPr="00F427BD" w:rsidRDefault="0026592C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26592C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Телегина Лариса Алексеевна</w:t>
            </w:r>
          </w:p>
          <w:p w:rsidR="0083048B" w:rsidRPr="00F427BD" w:rsidRDefault="0083048B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282" w:type="dxa"/>
            <w:vMerge w:val="restart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44" w:type="dxa"/>
            <w:vMerge w:val="restart"/>
          </w:tcPr>
          <w:p w:rsidR="0026592C" w:rsidRPr="0026592C" w:rsidRDefault="0026592C" w:rsidP="0026592C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</w:t>
            </w:r>
            <w:r w:rsidRPr="0026592C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редседатель первичной профсоюзной организации  электропрофсоюза Каширского РЭС</w:t>
            </w:r>
          </w:p>
          <w:p w:rsidR="0083048B" w:rsidRPr="00F427BD" w:rsidRDefault="0026592C" w:rsidP="0026592C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26592C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филиала МРСК Центра «Воронежэнерго»</w:t>
            </w:r>
          </w:p>
        </w:tc>
      </w:tr>
      <w:tr w:rsidR="0083048B" w:rsidRPr="00F427BD" w:rsidTr="0026592C">
        <w:trPr>
          <w:trHeight w:val="299"/>
        </w:trPr>
        <w:tc>
          <w:tcPr>
            <w:tcW w:w="3935" w:type="dxa"/>
          </w:tcPr>
          <w:p w:rsidR="0083048B" w:rsidRPr="00F427BD" w:rsidRDefault="0026592C" w:rsidP="0083048B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Фоминова Наталья Сергеевна</w:t>
            </w:r>
          </w:p>
        </w:tc>
        <w:tc>
          <w:tcPr>
            <w:tcW w:w="282" w:type="dxa"/>
          </w:tcPr>
          <w:p w:rsidR="0083048B" w:rsidRPr="00F427BD" w:rsidRDefault="0083048B" w:rsidP="0083048B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44" w:type="dxa"/>
          </w:tcPr>
          <w:p w:rsidR="0083048B" w:rsidRPr="00F427BD" w:rsidRDefault="0083048B" w:rsidP="0026592C">
            <w:pPr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председатель первичной профсоюзной организации</w:t>
            </w:r>
            <w:r w:rsidR="0026592C">
              <w:t xml:space="preserve"> </w:t>
            </w:r>
            <w:r w:rsidR="0026592C" w:rsidRPr="0026592C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профсоюза работников госучреждений и общественного обслуживания</w:t>
            </w:r>
            <w:r w:rsidRPr="00F427B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администрации К</w:t>
            </w:r>
            <w:r w:rsidR="002E283D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аширского муниципального района </w:t>
            </w:r>
          </w:p>
        </w:tc>
      </w:tr>
    </w:tbl>
    <w:p w:rsidR="00FF7C9F" w:rsidRDefault="00FF7C9F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26592C" w:rsidRDefault="0026592C">
      <w:pPr>
        <w:ind w:left="360"/>
        <w:rPr>
          <w:kern w:val="1"/>
          <w:sz w:val="25"/>
          <w:szCs w:val="25"/>
          <w:lang w:eastAsia="ar-SA"/>
        </w:rPr>
      </w:pPr>
    </w:p>
    <w:p w:rsidR="0083048B" w:rsidRDefault="0083048B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kern w:val="1"/>
          <w:sz w:val="25"/>
          <w:szCs w:val="25"/>
          <w:lang w:eastAsia="ar-SA"/>
        </w:rPr>
      </w:pPr>
    </w:p>
    <w:p w:rsidR="0026592C" w:rsidRDefault="0026592C" w:rsidP="004A1FE1">
      <w:pPr>
        <w:rPr>
          <w:sz w:val="28"/>
        </w:rPr>
      </w:pPr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8"/>
          <w:lang w:eastAsia="ar-SA"/>
        </w:rPr>
      </w:pPr>
      <w:r w:rsidRPr="0083048B">
        <w:rPr>
          <w:kern w:val="1"/>
          <w:sz w:val="28"/>
          <w:lang w:eastAsia="ar-SA"/>
        </w:rPr>
        <w:t>Исполнитель:</w:t>
      </w:r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8"/>
          <w:lang w:eastAsia="ar-SA"/>
        </w:rPr>
      </w:pPr>
      <w:r w:rsidRPr="0083048B">
        <w:rPr>
          <w:kern w:val="1"/>
          <w:sz w:val="28"/>
          <w:lang w:eastAsia="ar-SA"/>
        </w:rPr>
        <w:t xml:space="preserve">начальник отдела </w:t>
      </w:r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8"/>
          <w:lang w:eastAsia="ar-SA"/>
        </w:rPr>
      </w:pPr>
      <w:r w:rsidRPr="0083048B">
        <w:rPr>
          <w:kern w:val="1"/>
          <w:sz w:val="28"/>
          <w:lang w:eastAsia="ar-SA"/>
        </w:rPr>
        <w:t xml:space="preserve">организационной работы </w:t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  <w:t xml:space="preserve"> </w:t>
      </w:r>
      <w:r w:rsidRPr="0083048B">
        <w:rPr>
          <w:kern w:val="1"/>
          <w:sz w:val="28"/>
          <w:lang w:eastAsia="ar-SA"/>
        </w:rPr>
        <w:tab/>
      </w:r>
      <w:r w:rsidR="0026592C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>О.</w:t>
      </w:r>
      <w:r w:rsidR="0026592C">
        <w:rPr>
          <w:kern w:val="1"/>
          <w:sz w:val="28"/>
          <w:lang w:eastAsia="ar-SA"/>
        </w:rPr>
        <w:t>С.</w:t>
      </w:r>
      <w:r w:rsidR="007C7FBA">
        <w:rPr>
          <w:kern w:val="1"/>
          <w:sz w:val="28"/>
          <w:lang w:eastAsia="ar-SA"/>
        </w:rPr>
        <w:t xml:space="preserve"> </w:t>
      </w:r>
      <w:r w:rsidR="0026592C">
        <w:rPr>
          <w:kern w:val="1"/>
          <w:sz w:val="28"/>
          <w:lang w:eastAsia="ar-SA"/>
        </w:rPr>
        <w:t>Богданова</w:t>
      </w:r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8"/>
          <w:lang w:eastAsia="ar-SA"/>
        </w:rPr>
      </w:pPr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8"/>
          <w:lang w:eastAsia="ar-SA"/>
        </w:rPr>
      </w:pPr>
      <w:r w:rsidRPr="0083048B">
        <w:rPr>
          <w:kern w:val="1"/>
          <w:sz w:val="28"/>
          <w:lang w:eastAsia="ar-SA"/>
        </w:rPr>
        <w:t>Согласовано:</w:t>
      </w:r>
    </w:p>
    <w:p w:rsidR="004A1FE1" w:rsidRDefault="004A1FE1" w:rsidP="0083048B">
      <w:pPr>
        <w:suppressAutoHyphens/>
        <w:spacing w:line="100" w:lineRule="atLeast"/>
        <w:rPr>
          <w:kern w:val="1"/>
          <w:sz w:val="28"/>
          <w:lang w:eastAsia="ar-SA"/>
        </w:rPr>
      </w:pPr>
      <w:r>
        <w:rPr>
          <w:kern w:val="1"/>
          <w:sz w:val="28"/>
          <w:lang w:eastAsia="ar-SA"/>
        </w:rPr>
        <w:t xml:space="preserve">первый заместитель главы </w:t>
      </w:r>
    </w:p>
    <w:p w:rsidR="0083048B" w:rsidRPr="0083048B" w:rsidRDefault="004A1FE1" w:rsidP="0083048B">
      <w:pPr>
        <w:suppressAutoHyphens/>
        <w:spacing w:line="100" w:lineRule="atLeast"/>
        <w:rPr>
          <w:kern w:val="1"/>
          <w:sz w:val="28"/>
          <w:lang w:eastAsia="ar-SA"/>
        </w:rPr>
      </w:pPr>
      <w:r>
        <w:rPr>
          <w:kern w:val="1"/>
          <w:sz w:val="28"/>
          <w:lang w:eastAsia="ar-SA"/>
        </w:rPr>
        <w:t>администрации</w:t>
      </w:r>
      <w:r w:rsidR="0083048B" w:rsidRPr="0083048B">
        <w:rPr>
          <w:kern w:val="1"/>
          <w:sz w:val="28"/>
          <w:lang w:eastAsia="ar-SA"/>
        </w:rPr>
        <w:t xml:space="preserve"> </w:t>
      </w:r>
      <w:r>
        <w:rPr>
          <w:kern w:val="1"/>
          <w:sz w:val="28"/>
          <w:lang w:eastAsia="ar-SA"/>
        </w:rPr>
        <w:tab/>
      </w:r>
      <w:r>
        <w:rPr>
          <w:kern w:val="1"/>
          <w:sz w:val="28"/>
          <w:lang w:eastAsia="ar-SA"/>
        </w:rPr>
        <w:tab/>
      </w:r>
      <w:r>
        <w:rPr>
          <w:kern w:val="1"/>
          <w:sz w:val="28"/>
          <w:lang w:eastAsia="ar-SA"/>
        </w:rPr>
        <w:tab/>
      </w:r>
      <w:r>
        <w:rPr>
          <w:kern w:val="1"/>
          <w:sz w:val="28"/>
          <w:lang w:eastAsia="ar-SA"/>
        </w:rPr>
        <w:tab/>
      </w:r>
      <w:r>
        <w:rPr>
          <w:kern w:val="1"/>
          <w:sz w:val="28"/>
          <w:lang w:eastAsia="ar-SA"/>
        </w:rPr>
        <w:tab/>
      </w:r>
      <w:r>
        <w:rPr>
          <w:kern w:val="1"/>
          <w:sz w:val="28"/>
          <w:lang w:eastAsia="ar-SA"/>
        </w:rPr>
        <w:tab/>
      </w:r>
      <w:r>
        <w:rPr>
          <w:kern w:val="1"/>
          <w:sz w:val="28"/>
          <w:lang w:eastAsia="ar-SA"/>
        </w:rPr>
        <w:tab/>
      </w:r>
      <w:r w:rsidR="0026592C">
        <w:rPr>
          <w:kern w:val="1"/>
          <w:sz w:val="28"/>
          <w:lang w:eastAsia="ar-SA"/>
        </w:rPr>
        <w:tab/>
        <w:t>И.П. Пономарев</w:t>
      </w:r>
      <w:r w:rsidR="0083048B" w:rsidRPr="0083048B">
        <w:rPr>
          <w:kern w:val="1"/>
          <w:sz w:val="28"/>
          <w:lang w:eastAsia="ar-SA"/>
        </w:rPr>
        <w:tab/>
      </w:r>
      <w:r w:rsidR="0083048B" w:rsidRPr="0083048B">
        <w:rPr>
          <w:kern w:val="1"/>
          <w:sz w:val="28"/>
          <w:lang w:eastAsia="ar-SA"/>
        </w:rPr>
        <w:tab/>
      </w:r>
      <w:r w:rsidR="0083048B" w:rsidRPr="0083048B">
        <w:rPr>
          <w:kern w:val="1"/>
          <w:sz w:val="28"/>
          <w:lang w:eastAsia="ar-SA"/>
        </w:rPr>
        <w:tab/>
      </w:r>
      <w:r w:rsidR="0083048B" w:rsidRPr="0083048B">
        <w:rPr>
          <w:kern w:val="1"/>
          <w:sz w:val="28"/>
          <w:lang w:eastAsia="ar-SA"/>
        </w:rPr>
        <w:tab/>
      </w:r>
      <w:r w:rsidR="0083048B" w:rsidRPr="0083048B">
        <w:rPr>
          <w:kern w:val="1"/>
          <w:sz w:val="28"/>
          <w:lang w:eastAsia="ar-SA"/>
        </w:rPr>
        <w:tab/>
      </w:r>
      <w:r w:rsidR="0083048B" w:rsidRPr="0083048B">
        <w:rPr>
          <w:kern w:val="1"/>
          <w:sz w:val="28"/>
          <w:lang w:eastAsia="ar-SA"/>
        </w:rPr>
        <w:tab/>
      </w:r>
    </w:p>
    <w:p w:rsidR="0083048B" w:rsidRPr="0083048B" w:rsidRDefault="0083048B" w:rsidP="0083048B">
      <w:pPr>
        <w:suppressAutoHyphens/>
        <w:spacing w:line="100" w:lineRule="atLeast"/>
        <w:rPr>
          <w:kern w:val="1"/>
          <w:sz w:val="28"/>
          <w:lang w:eastAsia="ar-SA"/>
        </w:rPr>
      </w:pPr>
    </w:p>
    <w:p w:rsidR="0083048B" w:rsidRPr="0083048B" w:rsidRDefault="0083048B" w:rsidP="0083048B">
      <w:pPr>
        <w:suppressAutoHyphens/>
        <w:spacing w:line="100" w:lineRule="atLeast"/>
        <w:jc w:val="both"/>
        <w:rPr>
          <w:kern w:val="1"/>
          <w:sz w:val="28"/>
          <w:lang w:eastAsia="ar-SA"/>
        </w:rPr>
      </w:pPr>
      <w:r w:rsidRPr="0083048B">
        <w:rPr>
          <w:kern w:val="1"/>
          <w:sz w:val="28"/>
          <w:lang w:eastAsia="ar-SA"/>
        </w:rPr>
        <w:t>заместитель председателя Совета</w:t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="0026592C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>С.И. Воронов</w:t>
      </w:r>
    </w:p>
    <w:p w:rsidR="0083048B" w:rsidRPr="0083048B" w:rsidRDefault="0083048B" w:rsidP="0083048B">
      <w:pPr>
        <w:suppressAutoHyphens/>
        <w:spacing w:line="100" w:lineRule="atLeast"/>
        <w:jc w:val="both"/>
        <w:rPr>
          <w:kern w:val="1"/>
          <w:sz w:val="28"/>
          <w:lang w:eastAsia="ar-SA"/>
        </w:rPr>
      </w:pPr>
      <w:r w:rsidRPr="0083048B">
        <w:rPr>
          <w:kern w:val="1"/>
          <w:sz w:val="28"/>
          <w:lang w:eastAsia="ar-SA"/>
        </w:rPr>
        <w:t>народных депутатов</w:t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  <w:r w:rsidRPr="0083048B">
        <w:rPr>
          <w:kern w:val="1"/>
          <w:sz w:val="28"/>
          <w:lang w:eastAsia="ar-SA"/>
        </w:rPr>
        <w:tab/>
      </w:r>
    </w:p>
    <w:p w:rsidR="0083048B" w:rsidRPr="0083048B" w:rsidRDefault="0083048B" w:rsidP="0083048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83048B" w:rsidRPr="0083048B" w:rsidRDefault="0083048B" w:rsidP="0083048B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83048B">
        <w:rPr>
          <w:kern w:val="1"/>
          <w:sz w:val="28"/>
          <w:szCs w:val="28"/>
          <w:lang w:eastAsia="ar-SA"/>
        </w:rPr>
        <w:t xml:space="preserve">начальник правового отдела </w:t>
      </w:r>
      <w:r w:rsidRPr="0083048B">
        <w:rPr>
          <w:kern w:val="1"/>
          <w:sz w:val="28"/>
          <w:szCs w:val="28"/>
          <w:lang w:eastAsia="ar-SA"/>
        </w:rPr>
        <w:tab/>
      </w:r>
      <w:r w:rsidRPr="0083048B">
        <w:rPr>
          <w:kern w:val="1"/>
          <w:sz w:val="28"/>
          <w:szCs w:val="28"/>
          <w:lang w:eastAsia="ar-SA"/>
        </w:rPr>
        <w:tab/>
      </w:r>
      <w:r w:rsidRPr="0083048B">
        <w:rPr>
          <w:kern w:val="1"/>
          <w:sz w:val="28"/>
          <w:szCs w:val="28"/>
          <w:lang w:eastAsia="ar-SA"/>
        </w:rPr>
        <w:tab/>
      </w:r>
      <w:r w:rsidRPr="0083048B">
        <w:rPr>
          <w:kern w:val="1"/>
          <w:sz w:val="28"/>
          <w:szCs w:val="28"/>
          <w:lang w:eastAsia="ar-SA"/>
        </w:rPr>
        <w:tab/>
      </w:r>
      <w:r w:rsidRPr="0083048B">
        <w:rPr>
          <w:kern w:val="1"/>
          <w:sz w:val="28"/>
          <w:szCs w:val="28"/>
          <w:lang w:eastAsia="ar-SA"/>
        </w:rPr>
        <w:tab/>
      </w:r>
      <w:r w:rsidR="0026592C">
        <w:rPr>
          <w:kern w:val="1"/>
          <w:sz w:val="28"/>
          <w:szCs w:val="28"/>
          <w:lang w:eastAsia="ar-SA"/>
        </w:rPr>
        <w:tab/>
      </w:r>
      <w:r w:rsidRPr="0083048B">
        <w:rPr>
          <w:kern w:val="1"/>
          <w:sz w:val="28"/>
          <w:szCs w:val="28"/>
          <w:lang w:eastAsia="ar-SA"/>
        </w:rPr>
        <w:t>И.В. Сухомлинова</w:t>
      </w:r>
    </w:p>
    <w:p w:rsidR="0083048B" w:rsidRPr="0083048B" w:rsidRDefault="0083048B" w:rsidP="0083048B">
      <w:pPr>
        <w:suppressAutoHyphens/>
        <w:spacing w:after="150" w:line="330" w:lineRule="atLeast"/>
        <w:rPr>
          <w:rFonts w:eastAsia="Lucida Sans Unicode"/>
          <w:kern w:val="1"/>
          <w:sz w:val="25"/>
          <w:szCs w:val="25"/>
          <w:lang w:eastAsia="ar-SA"/>
        </w:rPr>
      </w:pPr>
    </w:p>
    <w:p w:rsidR="00FF7C9F" w:rsidRDefault="00FF7C9F" w:rsidP="0083048B">
      <w:pPr>
        <w:rPr>
          <w:sz w:val="28"/>
        </w:rPr>
      </w:pPr>
    </w:p>
    <w:sectPr w:rsidR="00FF7C9F" w:rsidSect="00A5068C">
      <w:pgSz w:w="11906" w:h="16838"/>
      <w:pgMar w:top="568" w:right="851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81" w:rsidRDefault="00A65981" w:rsidP="00804E4B">
      <w:r>
        <w:separator/>
      </w:r>
    </w:p>
  </w:endnote>
  <w:endnote w:type="continuationSeparator" w:id="0">
    <w:p w:rsidR="00A65981" w:rsidRDefault="00A65981" w:rsidP="008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81" w:rsidRDefault="00A65981" w:rsidP="00804E4B">
      <w:r>
        <w:separator/>
      </w:r>
    </w:p>
  </w:footnote>
  <w:footnote w:type="continuationSeparator" w:id="0">
    <w:p w:rsidR="00A65981" w:rsidRDefault="00A65981" w:rsidP="0080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67864"/>
    <w:multiLevelType w:val="hybridMultilevel"/>
    <w:tmpl w:val="2F7C2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45CE"/>
    <w:multiLevelType w:val="hybridMultilevel"/>
    <w:tmpl w:val="66960F34"/>
    <w:lvl w:ilvl="0" w:tplc="9BB607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B859F4"/>
    <w:multiLevelType w:val="hybridMultilevel"/>
    <w:tmpl w:val="C14C289E"/>
    <w:lvl w:ilvl="0" w:tplc="BE90391E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A0858C1"/>
    <w:multiLevelType w:val="hybridMultilevel"/>
    <w:tmpl w:val="7E2CF606"/>
    <w:lvl w:ilvl="0" w:tplc="3E664C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4D9513BB"/>
    <w:multiLevelType w:val="hybridMultilevel"/>
    <w:tmpl w:val="4AF4C288"/>
    <w:lvl w:ilvl="0" w:tplc="49908044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58027DC3"/>
    <w:multiLevelType w:val="hybridMultilevel"/>
    <w:tmpl w:val="E526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082A07"/>
    <w:multiLevelType w:val="hybridMultilevel"/>
    <w:tmpl w:val="94B8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94CFC"/>
    <w:multiLevelType w:val="hybridMultilevel"/>
    <w:tmpl w:val="F18AF202"/>
    <w:lvl w:ilvl="0" w:tplc="552C0A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26D"/>
    <w:rsid w:val="000D53DB"/>
    <w:rsid w:val="0026592C"/>
    <w:rsid w:val="002D079D"/>
    <w:rsid w:val="002E283D"/>
    <w:rsid w:val="00361C86"/>
    <w:rsid w:val="00363797"/>
    <w:rsid w:val="00402103"/>
    <w:rsid w:val="00472959"/>
    <w:rsid w:val="004A1FE1"/>
    <w:rsid w:val="00510676"/>
    <w:rsid w:val="0058002A"/>
    <w:rsid w:val="006F6784"/>
    <w:rsid w:val="00724D76"/>
    <w:rsid w:val="007C7FBA"/>
    <w:rsid w:val="00804E4B"/>
    <w:rsid w:val="0083048B"/>
    <w:rsid w:val="008825BC"/>
    <w:rsid w:val="00946E06"/>
    <w:rsid w:val="009904EC"/>
    <w:rsid w:val="00A42E19"/>
    <w:rsid w:val="00A5068C"/>
    <w:rsid w:val="00A65981"/>
    <w:rsid w:val="00AA3A81"/>
    <w:rsid w:val="00BE0E7F"/>
    <w:rsid w:val="00C66778"/>
    <w:rsid w:val="00CB6845"/>
    <w:rsid w:val="00D605A4"/>
    <w:rsid w:val="00DA3F83"/>
    <w:rsid w:val="00EA0601"/>
    <w:rsid w:val="00F427BD"/>
    <w:rsid w:val="00F8526D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25F6E6-D0D0-4C7D-9E24-4A5F12D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unhideWhenUsed/>
    <w:rsid w:val="00804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4E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4E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4E4B"/>
    <w:rPr>
      <w:sz w:val="24"/>
      <w:szCs w:val="24"/>
    </w:rPr>
  </w:style>
  <w:style w:type="paragraph" w:styleId="a9">
    <w:name w:val="List Paragraph"/>
    <w:basedOn w:val="a"/>
    <w:uiPriority w:val="34"/>
    <w:qFormat/>
    <w:rsid w:val="00363797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AA3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A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2E6D-E372-43BA-B1AF-3B258FE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subject/>
  <dc:creator>OEM</dc:creator>
  <cp:keywords/>
  <cp:lastModifiedBy>User</cp:lastModifiedBy>
  <cp:revision>11</cp:revision>
  <cp:lastPrinted>2019-10-16T11:08:00Z</cp:lastPrinted>
  <dcterms:created xsi:type="dcterms:W3CDTF">2019-10-16T10:03:00Z</dcterms:created>
  <dcterms:modified xsi:type="dcterms:W3CDTF">2019-10-25T12:08:00Z</dcterms:modified>
</cp:coreProperties>
</file>