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767" w:rsidRPr="003219C4" w:rsidRDefault="00203767" w:rsidP="003219C4">
      <w:pPr>
        <w:spacing w:after="0" w:line="240" w:lineRule="auto"/>
        <w:rPr>
          <w:rFonts w:ascii="Times New Roman" w:hAnsi="Times New Roman" w:cs="Times New Roman"/>
        </w:rPr>
      </w:pPr>
    </w:p>
    <w:p w:rsidR="009943D9" w:rsidRPr="003219C4" w:rsidRDefault="00055AC6" w:rsidP="003219C4">
      <w:pPr>
        <w:spacing w:after="0" w:line="240" w:lineRule="auto"/>
        <w:rPr>
          <w:rFonts w:ascii="Times New Roman" w:hAnsi="Times New Roman" w:cs="Times New Roman"/>
        </w:rPr>
      </w:pPr>
      <w:r w:rsidRPr="003219C4">
        <w:rPr>
          <w:rFonts w:ascii="Times New Roman" w:hAnsi="Times New Roman" w:cs="Times New Roman"/>
          <w:noProof/>
          <w:lang w:eastAsia="ru-RU"/>
        </w:rPr>
        <mc:AlternateContent>
          <mc:Choice Requires="wpg">
            <w:drawing>
              <wp:anchor distT="0" distB="0" distL="114300" distR="114300" simplePos="0" relativeHeight="251661312" behindDoc="0" locked="0" layoutInCell="1" allowOverlap="1" wp14:anchorId="1BD7BB38" wp14:editId="3E3613C8">
                <wp:simplePos x="0" y="0"/>
                <wp:positionH relativeFrom="page">
                  <wp:align>center</wp:align>
                </wp:positionH>
                <wp:positionV relativeFrom="paragraph">
                  <wp:posOffset>-5715</wp:posOffset>
                </wp:positionV>
                <wp:extent cx="6669097" cy="1666875"/>
                <wp:effectExtent l="0" t="0" r="36830" b="28575"/>
                <wp:wrapNone/>
                <wp:docPr id="3" name="Группа 3"/>
                <wp:cNvGraphicFramePr/>
                <a:graphic xmlns:a="http://schemas.openxmlformats.org/drawingml/2006/main">
                  <a:graphicData uri="http://schemas.microsoft.com/office/word/2010/wordprocessingGroup">
                    <wpg:wgp>
                      <wpg:cNvGrpSpPr/>
                      <wpg:grpSpPr>
                        <a:xfrm>
                          <a:off x="0" y="0"/>
                          <a:ext cx="6669097" cy="1666875"/>
                          <a:chOff x="0" y="0"/>
                          <a:chExt cx="6669097" cy="1666875"/>
                        </a:xfrm>
                      </wpg:grpSpPr>
                      <wps:wsp>
                        <wps:cNvPr id="1" name="Надпись 1"/>
                        <wps:cNvSpPr txBox="1">
                          <a:spLocks/>
                        </wps:cNvSpPr>
                        <wps:spPr bwMode="auto">
                          <a:xfrm>
                            <a:off x="1123950" y="0"/>
                            <a:ext cx="4272915" cy="148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E1D9D" w:rsidRPr="000C3F57" w:rsidRDefault="000E1D9D" w:rsidP="006D6D2E">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ВЕСТНИК</w:t>
                              </w:r>
                            </w:p>
                            <w:p w:rsidR="000E1D9D" w:rsidRPr="000C3F57" w:rsidRDefault="000E1D9D" w:rsidP="006D6D2E">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rsidR="000E1D9D" w:rsidRDefault="000E1D9D" w:rsidP="006D6D2E">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rsidR="000E1D9D" w:rsidRDefault="000E1D9D" w:rsidP="006D6D2E">
                              <w:pPr>
                                <w:spacing w:after="0"/>
                                <w:jc w:val="center"/>
                                <w:rPr>
                                  <w:rFonts w:ascii="Times New Roman" w:hAnsi="Times New Roman"/>
                                  <w:b/>
                                  <w:color w:val="365F91"/>
                                  <w:sz w:val="40"/>
                                  <w:szCs w:val="40"/>
                                </w:rPr>
                              </w:pPr>
                            </w:p>
                            <w:p w:rsidR="000E1D9D" w:rsidRPr="000C3F57" w:rsidRDefault="000E1D9D" w:rsidP="006D6D2E">
                              <w:pPr>
                                <w:spacing w:after="0"/>
                                <w:jc w:val="center"/>
                                <w:rPr>
                                  <w:rFonts w:ascii="Times New Roman" w:hAnsi="Times New Roman"/>
                                  <w:b/>
                                  <w:color w:val="365F91"/>
                                  <w:sz w:val="40"/>
                                  <w:szCs w:val="40"/>
                                </w:rPr>
                              </w:pPr>
                            </w:p>
                            <w:p w:rsidR="000E1D9D" w:rsidRDefault="000E1D9D" w:rsidP="006D6D2E"/>
                          </w:txbxContent>
                        </wps:txbx>
                        <wps:bodyPr rot="0" vert="horz" wrap="square" lIns="91440" tIns="45720" rIns="91440" bIns="45720" anchor="t" anchorCtr="0" upright="1">
                          <a:noAutofit/>
                        </wps:bodyPr>
                      </wps:wsp>
                      <wps:wsp>
                        <wps:cNvPr id="4" name="Надпись 4"/>
                        <wps:cNvSpPr txBox="1">
                          <a:spLocks/>
                        </wps:cNvSpPr>
                        <wps:spPr>
                          <a:xfrm>
                            <a:off x="5305425" y="19050"/>
                            <a:ext cx="1325245" cy="1468120"/>
                          </a:xfrm>
                          <a:prstGeom prst="rect">
                            <a:avLst/>
                          </a:prstGeom>
                          <a:solidFill>
                            <a:sysClr val="window" lastClr="FFFFFF"/>
                          </a:solidFill>
                          <a:ln w="38100">
                            <a:solidFill>
                              <a:srgbClr val="4F81BD">
                                <a:lumMod val="75000"/>
                              </a:srgbClr>
                            </a:solidFill>
                          </a:ln>
                          <a:effectLst/>
                        </wps:spPr>
                        <wps:txbx>
                          <w:txbxContent>
                            <w:p w:rsidR="000E1D9D" w:rsidRDefault="000E1D9D"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xml:space="preserve">с 01 </w:t>
                              </w:r>
                              <w:r w:rsidR="00B361DF">
                                <w:rPr>
                                  <w:rFonts w:ascii="Times New Roman" w:hAnsi="Times New Roman"/>
                                  <w:b/>
                                  <w:bCs/>
                                  <w:color w:val="365F91"/>
                                  <w:sz w:val="26"/>
                                  <w:szCs w:val="26"/>
                                </w:rPr>
                                <w:t>февраля</w:t>
                              </w:r>
                              <w:r>
                                <w:rPr>
                                  <w:rFonts w:ascii="Times New Roman" w:hAnsi="Times New Roman"/>
                                  <w:b/>
                                  <w:bCs/>
                                  <w:color w:val="365F91"/>
                                  <w:sz w:val="26"/>
                                  <w:szCs w:val="26"/>
                                </w:rPr>
                                <w:t xml:space="preserve"> 2023 года</w:t>
                              </w:r>
                            </w:p>
                            <w:p w:rsidR="000E1D9D" w:rsidRPr="0067317B" w:rsidRDefault="000E1D9D" w:rsidP="000E1D9D">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sidR="00B361DF">
                                <w:rPr>
                                  <w:rFonts w:ascii="Times New Roman" w:hAnsi="Times New Roman"/>
                                  <w:b/>
                                  <w:bCs/>
                                  <w:color w:val="365F91"/>
                                  <w:sz w:val="26"/>
                                  <w:szCs w:val="26"/>
                                </w:rPr>
                                <w:t>15 февраля</w:t>
                              </w:r>
                              <w:r>
                                <w:rPr>
                                  <w:rFonts w:ascii="Times New Roman" w:hAnsi="Times New Roman"/>
                                  <w:b/>
                                  <w:bCs/>
                                  <w:color w:val="365F91"/>
                                  <w:sz w:val="26"/>
                                  <w:szCs w:val="26"/>
                                </w:rPr>
                                <w:t xml:space="preserve"> </w:t>
                              </w:r>
                              <w:r w:rsidRPr="0067317B">
                                <w:rPr>
                                  <w:rFonts w:ascii="Times New Roman" w:hAnsi="Times New Roman"/>
                                  <w:b/>
                                  <w:bCs/>
                                  <w:color w:val="365F91"/>
                                  <w:sz w:val="26"/>
                                  <w:szCs w:val="26"/>
                                </w:rPr>
                                <w:t>20</w:t>
                              </w:r>
                              <w:r>
                                <w:rPr>
                                  <w:rFonts w:ascii="Times New Roman" w:hAnsi="Times New Roman"/>
                                  <w:b/>
                                  <w:bCs/>
                                  <w:color w:val="365F91"/>
                                  <w:sz w:val="26"/>
                                  <w:szCs w:val="26"/>
                                </w:rPr>
                                <w:t>23</w:t>
                              </w:r>
                              <w:r w:rsidRPr="0067317B">
                                <w:rPr>
                                  <w:rFonts w:ascii="Times New Roman" w:hAnsi="Times New Roman"/>
                                  <w:b/>
                                  <w:bCs/>
                                  <w:color w:val="365F91"/>
                                  <w:sz w:val="26"/>
                                  <w:szCs w:val="26"/>
                                </w:rPr>
                                <w:t xml:space="preserve"> года</w:t>
                              </w:r>
                            </w:p>
                            <w:p w:rsidR="000E1D9D" w:rsidRDefault="000E1D9D"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№2</w:t>
                              </w:r>
                              <w:r w:rsidR="00B361DF">
                                <w:rPr>
                                  <w:rFonts w:ascii="Times New Roman" w:hAnsi="Times New Roman"/>
                                  <w:b/>
                                  <w:bCs/>
                                  <w:color w:val="365F91"/>
                                  <w:sz w:val="26"/>
                                  <w:szCs w:val="26"/>
                                </w:rPr>
                                <w:t>4</w:t>
                              </w:r>
                              <w:r>
                                <w:rPr>
                                  <w:rFonts w:ascii="Times New Roman" w:hAnsi="Times New Roman"/>
                                  <w:b/>
                                  <w:bCs/>
                                  <w:color w:val="365F91"/>
                                  <w:sz w:val="26"/>
                                  <w:szCs w:val="26"/>
                                </w:rPr>
                                <w:t xml:space="preserve"> (20</w:t>
                              </w:r>
                              <w:r w:rsidR="00B361DF">
                                <w:rPr>
                                  <w:rFonts w:ascii="Times New Roman" w:hAnsi="Times New Roman"/>
                                  <w:b/>
                                  <w:bCs/>
                                  <w:color w:val="365F91"/>
                                  <w:sz w:val="26"/>
                                  <w:szCs w:val="26"/>
                                </w:rPr>
                                <w:t>1</w:t>
                              </w:r>
                              <w:r>
                                <w:rPr>
                                  <w:rFonts w:ascii="Times New Roman" w:hAnsi="Times New Roman"/>
                                  <w:b/>
                                  <w:bCs/>
                                  <w:color w:val="365F91"/>
                                  <w:sz w:val="26"/>
                                  <w:szCs w:val="26"/>
                                </w:rPr>
                                <w:t>)</w:t>
                              </w:r>
                            </w:p>
                            <w:p w:rsidR="000E1D9D" w:rsidRPr="000002E7" w:rsidRDefault="000E1D9D"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xml:space="preserve">от </w:t>
                              </w:r>
                              <w:r w:rsidR="00B361DF">
                                <w:rPr>
                                  <w:rFonts w:ascii="Times New Roman" w:hAnsi="Times New Roman"/>
                                  <w:b/>
                                  <w:bCs/>
                                  <w:color w:val="365F91"/>
                                  <w:sz w:val="26"/>
                                  <w:szCs w:val="26"/>
                                </w:rPr>
                                <w:t>15</w:t>
                              </w:r>
                              <w:r>
                                <w:rPr>
                                  <w:rFonts w:ascii="Times New Roman" w:hAnsi="Times New Roman"/>
                                  <w:b/>
                                  <w:bCs/>
                                  <w:color w:val="365F91"/>
                                  <w:sz w:val="26"/>
                                  <w:szCs w:val="26"/>
                                </w:rPr>
                                <w:t xml:space="preserve"> февраля 2023 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Рисунок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8100" y="9525"/>
                            <a:ext cx="1200785" cy="1495425"/>
                          </a:xfrm>
                          <a:prstGeom prst="rect">
                            <a:avLst/>
                          </a:prstGeom>
                        </pic:spPr>
                      </pic:pic>
                      <wpg:grpSp>
                        <wpg:cNvPr id="8" name="Группа 8"/>
                        <wpg:cNvGrpSpPr>
                          <a:grpSpLocks/>
                        </wpg:cNvGrpSpPr>
                        <wpg:grpSpPr>
                          <a:xfrm>
                            <a:off x="0" y="1638300"/>
                            <a:ext cx="6669097" cy="28575"/>
                            <a:chOff x="0" y="0"/>
                            <a:chExt cx="6871686" cy="28575"/>
                          </a:xfrm>
                        </wpg:grpSpPr>
                        <wps:wsp>
                          <wps:cNvPr id="7" name="Прямая соединительная линия 7"/>
                          <wps:cNvCnPr>
                            <a:cxnSpLocks/>
                          </wps:cNvCnPr>
                          <wps:spPr>
                            <a:xfrm>
                              <a:off x="0" y="0"/>
                              <a:ext cx="6863224" cy="0"/>
                            </a:xfrm>
                            <a:prstGeom prst="line">
                              <a:avLst/>
                            </a:prstGeom>
                            <a:noFill/>
                            <a:ln w="9525" cap="flat" cmpd="sng" algn="ctr">
                              <a:solidFill>
                                <a:sysClr val="windowText" lastClr="000000"/>
                              </a:solidFill>
                              <a:prstDash val="solid"/>
                            </a:ln>
                            <a:effectLst/>
                          </wps:spPr>
                          <wps:bodyPr/>
                        </wps:wsp>
                        <wps:wsp>
                          <wps:cNvPr id="6" name="Прямая соединительная линия 6"/>
                          <wps:cNvCnPr>
                            <a:cxnSpLocks/>
                          </wps:cNvCnPr>
                          <wps:spPr>
                            <a:xfrm>
                              <a:off x="0" y="28575"/>
                              <a:ext cx="6871686" cy="0"/>
                            </a:xfrm>
                            <a:prstGeom prst="line">
                              <a:avLst/>
                            </a:prstGeom>
                            <a:noFill/>
                            <a:ln w="19050" cap="flat" cmpd="sng" algn="ctr">
                              <a:solidFill>
                                <a:sysClr val="windowText" lastClr="000000"/>
                              </a:solidFill>
                              <a:prstDash val="solid"/>
                            </a:ln>
                            <a:effectLst/>
                          </wps:spPr>
                          <wps:bodyPr/>
                        </wps:wsp>
                      </wpg:grpSp>
                    </wpg:wgp>
                  </a:graphicData>
                </a:graphic>
                <wp14:sizeRelH relativeFrom="margin">
                  <wp14:pctWidth>0</wp14:pctWidth>
                </wp14:sizeRelH>
              </wp:anchor>
            </w:drawing>
          </mc:Choice>
          <mc:Fallback>
            <w:pict>
              <v:group id="Группа 3" o:spid="_x0000_s1026" style="position:absolute;margin-left:0;margin-top:-.45pt;width:525.15pt;height:131.25pt;z-index:251661312;mso-position-horizontal:center;mso-position-horizontal-relative:page;mso-width-relative:margin" coordsize="66690,16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">
                <v:shapetype id="_x0000_t202" coordsize="21600,21600" o:spt="202" path="m,l,21600r21600,l21600,xe">
                  <v:stroke joinstyle="miter"/>
                  <v:path gradientshapeok="t" o:connecttype="rect"/>
                </v:shapetype>
                <v:shape id="Надпись 1" o:spid="_x0000_s1027" type="#_x0000_t202" style="position:absolute;left:11239;width:42729;height:14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wCdb8A&#10;AADaAAAADwAAAGRycy9kb3ducmV2LnhtbERPTWsCMRC9C/6HMII3zdqDytYoIhZEEKkVxNuwmW62&#10;3UzWJOr6741Q6Gl4vM+ZLVpbixv5UDlWMBpmIIgLpysuFRy/PgZTECEia6wdk4IHBVjMu50Z5trd&#10;+ZNuh1iKFMIhRwUmxiaXMhSGLIaha4gT9+28xZigL6X2eE/htpZvWTaWFitODQYbWhkqfg9Xq2Ay&#10;PWvz47ft8bRbXsy+kfUapVL9Xrt8BxGpjf/iP/dGp/nweuV15f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XAJ1vwAAANoAAAAPAAAAAAAAAAAAAAAAAJgCAABkcnMvZG93bnJl&#10;di54bWxQSwUGAAAAAAQABAD1AAAAhAMAAAAA&#10;" filled="f" stroked="f" strokeweight=".5pt">
                  <v:path arrowok="t"/>
                  <v:textbox>
                    <w:txbxContent>
                      <w:p w:rsidR="000E1D9D" w:rsidRPr="000C3F57" w:rsidRDefault="000E1D9D" w:rsidP="006D6D2E">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ВЕСТНИК</w:t>
                        </w:r>
                      </w:p>
                      <w:p w:rsidR="000E1D9D" w:rsidRPr="000C3F57" w:rsidRDefault="000E1D9D" w:rsidP="006D6D2E">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rsidR="000E1D9D" w:rsidRDefault="000E1D9D" w:rsidP="006D6D2E">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rsidR="000E1D9D" w:rsidRDefault="000E1D9D" w:rsidP="006D6D2E">
                        <w:pPr>
                          <w:spacing w:after="0"/>
                          <w:jc w:val="center"/>
                          <w:rPr>
                            <w:rFonts w:ascii="Times New Roman" w:hAnsi="Times New Roman"/>
                            <w:b/>
                            <w:color w:val="365F91"/>
                            <w:sz w:val="40"/>
                            <w:szCs w:val="40"/>
                          </w:rPr>
                        </w:pPr>
                      </w:p>
                      <w:p w:rsidR="000E1D9D" w:rsidRPr="000C3F57" w:rsidRDefault="000E1D9D" w:rsidP="006D6D2E">
                        <w:pPr>
                          <w:spacing w:after="0"/>
                          <w:jc w:val="center"/>
                          <w:rPr>
                            <w:rFonts w:ascii="Times New Roman" w:hAnsi="Times New Roman"/>
                            <w:b/>
                            <w:color w:val="365F91"/>
                            <w:sz w:val="40"/>
                            <w:szCs w:val="40"/>
                          </w:rPr>
                        </w:pPr>
                      </w:p>
                      <w:p w:rsidR="000E1D9D" w:rsidRDefault="000E1D9D" w:rsidP="006D6D2E"/>
                    </w:txbxContent>
                  </v:textbox>
                </v:shape>
                <v:shape id="Надпись 4" o:spid="_x0000_s1028" type="#_x0000_t202" style="position:absolute;left:53054;top:190;width:13252;height:14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SH8AA&#10;AADaAAAADwAAAGRycy9kb3ducmV2LnhtbESPS6vCMBSE94L/IRzBnaaKiPYapb7Ara97t4fm3Lba&#10;nJQmav33RhBcDjPzDTNbNKYUd6pdYVnBoB+BIE6tLjhTcDpuexMQziNrLC2Tgic5WMzbrRnG2j54&#10;T/eDz0SAsItRQe59FUvp0pwMur6tiIP3b2uDPsg6k7rGR4CbUg6jaCwNFhwWcqxolVN6PdyMgqse&#10;bmSS4JrK3/VyPL00yd95r1S30yQ/IDw1/hv+tHdawQjeV8IN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pSH8AAAADaAAAADwAAAAAAAAAAAAAAAACYAgAAZHJzL2Rvd25y&#10;ZXYueG1sUEsFBgAAAAAEAAQA9QAAAIUDAAAAAA==&#10;" fillcolor="window" strokecolor="#376092" strokeweight="3pt">
                  <v:path arrowok="t"/>
                  <v:textbox>
                    <w:txbxContent>
                      <w:p w:rsidR="000E1D9D" w:rsidRDefault="000E1D9D"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xml:space="preserve">с 01 </w:t>
                        </w:r>
                        <w:r w:rsidR="00B361DF">
                          <w:rPr>
                            <w:rFonts w:ascii="Times New Roman" w:hAnsi="Times New Roman"/>
                            <w:b/>
                            <w:bCs/>
                            <w:color w:val="365F91"/>
                            <w:sz w:val="26"/>
                            <w:szCs w:val="26"/>
                          </w:rPr>
                          <w:t>февраля</w:t>
                        </w:r>
                        <w:r>
                          <w:rPr>
                            <w:rFonts w:ascii="Times New Roman" w:hAnsi="Times New Roman"/>
                            <w:b/>
                            <w:bCs/>
                            <w:color w:val="365F91"/>
                            <w:sz w:val="26"/>
                            <w:szCs w:val="26"/>
                          </w:rPr>
                          <w:t xml:space="preserve"> 2023 года</w:t>
                        </w:r>
                      </w:p>
                      <w:p w:rsidR="000E1D9D" w:rsidRPr="0067317B" w:rsidRDefault="000E1D9D" w:rsidP="000E1D9D">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sidR="00B361DF">
                          <w:rPr>
                            <w:rFonts w:ascii="Times New Roman" w:hAnsi="Times New Roman"/>
                            <w:b/>
                            <w:bCs/>
                            <w:color w:val="365F91"/>
                            <w:sz w:val="26"/>
                            <w:szCs w:val="26"/>
                          </w:rPr>
                          <w:t>15 февраля</w:t>
                        </w:r>
                        <w:r>
                          <w:rPr>
                            <w:rFonts w:ascii="Times New Roman" w:hAnsi="Times New Roman"/>
                            <w:b/>
                            <w:bCs/>
                            <w:color w:val="365F91"/>
                            <w:sz w:val="26"/>
                            <w:szCs w:val="26"/>
                          </w:rPr>
                          <w:t xml:space="preserve"> </w:t>
                        </w:r>
                        <w:r w:rsidRPr="0067317B">
                          <w:rPr>
                            <w:rFonts w:ascii="Times New Roman" w:hAnsi="Times New Roman"/>
                            <w:b/>
                            <w:bCs/>
                            <w:color w:val="365F91"/>
                            <w:sz w:val="26"/>
                            <w:szCs w:val="26"/>
                          </w:rPr>
                          <w:t>20</w:t>
                        </w:r>
                        <w:r>
                          <w:rPr>
                            <w:rFonts w:ascii="Times New Roman" w:hAnsi="Times New Roman"/>
                            <w:b/>
                            <w:bCs/>
                            <w:color w:val="365F91"/>
                            <w:sz w:val="26"/>
                            <w:szCs w:val="26"/>
                          </w:rPr>
                          <w:t>23</w:t>
                        </w:r>
                        <w:r w:rsidRPr="0067317B">
                          <w:rPr>
                            <w:rFonts w:ascii="Times New Roman" w:hAnsi="Times New Roman"/>
                            <w:b/>
                            <w:bCs/>
                            <w:color w:val="365F91"/>
                            <w:sz w:val="26"/>
                            <w:szCs w:val="26"/>
                          </w:rPr>
                          <w:t xml:space="preserve"> года</w:t>
                        </w:r>
                      </w:p>
                      <w:p w:rsidR="000E1D9D" w:rsidRDefault="000E1D9D"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№2</w:t>
                        </w:r>
                        <w:r w:rsidR="00B361DF">
                          <w:rPr>
                            <w:rFonts w:ascii="Times New Roman" w:hAnsi="Times New Roman"/>
                            <w:b/>
                            <w:bCs/>
                            <w:color w:val="365F91"/>
                            <w:sz w:val="26"/>
                            <w:szCs w:val="26"/>
                          </w:rPr>
                          <w:t>4</w:t>
                        </w:r>
                        <w:r>
                          <w:rPr>
                            <w:rFonts w:ascii="Times New Roman" w:hAnsi="Times New Roman"/>
                            <w:b/>
                            <w:bCs/>
                            <w:color w:val="365F91"/>
                            <w:sz w:val="26"/>
                            <w:szCs w:val="26"/>
                          </w:rPr>
                          <w:t xml:space="preserve"> (20</w:t>
                        </w:r>
                        <w:r w:rsidR="00B361DF">
                          <w:rPr>
                            <w:rFonts w:ascii="Times New Roman" w:hAnsi="Times New Roman"/>
                            <w:b/>
                            <w:bCs/>
                            <w:color w:val="365F91"/>
                            <w:sz w:val="26"/>
                            <w:szCs w:val="26"/>
                          </w:rPr>
                          <w:t>1</w:t>
                        </w:r>
                        <w:r>
                          <w:rPr>
                            <w:rFonts w:ascii="Times New Roman" w:hAnsi="Times New Roman"/>
                            <w:b/>
                            <w:bCs/>
                            <w:color w:val="365F91"/>
                            <w:sz w:val="26"/>
                            <w:szCs w:val="26"/>
                          </w:rPr>
                          <w:t>)</w:t>
                        </w:r>
                      </w:p>
                      <w:p w:rsidR="000E1D9D" w:rsidRPr="000002E7" w:rsidRDefault="000E1D9D"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xml:space="preserve">от </w:t>
                        </w:r>
                        <w:r w:rsidR="00B361DF">
                          <w:rPr>
                            <w:rFonts w:ascii="Times New Roman" w:hAnsi="Times New Roman"/>
                            <w:b/>
                            <w:bCs/>
                            <w:color w:val="365F91"/>
                            <w:sz w:val="26"/>
                            <w:szCs w:val="26"/>
                          </w:rPr>
                          <w:t>15</w:t>
                        </w:r>
                        <w:r>
                          <w:rPr>
                            <w:rFonts w:ascii="Times New Roman" w:hAnsi="Times New Roman"/>
                            <w:b/>
                            <w:bCs/>
                            <w:color w:val="365F91"/>
                            <w:sz w:val="26"/>
                            <w:szCs w:val="26"/>
                          </w:rPr>
                          <w:t xml:space="preserve"> февраля 2023 года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9" type="#_x0000_t75" style="position:absolute;left:381;top:95;width:12007;height:14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0RUDDAAAA2gAAAA8AAABkcnMvZG93bnJldi54bWxEj92KwjAUhO+FfYdwFrwRTRUVqUZZFkRB&#10;EOwu6OWhOf3R5qQ00da3NwsLXg4z8w2z2nSmEg9qXGlZwXgUgSBOrS45V/D7sx0uQDiPrLGyTAqe&#10;5GCz/uitMNa25RM9Ep+LAGEXo4LC+zqW0qUFGXQjWxMHL7ONQR9kk0vdYBvgppKTKJpLgyWHhQJr&#10;+i4ovSV3oyCx5+s8ydzOP2/j9niY3S/ZdKBU/7P7WoLw1Pl3+L+91wom8Hcl3AC5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DRFQMMAAADaAAAADwAAAAAAAAAAAAAAAACf&#10;AgAAZHJzL2Rvd25yZXYueG1sUEsFBgAAAAAEAAQA9wAAAI8DAAAAAA==&#10;">
                  <v:imagedata r:id="rId10" o:title=""/>
                  <v:path arrowok="t"/>
                </v:shape>
                <v:group id="Группа 8" o:spid="_x0000_s1030" style="position:absolute;top:16383;width:66690;height:285" coordsize="68716,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Прямая соединительная линия 7" o:spid="_x0000_s1031" style="position:absolute;visibility:visible;mso-wrap-style:square" from="0,0" to="686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jqcMAAADaAAAADwAAAGRycy9kb3ducmV2LnhtbESPQYvCMBSE7wv+h/AWvMiaKqLSNYqI&#10;gketUjw+mmdbt3mpTdS6v34jCHscZuYbZrZoTSXu1LjSsoJBPwJBnFldcq7geNh8TUE4j6yxskwK&#10;nuRgMe98zDDW9sF7uic+FwHCLkYFhfd1LKXLCjLo+rYmDt7ZNgZ9kE0udYOPADeVHEbRWBosOSwU&#10;WNOqoOwnuRkF+erSu56Sy+/Ij9dTuxnt0vS8VKr72S6/QXhq/X/43d5qBRN4XQ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JY6nDAAAA2gAAAA8AAAAAAAAAAAAA&#10;AAAAoQIAAGRycy9kb3ducmV2LnhtbFBLBQYAAAAABAAEAPkAAACRAwAAAAA=&#10;" strokecolor="windowText">
                    <o:lock v:ext="edit" shapetype="f"/>
                  </v:line>
                  <v:line id="Прямая соединительная линия 6" o:spid="_x0000_s1032" style="position:absolute;visibility:visible;mso-wrap-style:square" from="0,285" to="6871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ysUcIAAADaAAAADwAAAGRycy9kb3ducmV2LnhtbESP3YrCMBSE7wXfIRxh79ZUYatWo1TR&#10;ZWFB8AevD82xLTYnpYm2+/YbQfBymJlvmMWqM5V4UONKywpGwwgEcWZ1ybmC82n3OQXhPLLGyjIp&#10;+CMHq2W/t8BE25YP9Dj6XAQIuwQVFN7XiZQuK8igG9qaOHhX2xj0QTa51A22AW4qOY6iWBosOSwU&#10;WNOmoOx2vBsFX2Y9+W1P37M43U4M+ctouk93Sn0MunQOwlPn3+FX+0criOF5Jdw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ysUcIAAADaAAAADwAAAAAAAAAAAAAA&#10;AAChAgAAZHJzL2Rvd25yZXYueG1sUEsFBgAAAAAEAAQA+QAAAJADAAAAAA==&#10;" strokecolor="windowText" strokeweight="1.5pt">
                    <o:lock v:ext="edit" shapetype="f"/>
                  </v:line>
                </v:group>
                <w10:wrap anchorx="page"/>
              </v:group>
            </w:pict>
          </mc:Fallback>
        </mc:AlternateContent>
      </w:r>
    </w:p>
    <w:p w:rsidR="009943D9" w:rsidRPr="003219C4" w:rsidRDefault="009943D9" w:rsidP="003219C4">
      <w:pPr>
        <w:spacing w:after="0" w:line="240" w:lineRule="auto"/>
        <w:rPr>
          <w:rFonts w:ascii="Times New Roman" w:hAnsi="Times New Roman" w:cs="Times New Roman"/>
        </w:rPr>
      </w:pPr>
    </w:p>
    <w:p w:rsidR="009943D9" w:rsidRPr="003219C4" w:rsidRDefault="009943D9" w:rsidP="003219C4">
      <w:pPr>
        <w:spacing w:after="0" w:line="240" w:lineRule="auto"/>
        <w:rPr>
          <w:rFonts w:ascii="Times New Roman" w:hAnsi="Times New Roman" w:cs="Times New Roman"/>
        </w:rPr>
      </w:pPr>
    </w:p>
    <w:p w:rsidR="009943D9" w:rsidRPr="003219C4" w:rsidRDefault="009943D9" w:rsidP="003219C4">
      <w:pPr>
        <w:spacing w:after="0" w:line="240" w:lineRule="auto"/>
        <w:rPr>
          <w:rFonts w:ascii="Times New Roman" w:hAnsi="Times New Roman" w:cs="Times New Roman"/>
        </w:rPr>
      </w:pPr>
    </w:p>
    <w:p w:rsidR="009943D9" w:rsidRPr="003219C4" w:rsidRDefault="009943D9" w:rsidP="003219C4">
      <w:pPr>
        <w:spacing w:after="0" w:line="240" w:lineRule="auto"/>
        <w:rPr>
          <w:rFonts w:ascii="Times New Roman" w:hAnsi="Times New Roman" w:cs="Times New Roman"/>
        </w:rPr>
      </w:pPr>
    </w:p>
    <w:p w:rsidR="009943D9" w:rsidRPr="003219C4" w:rsidRDefault="009943D9" w:rsidP="003219C4">
      <w:pPr>
        <w:spacing w:after="0" w:line="240" w:lineRule="auto"/>
        <w:rPr>
          <w:rFonts w:ascii="Times New Roman" w:hAnsi="Times New Roman" w:cs="Times New Roman"/>
          <w:sz w:val="24"/>
          <w:szCs w:val="24"/>
        </w:rPr>
      </w:pPr>
    </w:p>
    <w:p w:rsidR="003054F5" w:rsidRPr="003219C4" w:rsidRDefault="003054F5" w:rsidP="003219C4">
      <w:pPr>
        <w:spacing w:after="0" w:line="240" w:lineRule="auto"/>
        <w:ind w:left="284"/>
        <w:jc w:val="center"/>
        <w:rPr>
          <w:rFonts w:ascii="Times New Roman" w:hAnsi="Times New Roman" w:cs="Times New Roman"/>
          <w:b/>
          <w:sz w:val="24"/>
          <w:szCs w:val="24"/>
        </w:rPr>
      </w:pPr>
    </w:p>
    <w:p w:rsidR="003054F5" w:rsidRPr="003219C4" w:rsidRDefault="003054F5" w:rsidP="003219C4">
      <w:pPr>
        <w:spacing w:after="0" w:line="240" w:lineRule="auto"/>
        <w:ind w:left="284"/>
        <w:jc w:val="center"/>
        <w:rPr>
          <w:rFonts w:ascii="Times New Roman" w:hAnsi="Times New Roman" w:cs="Times New Roman"/>
          <w:b/>
          <w:sz w:val="24"/>
          <w:szCs w:val="24"/>
        </w:rPr>
      </w:pPr>
    </w:p>
    <w:p w:rsidR="003054F5" w:rsidRPr="003219C4" w:rsidRDefault="003054F5" w:rsidP="003219C4">
      <w:pPr>
        <w:spacing w:after="0" w:line="240" w:lineRule="auto"/>
        <w:ind w:left="284"/>
        <w:jc w:val="center"/>
        <w:rPr>
          <w:rFonts w:ascii="Times New Roman" w:hAnsi="Times New Roman" w:cs="Times New Roman"/>
          <w:b/>
          <w:sz w:val="24"/>
          <w:szCs w:val="24"/>
        </w:rPr>
      </w:pPr>
    </w:p>
    <w:p w:rsidR="003054F5" w:rsidRPr="003219C4" w:rsidRDefault="003054F5" w:rsidP="003219C4">
      <w:pPr>
        <w:spacing w:after="0" w:line="240" w:lineRule="auto"/>
        <w:ind w:left="284"/>
        <w:jc w:val="center"/>
        <w:rPr>
          <w:rFonts w:ascii="Times New Roman" w:hAnsi="Times New Roman" w:cs="Times New Roman"/>
          <w:b/>
          <w:sz w:val="24"/>
          <w:szCs w:val="24"/>
        </w:rPr>
      </w:pPr>
    </w:p>
    <w:p w:rsidR="00434151" w:rsidRPr="003219C4" w:rsidRDefault="00434151" w:rsidP="00FE05C0">
      <w:pPr>
        <w:spacing w:after="0" w:line="240" w:lineRule="auto"/>
        <w:ind w:left="284"/>
        <w:jc w:val="center"/>
        <w:rPr>
          <w:rFonts w:ascii="Times New Roman" w:hAnsi="Times New Roman" w:cs="Times New Roman"/>
          <w:b/>
          <w:sz w:val="24"/>
          <w:szCs w:val="24"/>
        </w:rPr>
      </w:pPr>
      <w:r w:rsidRPr="003219C4">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3BA1C197" wp14:editId="478C80D7">
                <wp:simplePos x="0" y="0"/>
                <wp:positionH relativeFrom="column">
                  <wp:posOffset>138356</wp:posOffset>
                </wp:positionH>
                <wp:positionV relativeFrom="paragraph">
                  <wp:posOffset>124031</wp:posOffset>
                </wp:positionV>
                <wp:extent cx="6107831" cy="0"/>
                <wp:effectExtent l="0" t="0" r="26670"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8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F8310BA" id="_x0000_t32" coordsize="21600,21600" o:spt="32" o:oned="t" path="m,l21600,21600e" filled="f">
                <v:path arrowok="t" fillok="f" o:connecttype="none"/>
                <o:lock v:ext="edit" shapetype="t"/>
              </v:shapetype>
              <v:shape id="Прямая со стрелкой 20" o:spid="_x0000_s1026" type="#_x0000_t32" style="position:absolute;margin-left:10.9pt;margin-top:9.75pt;width:480.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"/>
            </w:pict>
          </mc:Fallback>
        </mc:AlternateContent>
      </w:r>
    </w:p>
    <w:p w:rsidR="004C6ACF" w:rsidRPr="000E1D9D" w:rsidRDefault="004C6ACF" w:rsidP="00FE05C0">
      <w:pPr>
        <w:spacing w:after="0" w:line="240" w:lineRule="auto"/>
        <w:ind w:left="284"/>
        <w:jc w:val="center"/>
        <w:rPr>
          <w:rFonts w:ascii="Times New Roman" w:hAnsi="Times New Roman" w:cs="Times New Roman"/>
          <w:b/>
          <w:color w:val="1F3864" w:themeColor="accent5" w:themeShade="80"/>
        </w:rPr>
      </w:pPr>
      <w:r w:rsidRPr="000E1D9D">
        <w:rPr>
          <w:rFonts w:ascii="Times New Roman" w:hAnsi="Times New Roman" w:cs="Times New Roman"/>
          <w:b/>
          <w:color w:val="1F3864" w:themeColor="accent5" w:themeShade="80"/>
        </w:rPr>
        <w:t>Раздел 1.</w:t>
      </w:r>
    </w:p>
    <w:p w:rsidR="004C6ACF" w:rsidRPr="000E1D9D" w:rsidRDefault="004C6ACF" w:rsidP="00FE05C0">
      <w:pPr>
        <w:spacing w:after="0" w:line="240" w:lineRule="auto"/>
        <w:ind w:left="284"/>
        <w:jc w:val="center"/>
        <w:rPr>
          <w:rFonts w:ascii="Times New Roman" w:hAnsi="Times New Roman" w:cs="Times New Roman"/>
          <w:b/>
          <w:color w:val="1F3864" w:themeColor="accent5" w:themeShade="80"/>
        </w:rPr>
      </w:pPr>
      <w:r w:rsidRPr="000E1D9D">
        <w:rPr>
          <w:rFonts w:ascii="Times New Roman" w:hAnsi="Times New Roman" w:cs="Times New Roman"/>
          <w:b/>
          <w:color w:val="1F3864" w:themeColor="accent5" w:themeShade="80"/>
        </w:rPr>
        <w:t xml:space="preserve">Решения Совета народных </w:t>
      </w:r>
      <w:r w:rsidRPr="00B361DF">
        <w:rPr>
          <w:rFonts w:ascii="Times New Roman" w:hAnsi="Times New Roman" w:cs="Times New Roman"/>
          <w:b/>
          <w:color w:val="1F3864"/>
        </w:rPr>
        <w:t xml:space="preserve">депутатов Каширского </w:t>
      </w:r>
      <w:r w:rsidRPr="000E1D9D">
        <w:rPr>
          <w:rFonts w:ascii="Times New Roman" w:hAnsi="Times New Roman" w:cs="Times New Roman"/>
          <w:b/>
          <w:color w:val="1F3864" w:themeColor="accent5" w:themeShade="80"/>
        </w:rPr>
        <w:t>муниципального района</w:t>
      </w:r>
    </w:p>
    <w:p w:rsidR="004C6ACF" w:rsidRPr="000E1D9D" w:rsidRDefault="003054F5" w:rsidP="00FE05C0">
      <w:pPr>
        <w:spacing w:after="0" w:line="240" w:lineRule="auto"/>
        <w:ind w:left="284"/>
        <w:jc w:val="both"/>
        <w:rPr>
          <w:rFonts w:ascii="Times New Roman" w:hAnsi="Times New Roman" w:cs="Times New Roman"/>
        </w:rPr>
      </w:pPr>
      <w:r w:rsidRPr="000E1D9D">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732B92CE" wp14:editId="69ABCC6A">
                <wp:simplePos x="0" y="0"/>
                <wp:positionH relativeFrom="column">
                  <wp:posOffset>140401</wp:posOffset>
                </wp:positionH>
                <wp:positionV relativeFrom="paragraph">
                  <wp:posOffset>135041</wp:posOffset>
                </wp:positionV>
                <wp:extent cx="6107831" cy="0"/>
                <wp:effectExtent l="0" t="0" r="2667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8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D72A14" id="Прямая со стрелкой 5" o:spid="_x0000_s1026" type="#_x0000_t32" style="position:absolute;margin-left:11.05pt;margin-top:10.65pt;width:480.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"/>
            </w:pict>
          </mc:Fallback>
        </mc:AlternateContent>
      </w:r>
    </w:p>
    <w:p w:rsidR="004022D4" w:rsidRPr="000E1D9D" w:rsidRDefault="004022D4" w:rsidP="00FE05C0">
      <w:pPr>
        <w:spacing w:after="0" w:line="240" w:lineRule="auto"/>
        <w:ind w:left="284"/>
        <w:jc w:val="center"/>
        <w:rPr>
          <w:rFonts w:ascii="Times New Roman" w:hAnsi="Times New Roman" w:cs="Times New Roman"/>
          <w:bCs/>
        </w:rPr>
      </w:pPr>
      <w:r w:rsidRPr="000E1D9D">
        <w:rPr>
          <w:rFonts w:ascii="Times New Roman" w:hAnsi="Times New Roman" w:cs="Times New Roman"/>
          <w:b/>
          <w:bCs/>
        </w:rPr>
        <w:t xml:space="preserve">   </w:t>
      </w:r>
    </w:p>
    <w:p w:rsidR="003054F5" w:rsidRPr="000E1D9D" w:rsidRDefault="00434151" w:rsidP="00FE05C0">
      <w:pPr>
        <w:spacing w:after="0" w:line="240" w:lineRule="auto"/>
        <w:ind w:left="284"/>
        <w:jc w:val="both"/>
        <w:rPr>
          <w:rFonts w:ascii="Times New Roman" w:hAnsi="Times New Roman" w:cs="Times New Roman"/>
        </w:rPr>
      </w:pPr>
      <w:r w:rsidRPr="000E1D9D">
        <w:rPr>
          <w:rFonts w:ascii="Times New Roman" w:hAnsi="Times New Roman" w:cs="Times New Roman"/>
        </w:rPr>
        <w:t>Не принималось</w:t>
      </w:r>
    </w:p>
    <w:p w:rsidR="004C6ACF" w:rsidRPr="000E1D9D" w:rsidRDefault="004C6ACF" w:rsidP="00FE05C0">
      <w:pPr>
        <w:spacing w:after="0" w:line="240" w:lineRule="auto"/>
        <w:ind w:left="284"/>
        <w:jc w:val="both"/>
        <w:rPr>
          <w:rFonts w:ascii="Times New Roman" w:hAnsi="Times New Roman" w:cs="Times New Roman"/>
        </w:rPr>
      </w:pPr>
      <w:r w:rsidRPr="000E1D9D">
        <w:rPr>
          <w:rFonts w:ascii="Times New Roman" w:hAnsi="Times New Roman" w:cs="Times New Roman"/>
        </w:rPr>
        <w:t>_______________________________________________________________________________</w:t>
      </w:r>
    </w:p>
    <w:p w:rsidR="004C6ACF" w:rsidRPr="000E1D9D" w:rsidRDefault="004C6ACF" w:rsidP="00FE05C0">
      <w:pPr>
        <w:spacing w:after="0" w:line="240" w:lineRule="auto"/>
        <w:ind w:left="284"/>
        <w:jc w:val="center"/>
        <w:rPr>
          <w:rFonts w:ascii="Times New Roman" w:hAnsi="Times New Roman" w:cs="Times New Roman"/>
          <w:b/>
          <w:color w:val="1F3864" w:themeColor="accent5" w:themeShade="80"/>
        </w:rPr>
      </w:pPr>
      <w:r w:rsidRPr="000E1D9D">
        <w:rPr>
          <w:rFonts w:ascii="Times New Roman" w:hAnsi="Times New Roman" w:cs="Times New Roman"/>
          <w:b/>
          <w:color w:val="1F3864" w:themeColor="accent5" w:themeShade="80"/>
        </w:rPr>
        <w:t>Раздел 2.</w:t>
      </w:r>
    </w:p>
    <w:p w:rsidR="004C6ACF" w:rsidRPr="000E1D9D" w:rsidRDefault="004C6ACF" w:rsidP="00FE05C0">
      <w:pPr>
        <w:pBdr>
          <w:bottom w:val="single" w:sz="12" w:space="7" w:color="auto"/>
        </w:pBdr>
        <w:spacing w:after="0" w:line="240" w:lineRule="auto"/>
        <w:ind w:left="284"/>
        <w:jc w:val="center"/>
        <w:rPr>
          <w:rFonts w:ascii="Times New Roman" w:hAnsi="Times New Roman" w:cs="Times New Roman"/>
          <w:b/>
          <w:color w:val="1F3864" w:themeColor="accent5" w:themeShade="80"/>
        </w:rPr>
      </w:pPr>
      <w:r w:rsidRPr="000E1D9D">
        <w:rPr>
          <w:rFonts w:ascii="Times New Roman" w:hAnsi="Times New Roman" w:cs="Times New Roman"/>
          <w:b/>
          <w:color w:val="1F3864" w:themeColor="accent5" w:themeShade="80"/>
        </w:rPr>
        <w:t>Постановления администрации Каширского муниципального района Воронежской области</w:t>
      </w:r>
    </w:p>
    <w:p w:rsidR="005D0E40" w:rsidRPr="000E1D9D" w:rsidRDefault="005D0E40" w:rsidP="003219C4">
      <w:pPr>
        <w:pStyle w:val="consplusnormal1"/>
        <w:shd w:val="clear" w:color="auto" w:fill="FFFFFF"/>
        <w:spacing w:after="0"/>
        <w:ind w:firstLine="0"/>
        <w:textAlignment w:val="top"/>
        <w:rPr>
          <w:rFonts w:ascii="Times New Roman" w:hAnsi="Times New Roman"/>
          <w:sz w:val="22"/>
          <w:szCs w:val="22"/>
        </w:rPr>
      </w:pPr>
    </w:p>
    <w:p w:rsidR="00BE6ACE" w:rsidRDefault="00BE6ACE" w:rsidP="003219C4">
      <w:pPr>
        <w:pStyle w:val="consplusnormal1"/>
        <w:shd w:val="clear" w:color="auto" w:fill="FFFFFF"/>
        <w:spacing w:after="0"/>
        <w:ind w:firstLine="0"/>
        <w:textAlignment w:val="top"/>
        <w:rPr>
          <w:rFonts w:ascii="Times New Roman" w:hAnsi="Times New Roman"/>
          <w:sz w:val="24"/>
        </w:rPr>
      </w:pPr>
    </w:p>
    <w:p w:rsidR="003B4794" w:rsidRPr="003B4794" w:rsidRDefault="003B4794" w:rsidP="003B4794">
      <w:pPr>
        <w:pStyle w:val="af7"/>
        <w:tabs>
          <w:tab w:val="left" w:pos="8045"/>
        </w:tabs>
        <w:spacing w:after="0"/>
        <w:ind w:left="1575" w:right="1577"/>
        <w:jc w:val="right"/>
        <w:rPr>
          <w:sz w:val="24"/>
          <w:szCs w:val="24"/>
        </w:rPr>
      </w:pPr>
      <w:r w:rsidRPr="003B4794">
        <w:rPr>
          <w:sz w:val="24"/>
          <w:szCs w:val="24"/>
        </w:rPr>
        <w:t xml:space="preserve">                    </w:t>
      </w:r>
    </w:p>
    <w:p w:rsidR="003B4794" w:rsidRPr="003B4794" w:rsidRDefault="003B4794" w:rsidP="003B4794">
      <w:pPr>
        <w:pStyle w:val="af7"/>
        <w:tabs>
          <w:tab w:val="left" w:pos="8045"/>
        </w:tabs>
        <w:spacing w:after="0"/>
        <w:ind w:left="1575" w:right="1577"/>
        <w:jc w:val="center"/>
        <w:rPr>
          <w:sz w:val="24"/>
          <w:szCs w:val="24"/>
        </w:rPr>
      </w:pPr>
      <w:r w:rsidRPr="003B4794">
        <w:rPr>
          <w:sz w:val="24"/>
          <w:szCs w:val="24"/>
        </w:rPr>
        <w:t xml:space="preserve">АДМИНИСТРАЦИЯ  </w:t>
      </w:r>
    </w:p>
    <w:p w:rsidR="003B4794" w:rsidRPr="003B4794" w:rsidRDefault="003B4794" w:rsidP="003B4794">
      <w:pPr>
        <w:pStyle w:val="af7"/>
        <w:tabs>
          <w:tab w:val="left" w:pos="8045"/>
        </w:tabs>
        <w:spacing w:after="0"/>
        <w:ind w:left="1575" w:right="1577"/>
        <w:jc w:val="center"/>
        <w:rPr>
          <w:sz w:val="24"/>
          <w:szCs w:val="24"/>
        </w:rPr>
      </w:pPr>
      <w:r w:rsidRPr="003B4794">
        <w:rPr>
          <w:sz w:val="24"/>
          <w:szCs w:val="24"/>
        </w:rPr>
        <w:t>КАШИРСКОГО МУНИЦИПАЛЬНОГО РАЙОНА</w:t>
      </w:r>
      <w:r w:rsidRPr="003B4794">
        <w:rPr>
          <w:spacing w:val="1"/>
          <w:sz w:val="24"/>
          <w:szCs w:val="24"/>
        </w:rPr>
        <w:t xml:space="preserve"> </w:t>
      </w:r>
      <w:bookmarkStart w:id="0" w:name="_GoBack"/>
      <w:bookmarkEnd w:id="0"/>
      <w:r w:rsidRPr="003B4794">
        <w:rPr>
          <w:sz w:val="24"/>
          <w:szCs w:val="24"/>
        </w:rPr>
        <w:t>ВОРОНЕЖСКОЙ</w:t>
      </w:r>
      <w:r w:rsidRPr="003B4794">
        <w:rPr>
          <w:spacing w:val="-2"/>
          <w:sz w:val="24"/>
          <w:szCs w:val="24"/>
        </w:rPr>
        <w:t xml:space="preserve"> </w:t>
      </w:r>
      <w:r w:rsidRPr="003B4794">
        <w:rPr>
          <w:sz w:val="24"/>
          <w:szCs w:val="24"/>
        </w:rPr>
        <w:t>ОБЛАСТИ</w:t>
      </w:r>
    </w:p>
    <w:p w:rsidR="003B4794" w:rsidRPr="003B4794" w:rsidRDefault="003B4794" w:rsidP="003B4794">
      <w:pPr>
        <w:pStyle w:val="af7"/>
        <w:spacing w:after="0"/>
        <w:rPr>
          <w:sz w:val="24"/>
          <w:szCs w:val="24"/>
        </w:rPr>
      </w:pPr>
    </w:p>
    <w:p w:rsidR="003B4794" w:rsidRPr="003B4794" w:rsidRDefault="003B4794" w:rsidP="003B4794">
      <w:pPr>
        <w:pStyle w:val="af7"/>
        <w:spacing w:after="0"/>
        <w:ind w:left="1510" w:right="1577"/>
        <w:jc w:val="center"/>
        <w:rPr>
          <w:spacing w:val="-1"/>
          <w:sz w:val="24"/>
          <w:szCs w:val="24"/>
        </w:rPr>
      </w:pPr>
      <w:r w:rsidRPr="003B4794">
        <w:rPr>
          <w:sz w:val="24"/>
          <w:szCs w:val="24"/>
        </w:rPr>
        <w:t>ПОСТАНОВЛЕНИЕ</w:t>
      </w:r>
      <w:r w:rsidRPr="003B4794">
        <w:rPr>
          <w:spacing w:val="-1"/>
          <w:sz w:val="24"/>
          <w:szCs w:val="24"/>
        </w:rPr>
        <w:t xml:space="preserve"> </w:t>
      </w:r>
    </w:p>
    <w:p w:rsidR="003B4794" w:rsidRPr="003B4794" w:rsidRDefault="003B4794" w:rsidP="003B4794">
      <w:pPr>
        <w:pStyle w:val="af7"/>
        <w:spacing w:after="0"/>
        <w:ind w:left="1510" w:right="1577"/>
        <w:jc w:val="center"/>
        <w:rPr>
          <w:spacing w:val="-1"/>
          <w:sz w:val="24"/>
          <w:szCs w:val="24"/>
        </w:rPr>
      </w:pPr>
    </w:p>
    <w:p w:rsidR="003B4794" w:rsidRPr="003B4794" w:rsidRDefault="003B4794" w:rsidP="003B4794">
      <w:pPr>
        <w:pStyle w:val="af7"/>
        <w:spacing w:after="0"/>
        <w:ind w:left="1510" w:right="1577" w:hanging="1368"/>
        <w:rPr>
          <w:spacing w:val="-1"/>
          <w:sz w:val="24"/>
          <w:szCs w:val="24"/>
        </w:rPr>
      </w:pPr>
      <w:r w:rsidRPr="003B4794">
        <w:rPr>
          <w:spacing w:val="-1"/>
          <w:sz w:val="24"/>
          <w:szCs w:val="24"/>
        </w:rPr>
        <w:t>От 06.02.2023 № 60</w:t>
      </w:r>
    </w:p>
    <w:p w:rsidR="003B4794" w:rsidRPr="003B4794" w:rsidRDefault="003B4794" w:rsidP="003B4794">
      <w:pPr>
        <w:pStyle w:val="af7"/>
        <w:spacing w:after="0"/>
        <w:ind w:left="1510" w:right="1577" w:hanging="659"/>
        <w:rPr>
          <w:spacing w:val="-1"/>
          <w:sz w:val="24"/>
          <w:szCs w:val="24"/>
        </w:rPr>
      </w:pPr>
      <w:r w:rsidRPr="003B4794">
        <w:rPr>
          <w:spacing w:val="-1"/>
          <w:sz w:val="24"/>
          <w:szCs w:val="24"/>
        </w:rPr>
        <w:t>с. Каширское</w:t>
      </w:r>
    </w:p>
    <w:p w:rsidR="003B4794" w:rsidRPr="003B4794" w:rsidRDefault="003B4794" w:rsidP="003B4794">
      <w:pPr>
        <w:pStyle w:val="af7"/>
        <w:spacing w:after="0"/>
        <w:ind w:right="2826"/>
        <w:jc w:val="both"/>
        <w:rPr>
          <w:b/>
          <w:sz w:val="24"/>
          <w:szCs w:val="24"/>
        </w:rPr>
      </w:pPr>
      <w:r w:rsidRPr="003B4794">
        <w:rPr>
          <w:b/>
          <w:sz w:val="24"/>
          <w:szCs w:val="24"/>
        </w:rPr>
        <w:t>Об утверждении Порядка установления причин причинения вреда жизни или</w:t>
      </w:r>
      <w:r w:rsidRPr="003B4794">
        <w:rPr>
          <w:b/>
          <w:spacing w:val="-67"/>
          <w:sz w:val="24"/>
          <w:szCs w:val="24"/>
        </w:rPr>
        <w:t xml:space="preserve"> </w:t>
      </w:r>
      <w:r w:rsidRPr="003B4794">
        <w:rPr>
          <w:b/>
          <w:sz w:val="24"/>
          <w:szCs w:val="24"/>
        </w:rPr>
        <w:t>здоровью</w:t>
      </w:r>
      <w:r w:rsidRPr="003B4794">
        <w:rPr>
          <w:b/>
          <w:spacing w:val="-1"/>
          <w:sz w:val="24"/>
          <w:szCs w:val="24"/>
        </w:rPr>
        <w:t xml:space="preserve"> </w:t>
      </w:r>
      <w:r w:rsidRPr="003B4794">
        <w:rPr>
          <w:b/>
          <w:sz w:val="24"/>
          <w:szCs w:val="24"/>
        </w:rPr>
        <w:t>физических</w:t>
      </w:r>
      <w:r w:rsidRPr="003B4794">
        <w:rPr>
          <w:b/>
          <w:spacing w:val="-1"/>
          <w:sz w:val="24"/>
          <w:szCs w:val="24"/>
        </w:rPr>
        <w:t xml:space="preserve"> </w:t>
      </w:r>
      <w:r w:rsidRPr="003B4794">
        <w:rPr>
          <w:b/>
          <w:sz w:val="24"/>
          <w:szCs w:val="24"/>
        </w:rPr>
        <w:t>лиц,</w:t>
      </w:r>
      <w:r w:rsidRPr="003B4794">
        <w:rPr>
          <w:b/>
          <w:spacing w:val="-1"/>
          <w:sz w:val="24"/>
          <w:szCs w:val="24"/>
        </w:rPr>
        <w:t xml:space="preserve"> </w:t>
      </w:r>
      <w:r w:rsidRPr="003B4794">
        <w:rPr>
          <w:b/>
          <w:sz w:val="24"/>
          <w:szCs w:val="24"/>
        </w:rPr>
        <w:t>имуществу физических</w:t>
      </w:r>
      <w:r w:rsidRPr="003B4794">
        <w:rPr>
          <w:b/>
          <w:spacing w:val="-1"/>
          <w:sz w:val="24"/>
          <w:szCs w:val="24"/>
        </w:rPr>
        <w:t xml:space="preserve"> </w:t>
      </w:r>
      <w:r w:rsidRPr="003B4794">
        <w:rPr>
          <w:b/>
          <w:sz w:val="24"/>
          <w:szCs w:val="24"/>
        </w:rPr>
        <w:t>или</w:t>
      </w:r>
      <w:r w:rsidRPr="003B4794">
        <w:rPr>
          <w:b/>
          <w:spacing w:val="-1"/>
          <w:sz w:val="24"/>
          <w:szCs w:val="24"/>
        </w:rPr>
        <w:t xml:space="preserve"> </w:t>
      </w:r>
      <w:r w:rsidRPr="003B4794">
        <w:rPr>
          <w:b/>
          <w:sz w:val="24"/>
          <w:szCs w:val="24"/>
        </w:rPr>
        <w:t>юридических лиц</w:t>
      </w:r>
      <w:r w:rsidRPr="003B4794">
        <w:rPr>
          <w:b/>
          <w:sz w:val="24"/>
          <w:szCs w:val="24"/>
        </w:rPr>
        <w:t xml:space="preserve"> </w:t>
      </w:r>
      <w:r w:rsidRPr="003B4794">
        <w:rPr>
          <w:b/>
          <w:sz w:val="24"/>
          <w:szCs w:val="24"/>
        </w:rPr>
        <w:t>в результате нарушения законодательства о градостроительной деятельности</w:t>
      </w:r>
      <w:r w:rsidRPr="003B4794">
        <w:rPr>
          <w:b/>
          <w:spacing w:val="-67"/>
          <w:sz w:val="24"/>
          <w:szCs w:val="24"/>
        </w:rPr>
        <w:t xml:space="preserve"> </w:t>
      </w:r>
      <w:r w:rsidRPr="003B4794">
        <w:rPr>
          <w:b/>
          <w:spacing w:val="-67"/>
          <w:sz w:val="24"/>
          <w:szCs w:val="24"/>
        </w:rPr>
        <w:t xml:space="preserve"> </w:t>
      </w:r>
      <w:r w:rsidRPr="003B4794">
        <w:rPr>
          <w:b/>
          <w:sz w:val="24"/>
          <w:szCs w:val="24"/>
        </w:rPr>
        <w:t>в отношении объектов, не указанных в частях 2 и 3 статьи 62</w:t>
      </w:r>
      <w:r w:rsidRPr="003B4794">
        <w:rPr>
          <w:b/>
          <w:spacing w:val="1"/>
          <w:sz w:val="24"/>
          <w:szCs w:val="24"/>
        </w:rPr>
        <w:t xml:space="preserve"> </w:t>
      </w:r>
      <w:r w:rsidRPr="003B4794">
        <w:rPr>
          <w:b/>
          <w:sz w:val="24"/>
          <w:szCs w:val="24"/>
        </w:rPr>
        <w:t>Градостроительного кодекса Российской Федерации, или в результате</w:t>
      </w:r>
      <w:r w:rsidRPr="003B4794">
        <w:rPr>
          <w:b/>
          <w:spacing w:val="1"/>
          <w:sz w:val="24"/>
          <w:szCs w:val="24"/>
        </w:rPr>
        <w:t xml:space="preserve"> </w:t>
      </w:r>
      <w:r w:rsidRPr="003B4794">
        <w:rPr>
          <w:b/>
          <w:sz w:val="24"/>
          <w:szCs w:val="24"/>
        </w:rPr>
        <w:t>нарушения законодательства о градостроительной деятельности, если вред</w:t>
      </w:r>
      <w:r w:rsidRPr="003B4794">
        <w:rPr>
          <w:b/>
          <w:spacing w:val="1"/>
          <w:sz w:val="24"/>
          <w:szCs w:val="24"/>
        </w:rPr>
        <w:t xml:space="preserve"> </w:t>
      </w:r>
      <w:r w:rsidRPr="003B4794">
        <w:rPr>
          <w:b/>
          <w:sz w:val="24"/>
          <w:szCs w:val="24"/>
        </w:rPr>
        <w:t>жизни и</w:t>
      </w:r>
      <w:r w:rsidRPr="003B4794">
        <w:rPr>
          <w:b/>
          <w:sz w:val="24"/>
          <w:szCs w:val="24"/>
        </w:rPr>
        <w:t xml:space="preserve">ли здоровью физических лиц либо </w:t>
      </w:r>
      <w:r w:rsidRPr="003B4794">
        <w:rPr>
          <w:b/>
          <w:sz w:val="24"/>
          <w:szCs w:val="24"/>
        </w:rPr>
        <w:t>значительный вред имуществу</w:t>
      </w:r>
      <w:r w:rsidRPr="003B4794">
        <w:rPr>
          <w:b/>
          <w:spacing w:val="1"/>
          <w:sz w:val="24"/>
          <w:szCs w:val="24"/>
        </w:rPr>
        <w:t xml:space="preserve"> </w:t>
      </w:r>
      <w:r w:rsidRPr="003B4794">
        <w:rPr>
          <w:b/>
          <w:sz w:val="24"/>
          <w:szCs w:val="24"/>
        </w:rPr>
        <w:t>физических</w:t>
      </w:r>
      <w:r w:rsidRPr="003B4794">
        <w:rPr>
          <w:b/>
          <w:spacing w:val="-1"/>
          <w:sz w:val="24"/>
          <w:szCs w:val="24"/>
        </w:rPr>
        <w:t xml:space="preserve"> </w:t>
      </w:r>
      <w:r w:rsidRPr="003B4794">
        <w:rPr>
          <w:b/>
          <w:sz w:val="24"/>
          <w:szCs w:val="24"/>
        </w:rPr>
        <w:t>или</w:t>
      </w:r>
      <w:r w:rsidRPr="003B4794">
        <w:rPr>
          <w:b/>
          <w:spacing w:val="-1"/>
          <w:sz w:val="24"/>
          <w:szCs w:val="24"/>
        </w:rPr>
        <w:t xml:space="preserve"> </w:t>
      </w:r>
      <w:r w:rsidRPr="003B4794">
        <w:rPr>
          <w:b/>
          <w:sz w:val="24"/>
          <w:szCs w:val="24"/>
        </w:rPr>
        <w:t>юридических</w:t>
      </w:r>
      <w:r w:rsidRPr="003B4794">
        <w:rPr>
          <w:b/>
          <w:spacing w:val="-1"/>
          <w:sz w:val="24"/>
          <w:szCs w:val="24"/>
        </w:rPr>
        <w:t xml:space="preserve"> </w:t>
      </w:r>
      <w:r w:rsidRPr="003B4794">
        <w:rPr>
          <w:b/>
          <w:sz w:val="24"/>
          <w:szCs w:val="24"/>
        </w:rPr>
        <w:t>лиц не</w:t>
      </w:r>
      <w:r w:rsidRPr="003B4794">
        <w:rPr>
          <w:b/>
          <w:spacing w:val="-2"/>
          <w:sz w:val="24"/>
          <w:szCs w:val="24"/>
        </w:rPr>
        <w:t xml:space="preserve"> </w:t>
      </w:r>
      <w:r w:rsidRPr="003B4794">
        <w:rPr>
          <w:b/>
          <w:sz w:val="24"/>
          <w:szCs w:val="24"/>
        </w:rPr>
        <w:t>причиняется</w:t>
      </w:r>
    </w:p>
    <w:p w:rsidR="003B4794" w:rsidRPr="003B4794" w:rsidRDefault="003B4794" w:rsidP="003B4794">
      <w:pPr>
        <w:pStyle w:val="af7"/>
        <w:tabs>
          <w:tab w:val="left" w:pos="3048"/>
          <w:tab w:val="left" w:pos="3899"/>
          <w:tab w:val="left" w:pos="9520"/>
        </w:tabs>
        <w:spacing w:after="0"/>
        <w:ind w:left="101" w:right="103" w:firstLine="708"/>
        <w:jc w:val="both"/>
        <w:rPr>
          <w:sz w:val="24"/>
          <w:szCs w:val="24"/>
        </w:rPr>
      </w:pPr>
    </w:p>
    <w:p w:rsidR="003B4794" w:rsidRPr="003B4794" w:rsidRDefault="003B4794" w:rsidP="003B4794">
      <w:pPr>
        <w:pStyle w:val="af7"/>
        <w:tabs>
          <w:tab w:val="left" w:pos="3048"/>
          <w:tab w:val="left" w:pos="3899"/>
          <w:tab w:val="left" w:pos="9520"/>
        </w:tabs>
        <w:spacing w:after="0"/>
        <w:ind w:left="101" w:right="103" w:firstLine="708"/>
        <w:jc w:val="both"/>
        <w:rPr>
          <w:sz w:val="24"/>
          <w:szCs w:val="24"/>
        </w:rPr>
      </w:pPr>
      <w:r w:rsidRPr="003B4794">
        <w:rPr>
          <w:sz w:val="24"/>
          <w:szCs w:val="24"/>
        </w:rPr>
        <w:t>В</w:t>
      </w:r>
      <w:r w:rsidRPr="003B4794">
        <w:rPr>
          <w:spacing w:val="1"/>
          <w:sz w:val="24"/>
          <w:szCs w:val="24"/>
        </w:rPr>
        <w:t xml:space="preserve"> </w:t>
      </w:r>
      <w:r w:rsidRPr="003B4794">
        <w:rPr>
          <w:sz w:val="24"/>
          <w:szCs w:val="24"/>
        </w:rPr>
        <w:t>соответствии</w:t>
      </w:r>
      <w:r w:rsidRPr="003B4794">
        <w:rPr>
          <w:spacing w:val="1"/>
          <w:sz w:val="24"/>
          <w:szCs w:val="24"/>
        </w:rPr>
        <w:t xml:space="preserve"> </w:t>
      </w:r>
      <w:r w:rsidRPr="003B4794">
        <w:rPr>
          <w:sz w:val="24"/>
          <w:szCs w:val="24"/>
        </w:rPr>
        <w:t>с</w:t>
      </w:r>
      <w:r w:rsidRPr="003B4794">
        <w:rPr>
          <w:spacing w:val="1"/>
          <w:sz w:val="24"/>
          <w:szCs w:val="24"/>
        </w:rPr>
        <w:t xml:space="preserve"> </w:t>
      </w:r>
      <w:r w:rsidRPr="003B4794">
        <w:rPr>
          <w:sz w:val="24"/>
          <w:szCs w:val="24"/>
        </w:rPr>
        <w:t>частью</w:t>
      </w:r>
      <w:r w:rsidRPr="003B4794">
        <w:rPr>
          <w:spacing w:val="1"/>
          <w:sz w:val="24"/>
          <w:szCs w:val="24"/>
        </w:rPr>
        <w:t xml:space="preserve"> </w:t>
      </w:r>
      <w:r w:rsidRPr="003B4794">
        <w:rPr>
          <w:sz w:val="24"/>
          <w:szCs w:val="24"/>
        </w:rPr>
        <w:t>4</w:t>
      </w:r>
      <w:r w:rsidRPr="003B4794">
        <w:rPr>
          <w:spacing w:val="1"/>
          <w:sz w:val="24"/>
          <w:szCs w:val="24"/>
        </w:rPr>
        <w:t xml:space="preserve"> </w:t>
      </w:r>
      <w:r w:rsidRPr="003B4794">
        <w:rPr>
          <w:sz w:val="24"/>
          <w:szCs w:val="24"/>
        </w:rPr>
        <w:t>статьи</w:t>
      </w:r>
      <w:r w:rsidRPr="003B4794">
        <w:rPr>
          <w:spacing w:val="1"/>
          <w:sz w:val="24"/>
          <w:szCs w:val="24"/>
        </w:rPr>
        <w:t xml:space="preserve"> </w:t>
      </w:r>
      <w:r w:rsidRPr="003B4794">
        <w:rPr>
          <w:sz w:val="24"/>
          <w:szCs w:val="24"/>
        </w:rPr>
        <w:t>62</w:t>
      </w:r>
      <w:r w:rsidRPr="003B4794">
        <w:rPr>
          <w:spacing w:val="1"/>
          <w:sz w:val="24"/>
          <w:szCs w:val="24"/>
        </w:rPr>
        <w:t xml:space="preserve"> </w:t>
      </w:r>
      <w:r w:rsidRPr="003B4794">
        <w:rPr>
          <w:sz w:val="24"/>
          <w:szCs w:val="24"/>
        </w:rPr>
        <w:t>Градостроительного</w:t>
      </w:r>
      <w:r w:rsidRPr="003B4794">
        <w:rPr>
          <w:spacing w:val="1"/>
          <w:sz w:val="24"/>
          <w:szCs w:val="24"/>
        </w:rPr>
        <w:t xml:space="preserve"> </w:t>
      </w:r>
      <w:r w:rsidRPr="003B4794">
        <w:rPr>
          <w:sz w:val="24"/>
          <w:szCs w:val="24"/>
        </w:rPr>
        <w:t>кодекса</w:t>
      </w:r>
      <w:r w:rsidRPr="003B4794">
        <w:rPr>
          <w:spacing w:val="1"/>
          <w:sz w:val="24"/>
          <w:szCs w:val="24"/>
        </w:rPr>
        <w:t xml:space="preserve"> </w:t>
      </w:r>
      <w:r w:rsidRPr="003B4794">
        <w:rPr>
          <w:sz w:val="24"/>
          <w:szCs w:val="24"/>
        </w:rPr>
        <w:t>Российской Федерации, Федеральным законом от 06.10.2003 № 131-ФЗ «Об</w:t>
      </w:r>
      <w:r w:rsidRPr="003B4794">
        <w:rPr>
          <w:spacing w:val="1"/>
          <w:sz w:val="24"/>
          <w:szCs w:val="24"/>
        </w:rPr>
        <w:t xml:space="preserve"> </w:t>
      </w:r>
      <w:r w:rsidRPr="003B4794">
        <w:rPr>
          <w:sz w:val="24"/>
          <w:szCs w:val="24"/>
        </w:rPr>
        <w:t>общих</w:t>
      </w:r>
      <w:r w:rsidRPr="003B4794">
        <w:rPr>
          <w:spacing w:val="1"/>
          <w:sz w:val="24"/>
          <w:szCs w:val="24"/>
        </w:rPr>
        <w:t xml:space="preserve"> </w:t>
      </w:r>
      <w:r w:rsidRPr="003B4794">
        <w:rPr>
          <w:sz w:val="24"/>
          <w:szCs w:val="24"/>
        </w:rPr>
        <w:t>принципах</w:t>
      </w:r>
      <w:r w:rsidRPr="003B4794">
        <w:rPr>
          <w:spacing w:val="1"/>
          <w:sz w:val="24"/>
          <w:szCs w:val="24"/>
        </w:rPr>
        <w:t xml:space="preserve"> </w:t>
      </w:r>
      <w:r w:rsidRPr="003B4794">
        <w:rPr>
          <w:sz w:val="24"/>
          <w:szCs w:val="24"/>
        </w:rPr>
        <w:t>организации</w:t>
      </w:r>
      <w:r w:rsidRPr="003B4794">
        <w:rPr>
          <w:spacing w:val="1"/>
          <w:sz w:val="24"/>
          <w:szCs w:val="24"/>
        </w:rPr>
        <w:t xml:space="preserve"> </w:t>
      </w:r>
      <w:r w:rsidRPr="003B4794">
        <w:rPr>
          <w:sz w:val="24"/>
          <w:szCs w:val="24"/>
        </w:rPr>
        <w:t>местного</w:t>
      </w:r>
      <w:r w:rsidRPr="003B4794">
        <w:rPr>
          <w:spacing w:val="1"/>
          <w:sz w:val="24"/>
          <w:szCs w:val="24"/>
        </w:rPr>
        <w:t xml:space="preserve"> </w:t>
      </w:r>
      <w:r w:rsidRPr="003B4794">
        <w:rPr>
          <w:sz w:val="24"/>
          <w:szCs w:val="24"/>
        </w:rPr>
        <w:t>самоуправления</w:t>
      </w:r>
      <w:r w:rsidRPr="003B4794">
        <w:rPr>
          <w:spacing w:val="1"/>
          <w:sz w:val="24"/>
          <w:szCs w:val="24"/>
        </w:rPr>
        <w:t xml:space="preserve"> </w:t>
      </w:r>
      <w:r w:rsidRPr="003B4794">
        <w:rPr>
          <w:sz w:val="24"/>
          <w:szCs w:val="24"/>
        </w:rPr>
        <w:t>в</w:t>
      </w:r>
      <w:r w:rsidRPr="003B4794">
        <w:rPr>
          <w:spacing w:val="1"/>
          <w:sz w:val="24"/>
          <w:szCs w:val="24"/>
        </w:rPr>
        <w:t xml:space="preserve"> </w:t>
      </w:r>
      <w:r w:rsidRPr="003B4794">
        <w:rPr>
          <w:sz w:val="24"/>
          <w:szCs w:val="24"/>
        </w:rPr>
        <w:t>Российской</w:t>
      </w:r>
      <w:r w:rsidRPr="003B4794">
        <w:rPr>
          <w:spacing w:val="1"/>
          <w:sz w:val="24"/>
          <w:szCs w:val="24"/>
        </w:rPr>
        <w:t xml:space="preserve"> </w:t>
      </w:r>
      <w:r w:rsidRPr="003B4794">
        <w:rPr>
          <w:sz w:val="24"/>
          <w:szCs w:val="24"/>
        </w:rPr>
        <w:t>Федерации»,</w:t>
      </w:r>
      <w:r w:rsidRPr="003B4794">
        <w:rPr>
          <w:spacing w:val="25"/>
          <w:sz w:val="24"/>
          <w:szCs w:val="24"/>
        </w:rPr>
        <w:t xml:space="preserve"> </w:t>
      </w:r>
      <w:r w:rsidRPr="003B4794">
        <w:rPr>
          <w:sz w:val="24"/>
          <w:szCs w:val="24"/>
        </w:rPr>
        <w:t>Уставом Каширского муниципального района Воронежской области,</w:t>
      </w:r>
      <w:r w:rsidRPr="003B4794">
        <w:rPr>
          <w:spacing w:val="1"/>
          <w:sz w:val="24"/>
          <w:szCs w:val="24"/>
        </w:rPr>
        <w:t xml:space="preserve"> </w:t>
      </w:r>
      <w:r w:rsidRPr="003B4794">
        <w:rPr>
          <w:sz w:val="24"/>
          <w:szCs w:val="24"/>
        </w:rPr>
        <w:t>утвержденным</w:t>
      </w:r>
      <w:r w:rsidRPr="003B4794">
        <w:rPr>
          <w:spacing w:val="15"/>
          <w:sz w:val="24"/>
          <w:szCs w:val="24"/>
        </w:rPr>
        <w:t xml:space="preserve"> постановлением </w:t>
      </w:r>
      <w:r w:rsidRPr="003B4794">
        <w:rPr>
          <w:sz w:val="24"/>
          <w:szCs w:val="24"/>
        </w:rPr>
        <w:t>Совета</w:t>
      </w:r>
      <w:r w:rsidRPr="003B4794">
        <w:rPr>
          <w:spacing w:val="15"/>
          <w:sz w:val="24"/>
          <w:szCs w:val="24"/>
        </w:rPr>
        <w:t xml:space="preserve"> </w:t>
      </w:r>
      <w:r w:rsidRPr="003B4794">
        <w:rPr>
          <w:sz w:val="24"/>
          <w:szCs w:val="24"/>
        </w:rPr>
        <w:t>народных</w:t>
      </w:r>
      <w:r w:rsidRPr="003B4794">
        <w:rPr>
          <w:spacing w:val="15"/>
          <w:sz w:val="24"/>
          <w:szCs w:val="24"/>
        </w:rPr>
        <w:t xml:space="preserve"> </w:t>
      </w:r>
      <w:r w:rsidRPr="003B4794">
        <w:rPr>
          <w:sz w:val="24"/>
          <w:szCs w:val="24"/>
        </w:rPr>
        <w:t xml:space="preserve">депутатов </w:t>
      </w:r>
      <w:r w:rsidRPr="003B4794">
        <w:rPr>
          <w:sz w:val="24"/>
          <w:szCs w:val="24"/>
          <w:u w:val="single"/>
        </w:rPr>
        <w:t xml:space="preserve"> </w:t>
      </w:r>
      <w:r w:rsidRPr="003B4794">
        <w:rPr>
          <w:sz w:val="24"/>
          <w:szCs w:val="24"/>
        </w:rPr>
        <w:t xml:space="preserve"> Каширского района Воронежской области от 28.02.2005 № 268,</w:t>
      </w:r>
      <w:r w:rsidRPr="003B4794">
        <w:rPr>
          <w:spacing w:val="1"/>
          <w:sz w:val="24"/>
          <w:szCs w:val="24"/>
        </w:rPr>
        <w:t xml:space="preserve"> </w:t>
      </w:r>
      <w:r w:rsidRPr="003B4794">
        <w:rPr>
          <w:sz w:val="24"/>
          <w:szCs w:val="24"/>
        </w:rPr>
        <w:t xml:space="preserve">администрация Каширского муниципального района Воронежской области </w:t>
      </w:r>
    </w:p>
    <w:p w:rsidR="003B4794" w:rsidRPr="003B4794" w:rsidRDefault="003B4794" w:rsidP="003B4794">
      <w:pPr>
        <w:pStyle w:val="af7"/>
        <w:tabs>
          <w:tab w:val="left" w:pos="3048"/>
          <w:tab w:val="left" w:pos="3899"/>
          <w:tab w:val="left" w:pos="9520"/>
        </w:tabs>
        <w:spacing w:after="0"/>
        <w:ind w:left="101" w:right="103" w:firstLine="708"/>
        <w:jc w:val="both"/>
        <w:rPr>
          <w:sz w:val="24"/>
          <w:szCs w:val="24"/>
        </w:rPr>
      </w:pPr>
    </w:p>
    <w:p w:rsidR="003B4794" w:rsidRPr="003B4794" w:rsidRDefault="003B4794" w:rsidP="003B4794">
      <w:pPr>
        <w:pStyle w:val="af7"/>
        <w:spacing w:after="0"/>
        <w:ind w:left="1510" w:right="1577"/>
        <w:jc w:val="center"/>
        <w:rPr>
          <w:sz w:val="24"/>
          <w:szCs w:val="24"/>
        </w:rPr>
      </w:pPr>
      <w:r w:rsidRPr="003B4794">
        <w:rPr>
          <w:sz w:val="24"/>
          <w:szCs w:val="24"/>
        </w:rPr>
        <w:t>ПОСТАНОВЛЯЕТ:</w:t>
      </w:r>
    </w:p>
    <w:p w:rsidR="003B4794" w:rsidRPr="003B4794" w:rsidRDefault="003B4794" w:rsidP="00CC3C41">
      <w:pPr>
        <w:pStyle w:val="affb"/>
        <w:widowControl w:val="0"/>
        <w:numPr>
          <w:ilvl w:val="0"/>
          <w:numId w:val="4"/>
        </w:numPr>
        <w:tabs>
          <w:tab w:val="left" w:pos="1133"/>
        </w:tabs>
        <w:autoSpaceDE w:val="0"/>
        <w:autoSpaceDN w:val="0"/>
        <w:spacing w:after="0" w:line="240" w:lineRule="auto"/>
        <w:ind w:right="167" w:firstLine="527"/>
        <w:contextualSpacing w:val="0"/>
        <w:jc w:val="both"/>
        <w:rPr>
          <w:rFonts w:ascii="Times New Roman" w:hAnsi="Times New Roman" w:cs="Times New Roman"/>
          <w:sz w:val="24"/>
          <w:szCs w:val="24"/>
        </w:rPr>
      </w:pPr>
      <w:r w:rsidRPr="003B4794">
        <w:rPr>
          <w:rFonts w:ascii="Times New Roman" w:hAnsi="Times New Roman" w:cs="Times New Roman"/>
          <w:sz w:val="24"/>
          <w:szCs w:val="24"/>
        </w:rPr>
        <w:t>Утвердить Порядок установления причин причинения вреда жизни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или здоровью физических лиц, имуществу физических или юридических лиц</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в результате нарушения законодательства о градостроительной деятельности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отношении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объектов,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не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указанных</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частях</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2</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3</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статьи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62</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Градостроительного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кодекса</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Российской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Федерации,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или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результате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нарушения законодательства о градостроительной деятельности, если вред</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 xml:space="preserve">жизни или здоровью физических лиц либо значительный вред </w:t>
      </w:r>
      <w:r w:rsidRPr="003B4794">
        <w:rPr>
          <w:rFonts w:ascii="Times New Roman" w:hAnsi="Times New Roman" w:cs="Times New Roman"/>
          <w:sz w:val="24"/>
          <w:szCs w:val="24"/>
        </w:rPr>
        <w:lastRenderedPageBreak/>
        <w:t>имуществу</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физических</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или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юридических</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лиц не</w:t>
      </w:r>
      <w:r w:rsidRPr="003B4794">
        <w:rPr>
          <w:rFonts w:ascii="Times New Roman" w:hAnsi="Times New Roman" w:cs="Times New Roman"/>
          <w:spacing w:val="-2"/>
          <w:sz w:val="24"/>
          <w:szCs w:val="24"/>
        </w:rPr>
        <w:t xml:space="preserve"> </w:t>
      </w:r>
      <w:r w:rsidRPr="003B4794">
        <w:rPr>
          <w:rFonts w:ascii="Times New Roman" w:hAnsi="Times New Roman" w:cs="Times New Roman"/>
          <w:sz w:val="24"/>
          <w:szCs w:val="24"/>
        </w:rPr>
        <w:t>причиняется.</w:t>
      </w:r>
    </w:p>
    <w:p w:rsidR="003B4794" w:rsidRPr="003B4794" w:rsidRDefault="003B4794" w:rsidP="00CC3C41">
      <w:pPr>
        <w:pStyle w:val="affb"/>
        <w:widowControl w:val="0"/>
        <w:numPr>
          <w:ilvl w:val="0"/>
          <w:numId w:val="4"/>
        </w:numPr>
        <w:autoSpaceDE w:val="0"/>
        <w:autoSpaceDN w:val="0"/>
        <w:spacing w:after="0" w:line="240" w:lineRule="auto"/>
        <w:ind w:right="167" w:firstLine="527"/>
        <w:contextualSpacing w:val="0"/>
        <w:jc w:val="both"/>
        <w:rPr>
          <w:rFonts w:ascii="Times New Roman" w:hAnsi="Times New Roman" w:cs="Times New Roman"/>
          <w:sz w:val="24"/>
          <w:szCs w:val="24"/>
          <w:u w:val="single"/>
        </w:rPr>
      </w:pPr>
      <w:r w:rsidRPr="003B4794">
        <w:rPr>
          <w:rFonts w:ascii="Times New Roman" w:hAnsi="Times New Roman" w:cs="Times New Roman"/>
          <w:sz w:val="24"/>
          <w:szCs w:val="24"/>
        </w:rPr>
        <w:t>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Воронежской области в информационно-телекоммуникационной сети «Интернет».</w:t>
      </w:r>
    </w:p>
    <w:p w:rsidR="003B4794" w:rsidRPr="003B4794" w:rsidRDefault="003B4794" w:rsidP="00CC3C41">
      <w:pPr>
        <w:pStyle w:val="affb"/>
        <w:widowControl w:val="0"/>
        <w:numPr>
          <w:ilvl w:val="0"/>
          <w:numId w:val="4"/>
        </w:numPr>
        <w:autoSpaceDE w:val="0"/>
        <w:autoSpaceDN w:val="0"/>
        <w:spacing w:after="0" w:line="240" w:lineRule="auto"/>
        <w:ind w:right="20" w:firstLine="527"/>
        <w:contextualSpacing w:val="0"/>
        <w:jc w:val="both"/>
        <w:rPr>
          <w:rFonts w:ascii="Times New Roman" w:eastAsia="Arial Unicode MS" w:hAnsi="Times New Roman" w:cs="Times New Roman"/>
          <w:sz w:val="24"/>
          <w:szCs w:val="24"/>
        </w:rPr>
      </w:pPr>
      <w:r w:rsidRPr="003B4794">
        <w:rPr>
          <w:rFonts w:ascii="Times New Roman" w:hAnsi="Times New Roman" w:cs="Times New Roman"/>
          <w:sz w:val="24"/>
          <w:szCs w:val="24"/>
        </w:rPr>
        <w:t xml:space="preserve">  Контроль за исполнением настоящего постановления возложить на первого заместителя главы администрации И.П. Пономарева.</w:t>
      </w:r>
    </w:p>
    <w:p w:rsidR="003B4794" w:rsidRPr="003B4794" w:rsidRDefault="003B4794" w:rsidP="003B4794">
      <w:pPr>
        <w:pStyle w:val="af7"/>
        <w:spacing w:after="0"/>
        <w:ind w:left="324" w:right="20"/>
        <w:rPr>
          <w:rFonts w:eastAsia="Arial Unicode MS"/>
          <w:sz w:val="24"/>
          <w:szCs w:val="24"/>
        </w:rPr>
      </w:pPr>
    </w:p>
    <w:p w:rsidR="003B4794" w:rsidRPr="003B4794" w:rsidRDefault="003B4794" w:rsidP="003B4794">
      <w:pPr>
        <w:pStyle w:val="af7"/>
        <w:spacing w:after="0"/>
        <w:ind w:left="324" w:right="20"/>
        <w:rPr>
          <w:rFonts w:eastAsia="Arial Unicode MS"/>
          <w:sz w:val="24"/>
          <w:szCs w:val="24"/>
        </w:rPr>
      </w:pPr>
      <w:r w:rsidRPr="003B4794">
        <w:rPr>
          <w:rFonts w:eastAsia="Arial Unicode MS"/>
          <w:sz w:val="24"/>
          <w:szCs w:val="24"/>
        </w:rPr>
        <w:t xml:space="preserve">Глава администрации </w:t>
      </w:r>
    </w:p>
    <w:p w:rsidR="003B4794" w:rsidRPr="003B4794" w:rsidRDefault="003B4794" w:rsidP="003B4794">
      <w:pPr>
        <w:pStyle w:val="af7"/>
        <w:spacing w:after="0"/>
        <w:ind w:left="324" w:right="20"/>
        <w:rPr>
          <w:rFonts w:eastAsia="Arial Unicode MS"/>
          <w:sz w:val="24"/>
          <w:szCs w:val="24"/>
        </w:rPr>
      </w:pPr>
      <w:r w:rsidRPr="003B4794">
        <w:rPr>
          <w:rFonts w:eastAsia="Arial Unicode MS"/>
          <w:sz w:val="24"/>
          <w:szCs w:val="24"/>
        </w:rPr>
        <w:t xml:space="preserve">Каширского муниципального района                                        </w:t>
      </w:r>
      <w:r>
        <w:rPr>
          <w:rFonts w:eastAsia="Arial Unicode MS"/>
          <w:sz w:val="24"/>
          <w:szCs w:val="24"/>
        </w:rPr>
        <w:t xml:space="preserve">                    </w:t>
      </w:r>
      <w:r w:rsidRPr="003B4794">
        <w:rPr>
          <w:rFonts w:eastAsia="Arial Unicode MS"/>
          <w:sz w:val="24"/>
          <w:szCs w:val="24"/>
        </w:rPr>
        <w:t xml:space="preserve"> А.И. Пономарев</w:t>
      </w:r>
    </w:p>
    <w:p w:rsidR="003B4794" w:rsidRPr="003B4794" w:rsidRDefault="003B4794" w:rsidP="003B4794">
      <w:pPr>
        <w:pStyle w:val="af7"/>
        <w:spacing w:after="0"/>
        <w:ind w:left="324" w:right="20"/>
        <w:rPr>
          <w:rFonts w:eastAsia="Arial Unicode MS"/>
          <w:sz w:val="24"/>
          <w:szCs w:val="24"/>
        </w:rPr>
      </w:pPr>
    </w:p>
    <w:p w:rsidR="003B4794" w:rsidRDefault="003B4794" w:rsidP="003B4794">
      <w:pPr>
        <w:pStyle w:val="af7"/>
        <w:spacing w:after="0"/>
        <w:ind w:right="168"/>
        <w:jc w:val="right"/>
        <w:rPr>
          <w:sz w:val="24"/>
          <w:szCs w:val="24"/>
        </w:rPr>
      </w:pPr>
    </w:p>
    <w:p w:rsidR="003B4794" w:rsidRPr="003B4794" w:rsidRDefault="003B4794" w:rsidP="003B4794">
      <w:pPr>
        <w:pStyle w:val="af7"/>
        <w:spacing w:after="0"/>
        <w:ind w:right="168"/>
        <w:jc w:val="right"/>
        <w:rPr>
          <w:sz w:val="24"/>
          <w:szCs w:val="24"/>
        </w:rPr>
      </w:pPr>
      <w:r w:rsidRPr="003B4794">
        <w:rPr>
          <w:sz w:val="24"/>
          <w:szCs w:val="24"/>
        </w:rPr>
        <w:t>УТВЕРЖДЕН</w:t>
      </w:r>
    </w:p>
    <w:p w:rsidR="003B4794" w:rsidRPr="003B4794" w:rsidRDefault="003B4794" w:rsidP="003B4794">
      <w:pPr>
        <w:pStyle w:val="af7"/>
        <w:spacing w:after="0"/>
        <w:ind w:right="168"/>
        <w:jc w:val="right"/>
        <w:rPr>
          <w:sz w:val="24"/>
          <w:szCs w:val="24"/>
        </w:rPr>
      </w:pPr>
      <w:r w:rsidRPr="003B4794">
        <w:rPr>
          <w:spacing w:val="-1"/>
          <w:sz w:val="24"/>
          <w:szCs w:val="24"/>
        </w:rPr>
        <w:t>постановлением</w:t>
      </w:r>
      <w:r w:rsidRPr="003B4794">
        <w:rPr>
          <w:spacing w:val="-10"/>
          <w:sz w:val="24"/>
          <w:szCs w:val="24"/>
        </w:rPr>
        <w:t xml:space="preserve"> </w:t>
      </w:r>
      <w:r w:rsidRPr="003B4794">
        <w:rPr>
          <w:sz w:val="24"/>
          <w:szCs w:val="24"/>
        </w:rPr>
        <w:t>администрации</w:t>
      </w:r>
    </w:p>
    <w:p w:rsidR="003B4794" w:rsidRPr="003B4794" w:rsidRDefault="003B4794" w:rsidP="003B4794">
      <w:pPr>
        <w:spacing w:after="0" w:line="240" w:lineRule="auto"/>
        <w:ind w:right="168"/>
        <w:jc w:val="right"/>
        <w:rPr>
          <w:rFonts w:ascii="Times New Roman" w:hAnsi="Times New Roman" w:cs="Times New Roman"/>
          <w:sz w:val="24"/>
          <w:szCs w:val="24"/>
        </w:rPr>
      </w:pPr>
      <w:r w:rsidRPr="003B4794">
        <w:rPr>
          <w:rFonts w:ascii="Times New Roman" w:hAnsi="Times New Roman" w:cs="Times New Roman"/>
          <w:sz w:val="24"/>
          <w:szCs w:val="24"/>
        </w:rPr>
        <w:t>Каширского муниципального района</w:t>
      </w:r>
    </w:p>
    <w:p w:rsidR="003B4794" w:rsidRPr="003B4794" w:rsidRDefault="003B4794" w:rsidP="003B4794">
      <w:pPr>
        <w:pStyle w:val="af7"/>
        <w:tabs>
          <w:tab w:val="left" w:pos="1097"/>
          <w:tab w:val="left" w:pos="2134"/>
        </w:tabs>
        <w:spacing w:after="0"/>
        <w:ind w:right="103"/>
        <w:jc w:val="right"/>
        <w:rPr>
          <w:sz w:val="24"/>
          <w:szCs w:val="24"/>
        </w:rPr>
      </w:pPr>
      <w:r w:rsidRPr="003B4794">
        <w:rPr>
          <w:sz w:val="24"/>
          <w:szCs w:val="24"/>
        </w:rPr>
        <w:t>От 06.02.2023 №60</w:t>
      </w:r>
    </w:p>
    <w:p w:rsidR="003B4794" w:rsidRPr="003B4794" w:rsidRDefault="003B4794" w:rsidP="003B4794">
      <w:pPr>
        <w:pStyle w:val="af7"/>
        <w:spacing w:after="0"/>
        <w:ind w:left="1076" w:right="1143" w:firstLine="746"/>
        <w:rPr>
          <w:sz w:val="24"/>
          <w:szCs w:val="24"/>
        </w:rPr>
      </w:pPr>
      <w:r w:rsidRPr="003B4794">
        <w:rPr>
          <w:sz w:val="24"/>
          <w:szCs w:val="24"/>
        </w:rPr>
        <w:t>Порядок</w:t>
      </w:r>
      <w:r w:rsidRPr="003B4794">
        <w:rPr>
          <w:spacing w:val="-1"/>
          <w:sz w:val="24"/>
          <w:szCs w:val="24"/>
        </w:rPr>
        <w:t xml:space="preserve"> </w:t>
      </w:r>
      <w:r w:rsidRPr="003B4794">
        <w:rPr>
          <w:sz w:val="24"/>
          <w:szCs w:val="24"/>
        </w:rPr>
        <w:t>установления</w:t>
      </w:r>
      <w:r w:rsidRPr="003B4794">
        <w:rPr>
          <w:spacing w:val="1"/>
          <w:sz w:val="24"/>
          <w:szCs w:val="24"/>
        </w:rPr>
        <w:t xml:space="preserve"> </w:t>
      </w:r>
      <w:r w:rsidRPr="003B4794">
        <w:rPr>
          <w:sz w:val="24"/>
          <w:szCs w:val="24"/>
        </w:rPr>
        <w:t>причин</w:t>
      </w:r>
      <w:r w:rsidRPr="003B4794">
        <w:rPr>
          <w:spacing w:val="-1"/>
          <w:sz w:val="24"/>
          <w:szCs w:val="24"/>
        </w:rPr>
        <w:t xml:space="preserve"> </w:t>
      </w:r>
      <w:r w:rsidRPr="003B4794">
        <w:rPr>
          <w:sz w:val="24"/>
          <w:szCs w:val="24"/>
        </w:rPr>
        <w:t>причинения</w:t>
      </w:r>
      <w:r w:rsidRPr="003B4794">
        <w:rPr>
          <w:spacing w:val="1"/>
          <w:sz w:val="24"/>
          <w:szCs w:val="24"/>
        </w:rPr>
        <w:t xml:space="preserve"> </w:t>
      </w:r>
      <w:r w:rsidRPr="003B4794">
        <w:rPr>
          <w:sz w:val="24"/>
          <w:szCs w:val="24"/>
        </w:rPr>
        <w:t>вреда</w:t>
      </w:r>
      <w:r w:rsidRPr="003B4794">
        <w:rPr>
          <w:spacing w:val="1"/>
          <w:sz w:val="24"/>
          <w:szCs w:val="24"/>
        </w:rPr>
        <w:t xml:space="preserve"> </w:t>
      </w:r>
      <w:r w:rsidRPr="003B4794">
        <w:rPr>
          <w:sz w:val="24"/>
          <w:szCs w:val="24"/>
        </w:rPr>
        <w:t>жизни</w:t>
      </w:r>
      <w:r w:rsidRPr="003B4794">
        <w:rPr>
          <w:spacing w:val="-2"/>
          <w:sz w:val="24"/>
          <w:szCs w:val="24"/>
        </w:rPr>
        <w:t xml:space="preserve"> </w:t>
      </w:r>
      <w:r w:rsidRPr="003B4794">
        <w:rPr>
          <w:sz w:val="24"/>
          <w:szCs w:val="24"/>
        </w:rPr>
        <w:t>или</w:t>
      </w:r>
      <w:r w:rsidRPr="003B4794">
        <w:rPr>
          <w:spacing w:val="-1"/>
          <w:sz w:val="24"/>
          <w:szCs w:val="24"/>
        </w:rPr>
        <w:t xml:space="preserve"> </w:t>
      </w:r>
      <w:r w:rsidRPr="003B4794">
        <w:rPr>
          <w:sz w:val="24"/>
          <w:szCs w:val="24"/>
        </w:rPr>
        <w:t>здоровью</w:t>
      </w:r>
      <w:r w:rsidRPr="003B4794">
        <w:rPr>
          <w:spacing w:val="-1"/>
          <w:sz w:val="24"/>
          <w:szCs w:val="24"/>
        </w:rPr>
        <w:t xml:space="preserve"> </w:t>
      </w:r>
      <w:r w:rsidRPr="003B4794">
        <w:rPr>
          <w:sz w:val="24"/>
          <w:szCs w:val="24"/>
        </w:rPr>
        <w:t>физических</w:t>
      </w:r>
      <w:r w:rsidRPr="003B4794">
        <w:rPr>
          <w:spacing w:val="-2"/>
          <w:sz w:val="24"/>
          <w:szCs w:val="24"/>
        </w:rPr>
        <w:t xml:space="preserve"> </w:t>
      </w:r>
      <w:r w:rsidRPr="003B4794">
        <w:rPr>
          <w:sz w:val="24"/>
          <w:szCs w:val="24"/>
        </w:rPr>
        <w:t>лиц,</w:t>
      </w:r>
      <w:r w:rsidRPr="003B4794">
        <w:rPr>
          <w:spacing w:val="-1"/>
          <w:sz w:val="24"/>
          <w:szCs w:val="24"/>
        </w:rPr>
        <w:t xml:space="preserve"> </w:t>
      </w:r>
      <w:r w:rsidRPr="003B4794">
        <w:rPr>
          <w:sz w:val="24"/>
          <w:szCs w:val="24"/>
        </w:rPr>
        <w:t>имуществу</w:t>
      </w:r>
      <w:r w:rsidRPr="003B4794">
        <w:rPr>
          <w:spacing w:val="-2"/>
          <w:sz w:val="24"/>
          <w:szCs w:val="24"/>
        </w:rPr>
        <w:t xml:space="preserve"> </w:t>
      </w:r>
      <w:r w:rsidRPr="003B4794">
        <w:rPr>
          <w:sz w:val="24"/>
          <w:szCs w:val="24"/>
        </w:rPr>
        <w:t>физических</w:t>
      </w:r>
    </w:p>
    <w:p w:rsidR="003B4794" w:rsidRPr="003B4794" w:rsidRDefault="003B4794" w:rsidP="003B4794">
      <w:pPr>
        <w:pStyle w:val="af7"/>
        <w:spacing w:after="0"/>
        <w:ind w:right="67"/>
        <w:jc w:val="center"/>
        <w:rPr>
          <w:sz w:val="24"/>
          <w:szCs w:val="24"/>
        </w:rPr>
      </w:pPr>
      <w:r w:rsidRPr="003B4794">
        <w:rPr>
          <w:sz w:val="24"/>
          <w:szCs w:val="24"/>
        </w:rPr>
        <w:t>или</w:t>
      </w:r>
      <w:r w:rsidRPr="003B4794">
        <w:rPr>
          <w:spacing w:val="-4"/>
          <w:sz w:val="24"/>
          <w:szCs w:val="24"/>
        </w:rPr>
        <w:t xml:space="preserve"> </w:t>
      </w:r>
      <w:r w:rsidRPr="003B4794">
        <w:rPr>
          <w:sz w:val="24"/>
          <w:szCs w:val="24"/>
        </w:rPr>
        <w:t>юридических</w:t>
      </w:r>
      <w:r w:rsidRPr="003B4794">
        <w:rPr>
          <w:spacing w:val="-2"/>
          <w:sz w:val="24"/>
          <w:szCs w:val="24"/>
        </w:rPr>
        <w:t xml:space="preserve"> </w:t>
      </w:r>
      <w:r w:rsidRPr="003B4794">
        <w:rPr>
          <w:sz w:val="24"/>
          <w:szCs w:val="24"/>
        </w:rPr>
        <w:t>лиц</w:t>
      </w:r>
      <w:r w:rsidRPr="003B4794">
        <w:rPr>
          <w:spacing w:val="-2"/>
          <w:sz w:val="24"/>
          <w:szCs w:val="24"/>
        </w:rPr>
        <w:t xml:space="preserve"> </w:t>
      </w:r>
      <w:r w:rsidRPr="003B4794">
        <w:rPr>
          <w:sz w:val="24"/>
          <w:szCs w:val="24"/>
        </w:rPr>
        <w:t>в</w:t>
      </w:r>
      <w:r w:rsidRPr="003B4794">
        <w:rPr>
          <w:spacing w:val="-2"/>
          <w:sz w:val="24"/>
          <w:szCs w:val="24"/>
        </w:rPr>
        <w:t xml:space="preserve"> </w:t>
      </w:r>
      <w:r w:rsidRPr="003B4794">
        <w:rPr>
          <w:sz w:val="24"/>
          <w:szCs w:val="24"/>
        </w:rPr>
        <w:t>результате</w:t>
      </w:r>
      <w:r w:rsidRPr="003B4794">
        <w:rPr>
          <w:spacing w:val="-2"/>
          <w:sz w:val="24"/>
          <w:szCs w:val="24"/>
        </w:rPr>
        <w:t xml:space="preserve"> </w:t>
      </w:r>
      <w:r w:rsidRPr="003B4794">
        <w:rPr>
          <w:sz w:val="24"/>
          <w:szCs w:val="24"/>
        </w:rPr>
        <w:t>нарушения</w:t>
      </w:r>
      <w:r w:rsidRPr="003B4794">
        <w:rPr>
          <w:spacing w:val="-4"/>
          <w:sz w:val="24"/>
          <w:szCs w:val="24"/>
        </w:rPr>
        <w:t xml:space="preserve"> </w:t>
      </w:r>
      <w:r w:rsidRPr="003B4794">
        <w:rPr>
          <w:sz w:val="24"/>
          <w:szCs w:val="24"/>
        </w:rPr>
        <w:t>законодательства</w:t>
      </w:r>
    </w:p>
    <w:p w:rsidR="003B4794" w:rsidRPr="003B4794" w:rsidRDefault="003B4794" w:rsidP="003B4794">
      <w:pPr>
        <w:pStyle w:val="af7"/>
        <w:spacing w:after="0"/>
        <w:ind w:left="438" w:right="505"/>
        <w:jc w:val="center"/>
        <w:rPr>
          <w:sz w:val="24"/>
          <w:szCs w:val="24"/>
        </w:rPr>
      </w:pPr>
      <w:r w:rsidRPr="003B4794">
        <w:rPr>
          <w:sz w:val="24"/>
          <w:szCs w:val="24"/>
        </w:rPr>
        <w:t>о градостроительной деятельности в отношении объектов, не указанных</w:t>
      </w:r>
      <w:r w:rsidRPr="003B4794">
        <w:rPr>
          <w:spacing w:val="-67"/>
          <w:sz w:val="24"/>
          <w:szCs w:val="24"/>
        </w:rPr>
        <w:t xml:space="preserve"> </w:t>
      </w:r>
      <w:r w:rsidRPr="003B4794">
        <w:rPr>
          <w:sz w:val="24"/>
          <w:szCs w:val="24"/>
        </w:rPr>
        <w:t>в</w:t>
      </w:r>
      <w:r w:rsidRPr="003B4794">
        <w:rPr>
          <w:spacing w:val="-2"/>
          <w:sz w:val="24"/>
          <w:szCs w:val="24"/>
        </w:rPr>
        <w:t xml:space="preserve"> </w:t>
      </w:r>
      <w:r w:rsidRPr="003B4794">
        <w:rPr>
          <w:sz w:val="24"/>
          <w:szCs w:val="24"/>
        </w:rPr>
        <w:t>частях 2 и</w:t>
      </w:r>
      <w:r w:rsidRPr="003B4794">
        <w:rPr>
          <w:spacing w:val="-1"/>
          <w:sz w:val="24"/>
          <w:szCs w:val="24"/>
        </w:rPr>
        <w:t xml:space="preserve"> </w:t>
      </w:r>
      <w:r w:rsidRPr="003B4794">
        <w:rPr>
          <w:sz w:val="24"/>
          <w:szCs w:val="24"/>
        </w:rPr>
        <w:t>3 статьи</w:t>
      </w:r>
      <w:r w:rsidRPr="003B4794">
        <w:rPr>
          <w:spacing w:val="-1"/>
          <w:sz w:val="24"/>
          <w:szCs w:val="24"/>
        </w:rPr>
        <w:t xml:space="preserve"> </w:t>
      </w:r>
      <w:r w:rsidRPr="003B4794">
        <w:rPr>
          <w:sz w:val="24"/>
          <w:szCs w:val="24"/>
        </w:rPr>
        <w:t>62 Градостроительного кодекса</w:t>
      </w:r>
    </w:p>
    <w:p w:rsidR="003B4794" w:rsidRPr="003B4794" w:rsidRDefault="003B4794" w:rsidP="003B4794">
      <w:pPr>
        <w:pStyle w:val="af7"/>
        <w:spacing w:after="0"/>
        <w:ind w:left="546" w:right="614"/>
        <w:jc w:val="center"/>
        <w:rPr>
          <w:sz w:val="24"/>
          <w:szCs w:val="24"/>
        </w:rPr>
      </w:pPr>
      <w:r w:rsidRPr="003B4794">
        <w:rPr>
          <w:sz w:val="24"/>
          <w:szCs w:val="24"/>
        </w:rPr>
        <w:t>Российской Федерации, или в результате нарушения законодательства</w:t>
      </w:r>
      <w:r w:rsidRPr="003B4794">
        <w:rPr>
          <w:spacing w:val="-67"/>
          <w:sz w:val="24"/>
          <w:szCs w:val="24"/>
        </w:rPr>
        <w:t xml:space="preserve"> </w:t>
      </w:r>
      <w:r w:rsidRPr="003B4794">
        <w:rPr>
          <w:sz w:val="24"/>
          <w:szCs w:val="24"/>
        </w:rPr>
        <w:t>о градостроительной деятельности, если вред жизни или здоровью</w:t>
      </w:r>
      <w:r w:rsidRPr="003B4794">
        <w:rPr>
          <w:spacing w:val="1"/>
          <w:sz w:val="24"/>
          <w:szCs w:val="24"/>
        </w:rPr>
        <w:t xml:space="preserve"> </w:t>
      </w:r>
      <w:r w:rsidRPr="003B4794">
        <w:rPr>
          <w:sz w:val="24"/>
          <w:szCs w:val="24"/>
        </w:rPr>
        <w:t>физических</w:t>
      </w:r>
      <w:r w:rsidRPr="003B4794">
        <w:rPr>
          <w:spacing w:val="-1"/>
          <w:sz w:val="24"/>
          <w:szCs w:val="24"/>
        </w:rPr>
        <w:t xml:space="preserve"> </w:t>
      </w:r>
      <w:r w:rsidRPr="003B4794">
        <w:rPr>
          <w:sz w:val="24"/>
          <w:szCs w:val="24"/>
        </w:rPr>
        <w:t>лиц либо</w:t>
      </w:r>
      <w:r w:rsidRPr="003B4794">
        <w:rPr>
          <w:spacing w:val="-1"/>
          <w:sz w:val="24"/>
          <w:szCs w:val="24"/>
        </w:rPr>
        <w:t xml:space="preserve"> </w:t>
      </w:r>
      <w:r w:rsidRPr="003B4794">
        <w:rPr>
          <w:sz w:val="24"/>
          <w:szCs w:val="24"/>
        </w:rPr>
        <w:t>значительный</w:t>
      </w:r>
      <w:r w:rsidRPr="003B4794">
        <w:rPr>
          <w:spacing w:val="-1"/>
          <w:sz w:val="24"/>
          <w:szCs w:val="24"/>
        </w:rPr>
        <w:t xml:space="preserve"> </w:t>
      </w:r>
      <w:r w:rsidRPr="003B4794">
        <w:rPr>
          <w:sz w:val="24"/>
          <w:szCs w:val="24"/>
        </w:rPr>
        <w:t>вред</w:t>
      </w:r>
      <w:r w:rsidRPr="003B4794">
        <w:rPr>
          <w:spacing w:val="-1"/>
          <w:sz w:val="24"/>
          <w:szCs w:val="24"/>
        </w:rPr>
        <w:t xml:space="preserve"> </w:t>
      </w:r>
      <w:r w:rsidRPr="003B4794">
        <w:rPr>
          <w:sz w:val="24"/>
          <w:szCs w:val="24"/>
        </w:rPr>
        <w:t>имуществу</w:t>
      </w:r>
      <w:r w:rsidRPr="003B4794">
        <w:rPr>
          <w:spacing w:val="-2"/>
          <w:sz w:val="24"/>
          <w:szCs w:val="24"/>
        </w:rPr>
        <w:t xml:space="preserve"> </w:t>
      </w:r>
      <w:r w:rsidRPr="003B4794">
        <w:rPr>
          <w:sz w:val="24"/>
          <w:szCs w:val="24"/>
        </w:rPr>
        <w:t>физических</w:t>
      </w:r>
    </w:p>
    <w:p w:rsidR="003B4794" w:rsidRPr="003B4794" w:rsidRDefault="003B4794" w:rsidP="003B4794">
      <w:pPr>
        <w:pStyle w:val="af7"/>
        <w:spacing w:after="0"/>
        <w:ind w:left="1511" w:right="1577"/>
        <w:jc w:val="center"/>
        <w:rPr>
          <w:sz w:val="24"/>
          <w:szCs w:val="24"/>
        </w:rPr>
      </w:pPr>
      <w:r w:rsidRPr="003B4794">
        <w:rPr>
          <w:sz w:val="24"/>
          <w:szCs w:val="24"/>
        </w:rPr>
        <w:t>или</w:t>
      </w:r>
      <w:r w:rsidRPr="003B4794">
        <w:rPr>
          <w:spacing w:val="-3"/>
          <w:sz w:val="24"/>
          <w:szCs w:val="24"/>
        </w:rPr>
        <w:t xml:space="preserve"> </w:t>
      </w:r>
      <w:r w:rsidRPr="003B4794">
        <w:rPr>
          <w:sz w:val="24"/>
          <w:szCs w:val="24"/>
        </w:rPr>
        <w:t>юридических</w:t>
      </w:r>
      <w:r w:rsidRPr="003B4794">
        <w:rPr>
          <w:spacing w:val="-1"/>
          <w:sz w:val="24"/>
          <w:szCs w:val="24"/>
        </w:rPr>
        <w:t xml:space="preserve"> </w:t>
      </w:r>
      <w:r w:rsidRPr="003B4794">
        <w:rPr>
          <w:sz w:val="24"/>
          <w:szCs w:val="24"/>
        </w:rPr>
        <w:t>лиц</w:t>
      </w:r>
      <w:r w:rsidRPr="003B4794">
        <w:rPr>
          <w:spacing w:val="-1"/>
          <w:sz w:val="24"/>
          <w:szCs w:val="24"/>
        </w:rPr>
        <w:t xml:space="preserve"> </w:t>
      </w:r>
      <w:r w:rsidRPr="003B4794">
        <w:rPr>
          <w:sz w:val="24"/>
          <w:szCs w:val="24"/>
        </w:rPr>
        <w:t>не</w:t>
      </w:r>
      <w:r w:rsidRPr="003B4794">
        <w:rPr>
          <w:spacing w:val="-2"/>
          <w:sz w:val="24"/>
          <w:szCs w:val="24"/>
        </w:rPr>
        <w:t xml:space="preserve"> </w:t>
      </w:r>
      <w:r w:rsidRPr="003B4794">
        <w:rPr>
          <w:sz w:val="24"/>
          <w:szCs w:val="24"/>
        </w:rPr>
        <w:t>причиняется</w:t>
      </w:r>
    </w:p>
    <w:p w:rsidR="003B4794" w:rsidRPr="003B4794" w:rsidRDefault="003B4794" w:rsidP="003B4794">
      <w:pPr>
        <w:pStyle w:val="af7"/>
        <w:spacing w:after="0"/>
        <w:rPr>
          <w:sz w:val="24"/>
          <w:szCs w:val="24"/>
        </w:rPr>
      </w:pPr>
    </w:p>
    <w:p w:rsidR="003B4794" w:rsidRPr="003B4794" w:rsidRDefault="003B4794" w:rsidP="00CC3C41">
      <w:pPr>
        <w:pStyle w:val="affb"/>
        <w:widowControl w:val="0"/>
        <w:numPr>
          <w:ilvl w:val="0"/>
          <w:numId w:val="3"/>
        </w:numPr>
        <w:tabs>
          <w:tab w:val="left" w:pos="1177"/>
        </w:tabs>
        <w:autoSpaceDE w:val="0"/>
        <w:autoSpaceDN w:val="0"/>
        <w:spacing w:after="0" w:line="240" w:lineRule="auto"/>
        <w:ind w:right="166" w:firstLine="709"/>
        <w:contextualSpacing w:val="0"/>
        <w:jc w:val="both"/>
        <w:rPr>
          <w:rFonts w:ascii="Times New Roman" w:hAnsi="Times New Roman" w:cs="Times New Roman"/>
          <w:sz w:val="24"/>
          <w:szCs w:val="24"/>
        </w:rPr>
      </w:pPr>
      <w:r w:rsidRPr="003B4794">
        <w:rPr>
          <w:rFonts w:ascii="Times New Roman" w:hAnsi="Times New Roman" w:cs="Times New Roman"/>
          <w:sz w:val="24"/>
          <w:szCs w:val="24"/>
        </w:rPr>
        <w:t>Настоящий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Порядок</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определяет</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процедуру</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установления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причин</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нарушения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законодательства</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градостроительной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деятельности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на</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территории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Каширского муниципального района</w:t>
      </w:r>
      <w:r w:rsidRPr="003B4794">
        <w:rPr>
          <w:rFonts w:ascii="Times New Roman" w:hAnsi="Times New Roman" w:cs="Times New Roman"/>
          <w:i/>
          <w:spacing w:val="1"/>
          <w:sz w:val="24"/>
          <w:szCs w:val="24"/>
        </w:rPr>
        <w:t xml:space="preserve"> </w:t>
      </w:r>
      <w:r w:rsidRPr="003B4794">
        <w:rPr>
          <w:rFonts w:ascii="Times New Roman" w:hAnsi="Times New Roman" w:cs="Times New Roman"/>
          <w:sz w:val="24"/>
          <w:szCs w:val="24"/>
        </w:rPr>
        <w:t>в</w:t>
      </w:r>
      <w:r w:rsidRPr="003B4794">
        <w:rPr>
          <w:rFonts w:ascii="Times New Roman" w:hAnsi="Times New Roman" w:cs="Times New Roman"/>
          <w:spacing w:val="71"/>
          <w:sz w:val="24"/>
          <w:szCs w:val="24"/>
        </w:rPr>
        <w:t xml:space="preserve"> </w:t>
      </w:r>
      <w:r w:rsidRPr="003B4794">
        <w:rPr>
          <w:rFonts w:ascii="Times New Roman" w:hAnsi="Times New Roman" w:cs="Times New Roman"/>
          <w:sz w:val="24"/>
          <w:szCs w:val="24"/>
        </w:rPr>
        <w:t>случае</w:t>
      </w:r>
      <w:r w:rsidRPr="003B4794">
        <w:rPr>
          <w:rFonts w:ascii="Times New Roman" w:hAnsi="Times New Roman" w:cs="Times New Roman"/>
          <w:spacing w:val="-67"/>
          <w:sz w:val="24"/>
          <w:szCs w:val="24"/>
        </w:rPr>
        <w:t xml:space="preserve"> </w:t>
      </w:r>
      <w:r w:rsidRPr="003B4794">
        <w:rPr>
          <w:rFonts w:ascii="Times New Roman" w:hAnsi="Times New Roman" w:cs="Times New Roman"/>
          <w:sz w:val="24"/>
          <w:szCs w:val="24"/>
        </w:rPr>
        <w:t>причинения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вреда</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жизни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или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здоровью</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физических</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лиц,</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имуществу</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физических</w:t>
      </w:r>
      <w:r w:rsidRPr="003B4794">
        <w:rPr>
          <w:rFonts w:ascii="Times New Roman" w:hAnsi="Times New Roman" w:cs="Times New Roman"/>
          <w:spacing w:val="-10"/>
          <w:sz w:val="24"/>
          <w:szCs w:val="24"/>
        </w:rPr>
        <w:t xml:space="preserve"> </w:t>
      </w:r>
      <w:r w:rsidRPr="003B4794">
        <w:rPr>
          <w:rFonts w:ascii="Times New Roman" w:hAnsi="Times New Roman" w:cs="Times New Roman"/>
          <w:sz w:val="24"/>
          <w:szCs w:val="24"/>
        </w:rPr>
        <w:t>или</w:t>
      </w:r>
      <w:r w:rsidRPr="003B4794">
        <w:rPr>
          <w:rFonts w:ascii="Times New Roman" w:hAnsi="Times New Roman" w:cs="Times New Roman"/>
          <w:spacing w:val="-9"/>
          <w:sz w:val="24"/>
          <w:szCs w:val="24"/>
        </w:rPr>
        <w:t xml:space="preserve"> </w:t>
      </w:r>
      <w:r w:rsidRPr="003B4794">
        <w:rPr>
          <w:rFonts w:ascii="Times New Roman" w:hAnsi="Times New Roman" w:cs="Times New Roman"/>
          <w:sz w:val="24"/>
          <w:szCs w:val="24"/>
        </w:rPr>
        <w:t>юридических</w:t>
      </w:r>
      <w:r w:rsidRPr="003B4794">
        <w:rPr>
          <w:rFonts w:ascii="Times New Roman" w:hAnsi="Times New Roman" w:cs="Times New Roman"/>
          <w:spacing w:val="-9"/>
          <w:sz w:val="24"/>
          <w:szCs w:val="24"/>
        </w:rPr>
        <w:t xml:space="preserve"> </w:t>
      </w:r>
      <w:r w:rsidRPr="003B4794">
        <w:rPr>
          <w:rFonts w:ascii="Times New Roman" w:hAnsi="Times New Roman" w:cs="Times New Roman"/>
          <w:sz w:val="24"/>
          <w:szCs w:val="24"/>
        </w:rPr>
        <w:t>лиц</w:t>
      </w:r>
      <w:r w:rsidRPr="003B4794">
        <w:rPr>
          <w:rFonts w:ascii="Times New Roman" w:hAnsi="Times New Roman" w:cs="Times New Roman"/>
          <w:spacing w:val="-9"/>
          <w:sz w:val="24"/>
          <w:szCs w:val="24"/>
        </w:rPr>
        <w:t xml:space="preserve"> </w:t>
      </w:r>
      <w:r w:rsidRPr="003B4794">
        <w:rPr>
          <w:rFonts w:ascii="Times New Roman" w:hAnsi="Times New Roman" w:cs="Times New Roman"/>
          <w:sz w:val="24"/>
          <w:szCs w:val="24"/>
        </w:rPr>
        <w:t>в</w:t>
      </w:r>
      <w:r w:rsidRPr="003B4794">
        <w:rPr>
          <w:rFonts w:ascii="Times New Roman" w:hAnsi="Times New Roman" w:cs="Times New Roman"/>
          <w:spacing w:val="-10"/>
          <w:sz w:val="24"/>
          <w:szCs w:val="24"/>
        </w:rPr>
        <w:t xml:space="preserve"> </w:t>
      </w:r>
      <w:r w:rsidRPr="003B4794">
        <w:rPr>
          <w:rFonts w:ascii="Times New Roman" w:hAnsi="Times New Roman" w:cs="Times New Roman"/>
          <w:sz w:val="24"/>
          <w:szCs w:val="24"/>
        </w:rPr>
        <w:t>результате</w:t>
      </w:r>
      <w:r w:rsidRPr="003B4794">
        <w:rPr>
          <w:rFonts w:ascii="Times New Roman" w:hAnsi="Times New Roman" w:cs="Times New Roman"/>
          <w:spacing w:val="-9"/>
          <w:sz w:val="24"/>
          <w:szCs w:val="24"/>
        </w:rPr>
        <w:t xml:space="preserve"> </w:t>
      </w:r>
      <w:r w:rsidRPr="003B4794">
        <w:rPr>
          <w:rFonts w:ascii="Times New Roman" w:hAnsi="Times New Roman" w:cs="Times New Roman"/>
          <w:sz w:val="24"/>
          <w:szCs w:val="24"/>
        </w:rPr>
        <w:t>нарушения</w:t>
      </w:r>
      <w:r w:rsidRPr="003B4794">
        <w:rPr>
          <w:rFonts w:ascii="Times New Roman" w:hAnsi="Times New Roman" w:cs="Times New Roman"/>
          <w:spacing w:val="-9"/>
          <w:sz w:val="24"/>
          <w:szCs w:val="24"/>
        </w:rPr>
        <w:t xml:space="preserve"> </w:t>
      </w:r>
      <w:r w:rsidRPr="003B4794">
        <w:rPr>
          <w:rFonts w:ascii="Times New Roman" w:hAnsi="Times New Roman" w:cs="Times New Roman"/>
          <w:sz w:val="24"/>
          <w:szCs w:val="24"/>
        </w:rPr>
        <w:t>законодательства</w:t>
      </w:r>
      <w:r w:rsidRPr="003B4794">
        <w:rPr>
          <w:rFonts w:ascii="Times New Roman" w:hAnsi="Times New Roman" w:cs="Times New Roman"/>
          <w:spacing w:val="-9"/>
          <w:sz w:val="24"/>
          <w:szCs w:val="24"/>
        </w:rPr>
        <w:t xml:space="preserve"> </w:t>
      </w:r>
      <w:r w:rsidRPr="003B4794">
        <w:rPr>
          <w:rFonts w:ascii="Times New Roman" w:hAnsi="Times New Roman" w:cs="Times New Roman"/>
          <w:sz w:val="24"/>
          <w:szCs w:val="24"/>
        </w:rPr>
        <w:t>о</w:t>
      </w:r>
      <w:r w:rsidRPr="003B4794">
        <w:rPr>
          <w:rFonts w:ascii="Times New Roman" w:hAnsi="Times New Roman" w:cs="Times New Roman"/>
          <w:spacing w:val="-68"/>
          <w:sz w:val="24"/>
          <w:szCs w:val="24"/>
        </w:rPr>
        <w:t xml:space="preserve"> </w:t>
      </w:r>
      <w:r w:rsidRPr="003B4794">
        <w:rPr>
          <w:rFonts w:ascii="Times New Roman" w:hAnsi="Times New Roman" w:cs="Times New Roman"/>
          <w:sz w:val="24"/>
          <w:szCs w:val="24"/>
        </w:rPr>
        <w:t>градостроительной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деятельности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отношении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объектов,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не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указанных</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частях 2 и 3 статьи 62 Градостроительного кодекса Российской Федерации,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или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результате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нарушения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законодательства</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градостроительной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деятельности,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если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вред</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жизни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или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здоровью</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физических</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лиц</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либо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значительный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вред</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имуществу</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физических</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или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юридических</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лиц</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не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причиняется.</w:t>
      </w:r>
    </w:p>
    <w:p w:rsidR="003B4794" w:rsidRPr="003B4794" w:rsidRDefault="003B4794" w:rsidP="00CC3C41">
      <w:pPr>
        <w:pStyle w:val="affb"/>
        <w:widowControl w:val="0"/>
        <w:numPr>
          <w:ilvl w:val="0"/>
          <w:numId w:val="3"/>
        </w:numPr>
        <w:tabs>
          <w:tab w:val="left" w:pos="1486"/>
        </w:tabs>
        <w:autoSpaceDE w:val="0"/>
        <w:autoSpaceDN w:val="0"/>
        <w:spacing w:after="0" w:line="240" w:lineRule="auto"/>
        <w:ind w:right="166" w:firstLine="709"/>
        <w:contextualSpacing w:val="0"/>
        <w:jc w:val="both"/>
        <w:rPr>
          <w:rFonts w:ascii="Times New Roman" w:hAnsi="Times New Roman" w:cs="Times New Roman"/>
          <w:sz w:val="24"/>
          <w:szCs w:val="24"/>
        </w:rPr>
      </w:pPr>
      <w:r w:rsidRPr="003B4794">
        <w:rPr>
          <w:rFonts w:ascii="Times New Roman" w:hAnsi="Times New Roman" w:cs="Times New Roman"/>
          <w:sz w:val="24"/>
          <w:szCs w:val="24"/>
        </w:rPr>
        <w:t>Установление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причин</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нарушения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законодательства</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градостроительной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деятельности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на</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территории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Каширского муниципального района</w:t>
      </w:r>
      <w:r w:rsidRPr="003B4794">
        <w:rPr>
          <w:rFonts w:ascii="Times New Roman" w:hAnsi="Times New Roman" w:cs="Times New Roman"/>
          <w:spacing w:val="-10"/>
          <w:sz w:val="24"/>
          <w:szCs w:val="24"/>
        </w:rPr>
        <w:t xml:space="preserve"> </w:t>
      </w:r>
      <w:r w:rsidRPr="003B4794">
        <w:rPr>
          <w:rFonts w:ascii="Times New Roman" w:hAnsi="Times New Roman" w:cs="Times New Roman"/>
          <w:sz w:val="24"/>
          <w:szCs w:val="24"/>
        </w:rPr>
        <w:t>в</w:t>
      </w:r>
      <w:r w:rsidRPr="003B4794">
        <w:rPr>
          <w:rFonts w:ascii="Times New Roman" w:hAnsi="Times New Roman" w:cs="Times New Roman"/>
          <w:spacing w:val="-10"/>
          <w:sz w:val="24"/>
          <w:szCs w:val="24"/>
        </w:rPr>
        <w:t xml:space="preserve"> </w:t>
      </w:r>
      <w:r w:rsidRPr="003B4794">
        <w:rPr>
          <w:rFonts w:ascii="Times New Roman" w:hAnsi="Times New Roman" w:cs="Times New Roman"/>
          <w:sz w:val="24"/>
          <w:szCs w:val="24"/>
        </w:rPr>
        <w:t>случае</w:t>
      </w:r>
      <w:r w:rsidRPr="003B4794">
        <w:rPr>
          <w:rFonts w:ascii="Times New Roman" w:hAnsi="Times New Roman" w:cs="Times New Roman"/>
          <w:spacing w:val="-10"/>
          <w:sz w:val="24"/>
          <w:szCs w:val="24"/>
        </w:rPr>
        <w:t xml:space="preserve"> </w:t>
      </w:r>
      <w:r w:rsidRPr="003B4794">
        <w:rPr>
          <w:rFonts w:ascii="Times New Roman" w:hAnsi="Times New Roman" w:cs="Times New Roman"/>
          <w:sz w:val="24"/>
          <w:szCs w:val="24"/>
        </w:rPr>
        <w:t>причинения</w:t>
      </w:r>
      <w:r w:rsidRPr="003B4794">
        <w:rPr>
          <w:rFonts w:ascii="Times New Roman" w:hAnsi="Times New Roman" w:cs="Times New Roman"/>
          <w:spacing w:val="-10"/>
          <w:sz w:val="24"/>
          <w:szCs w:val="24"/>
        </w:rPr>
        <w:t xml:space="preserve"> </w:t>
      </w:r>
      <w:r w:rsidRPr="003B4794">
        <w:rPr>
          <w:rFonts w:ascii="Times New Roman" w:hAnsi="Times New Roman" w:cs="Times New Roman"/>
          <w:sz w:val="24"/>
          <w:szCs w:val="24"/>
        </w:rPr>
        <w:t>вреда</w:t>
      </w:r>
      <w:r w:rsidRPr="003B4794">
        <w:rPr>
          <w:rFonts w:ascii="Times New Roman" w:hAnsi="Times New Roman" w:cs="Times New Roman"/>
          <w:spacing w:val="-10"/>
          <w:sz w:val="24"/>
          <w:szCs w:val="24"/>
        </w:rPr>
        <w:t xml:space="preserve"> </w:t>
      </w:r>
      <w:r w:rsidRPr="003B4794">
        <w:rPr>
          <w:rFonts w:ascii="Times New Roman" w:hAnsi="Times New Roman" w:cs="Times New Roman"/>
          <w:sz w:val="24"/>
          <w:szCs w:val="24"/>
        </w:rPr>
        <w:t>жизни</w:t>
      </w:r>
      <w:r w:rsidRPr="003B4794">
        <w:rPr>
          <w:rFonts w:ascii="Times New Roman" w:hAnsi="Times New Roman" w:cs="Times New Roman"/>
          <w:spacing w:val="-11"/>
          <w:sz w:val="24"/>
          <w:szCs w:val="24"/>
        </w:rPr>
        <w:t xml:space="preserve"> </w:t>
      </w:r>
      <w:r w:rsidRPr="003B4794">
        <w:rPr>
          <w:rFonts w:ascii="Times New Roman" w:hAnsi="Times New Roman" w:cs="Times New Roman"/>
          <w:sz w:val="24"/>
          <w:szCs w:val="24"/>
        </w:rPr>
        <w:t>или</w:t>
      </w:r>
      <w:r w:rsidRPr="003B4794">
        <w:rPr>
          <w:rFonts w:ascii="Times New Roman" w:hAnsi="Times New Roman" w:cs="Times New Roman"/>
          <w:spacing w:val="-10"/>
          <w:sz w:val="24"/>
          <w:szCs w:val="24"/>
        </w:rPr>
        <w:t xml:space="preserve"> </w:t>
      </w:r>
      <w:r w:rsidRPr="003B4794">
        <w:rPr>
          <w:rFonts w:ascii="Times New Roman" w:hAnsi="Times New Roman" w:cs="Times New Roman"/>
          <w:sz w:val="24"/>
          <w:szCs w:val="24"/>
        </w:rPr>
        <w:t>здоровью</w:t>
      </w:r>
      <w:r w:rsidRPr="003B4794">
        <w:rPr>
          <w:rFonts w:ascii="Times New Roman" w:hAnsi="Times New Roman" w:cs="Times New Roman"/>
          <w:spacing w:val="-67"/>
          <w:sz w:val="24"/>
          <w:szCs w:val="24"/>
        </w:rPr>
        <w:t xml:space="preserve"> </w:t>
      </w:r>
      <w:r w:rsidRPr="003B4794">
        <w:rPr>
          <w:rFonts w:ascii="Times New Roman" w:hAnsi="Times New Roman" w:cs="Times New Roman"/>
          <w:sz w:val="24"/>
          <w:szCs w:val="24"/>
        </w:rPr>
        <w:t>физических лиц, имуществу физических или юридических лиц в результате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нарушения законодательства о градостроительной деятельности в отношении</w:t>
      </w:r>
      <w:r w:rsidRPr="003B4794">
        <w:rPr>
          <w:rFonts w:ascii="Times New Roman" w:hAnsi="Times New Roman" w:cs="Times New Roman"/>
          <w:spacing w:val="-67"/>
          <w:sz w:val="24"/>
          <w:szCs w:val="24"/>
        </w:rPr>
        <w:t xml:space="preserve"> </w:t>
      </w:r>
      <w:r w:rsidRPr="003B4794">
        <w:rPr>
          <w:rFonts w:ascii="Times New Roman" w:hAnsi="Times New Roman" w:cs="Times New Roman"/>
          <w:sz w:val="24"/>
          <w:szCs w:val="24"/>
        </w:rPr>
        <w:t>объектов, не указанных в частях 2 и 3 статьи 62 Градостроительного кодекса</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Российской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Федерации,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а</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также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случаях,</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если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результате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нарушения</w:t>
      </w:r>
      <w:r w:rsidRPr="003B4794">
        <w:rPr>
          <w:rFonts w:ascii="Times New Roman" w:hAnsi="Times New Roman" w:cs="Times New Roman"/>
          <w:spacing w:val="1"/>
          <w:sz w:val="24"/>
          <w:szCs w:val="24"/>
        </w:rPr>
        <w:t xml:space="preserve"> </w:t>
      </w:r>
      <w:r w:rsidRPr="003B4794">
        <w:rPr>
          <w:rFonts w:ascii="Times New Roman" w:hAnsi="Times New Roman" w:cs="Times New Roman"/>
          <w:spacing w:val="-1"/>
          <w:sz w:val="24"/>
          <w:szCs w:val="24"/>
        </w:rPr>
        <w:t>законодательства</w:t>
      </w:r>
      <w:r w:rsidRPr="003B4794">
        <w:rPr>
          <w:rFonts w:ascii="Times New Roman" w:hAnsi="Times New Roman" w:cs="Times New Roman"/>
          <w:spacing w:val="-17"/>
          <w:sz w:val="24"/>
          <w:szCs w:val="24"/>
        </w:rPr>
        <w:t xml:space="preserve"> </w:t>
      </w:r>
      <w:r w:rsidRPr="003B4794">
        <w:rPr>
          <w:rFonts w:ascii="Times New Roman" w:hAnsi="Times New Roman" w:cs="Times New Roman"/>
          <w:spacing w:val="-1"/>
          <w:sz w:val="24"/>
          <w:szCs w:val="24"/>
        </w:rPr>
        <w:t>о</w:t>
      </w:r>
      <w:r w:rsidRPr="003B4794">
        <w:rPr>
          <w:rFonts w:ascii="Times New Roman" w:hAnsi="Times New Roman" w:cs="Times New Roman"/>
          <w:spacing w:val="-17"/>
          <w:sz w:val="24"/>
          <w:szCs w:val="24"/>
        </w:rPr>
        <w:t xml:space="preserve"> </w:t>
      </w:r>
      <w:r w:rsidRPr="003B4794">
        <w:rPr>
          <w:rFonts w:ascii="Times New Roman" w:hAnsi="Times New Roman" w:cs="Times New Roman"/>
          <w:spacing w:val="-1"/>
          <w:sz w:val="24"/>
          <w:szCs w:val="24"/>
        </w:rPr>
        <w:t>градостроительной</w:t>
      </w:r>
      <w:r w:rsidRPr="003B4794">
        <w:rPr>
          <w:rFonts w:ascii="Times New Roman" w:hAnsi="Times New Roman" w:cs="Times New Roman"/>
          <w:spacing w:val="-17"/>
          <w:sz w:val="24"/>
          <w:szCs w:val="24"/>
        </w:rPr>
        <w:t xml:space="preserve"> </w:t>
      </w:r>
      <w:r w:rsidRPr="003B4794">
        <w:rPr>
          <w:rFonts w:ascii="Times New Roman" w:hAnsi="Times New Roman" w:cs="Times New Roman"/>
          <w:sz w:val="24"/>
          <w:szCs w:val="24"/>
        </w:rPr>
        <w:t>деятельности</w:t>
      </w:r>
      <w:r w:rsidRPr="003B4794">
        <w:rPr>
          <w:rFonts w:ascii="Times New Roman" w:hAnsi="Times New Roman" w:cs="Times New Roman"/>
          <w:spacing w:val="-17"/>
          <w:sz w:val="24"/>
          <w:szCs w:val="24"/>
        </w:rPr>
        <w:t xml:space="preserve"> </w:t>
      </w:r>
      <w:r w:rsidRPr="003B4794">
        <w:rPr>
          <w:rFonts w:ascii="Times New Roman" w:hAnsi="Times New Roman" w:cs="Times New Roman"/>
          <w:sz w:val="24"/>
          <w:szCs w:val="24"/>
        </w:rPr>
        <w:t>вред</w:t>
      </w:r>
      <w:r w:rsidRPr="003B4794">
        <w:rPr>
          <w:rFonts w:ascii="Times New Roman" w:hAnsi="Times New Roman" w:cs="Times New Roman"/>
          <w:spacing w:val="-17"/>
          <w:sz w:val="24"/>
          <w:szCs w:val="24"/>
        </w:rPr>
        <w:t xml:space="preserve"> </w:t>
      </w:r>
      <w:r w:rsidRPr="003B4794">
        <w:rPr>
          <w:rFonts w:ascii="Times New Roman" w:hAnsi="Times New Roman" w:cs="Times New Roman"/>
          <w:sz w:val="24"/>
          <w:szCs w:val="24"/>
        </w:rPr>
        <w:t>жизни</w:t>
      </w:r>
      <w:r w:rsidRPr="003B4794">
        <w:rPr>
          <w:rFonts w:ascii="Times New Roman" w:hAnsi="Times New Roman" w:cs="Times New Roman"/>
          <w:spacing w:val="-16"/>
          <w:sz w:val="24"/>
          <w:szCs w:val="24"/>
        </w:rPr>
        <w:t xml:space="preserve"> </w:t>
      </w:r>
      <w:r w:rsidRPr="003B4794">
        <w:rPr>
          <w:rFonts w:ascii="Times New Roman" w:hAnsi="Times New Roman" w:cs="Times New Roman"/>
          <w:sz w:val="24"/>
          <w:szCs w:val="24"/>
        </w:rPr>
        <w:t>или</w:t>
      </w:r>
      <w:r w:rsidRPr="003B4794">
        <w:rPr>
          <w:rFonts w:ascii="Times New Roman" w:hAnsi="Times New Roman" w:cs="Times New Roman"/>
          <w:spacing w:val="-17"/>
          <w:sz w:val="24"/>
          <w:szCs w:val="24"/>
        </w:rPr>
        <w:t xml:space="preserve"> </w:t>
      </w:r>
      <w:r w:rsidRPr="003B4794">
        <w:rPr>
          <w:rFonts w:ascii="Times New Roman" w:hAnsi="Times New Roman" w:cs="Times New Roman"/>
          <w:sz w:val="24"/>
          <w:szCs w:val="24"/>
        </w:rPr>
        <w:t>здоровью</w:t>
      </w:r>
      <w:r w:rsidRPr="003B4794">
        <w:rPr>
          <w:rFonts w:ascii="Times New Roman" w:hAnsi="Times New Roman" w:cs="Times New Roman"/>
          <w:spacing w:val="-68"/>
          <w:sz w:val="24"/>
          <w:szCs w:val="24"/>
        </w:rPr>
        <w:t xml:space="preserve"> </w:t>
      </w:r>
      <w:r w:rsidRPr="003B4794">
        <w:rPr>
          <w:rFonts w:ascii="Times New Roman" w:hAnsi="Times New Roman" w:cs="Times New Roman"/>
          <w:sz w:val="24"/>
          <w:szCs w:val="24"/>
        </w:rPr>
        <w:t>физических</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лиц</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либо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значительный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вред</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имуществу</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физических</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или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юридических</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лиц</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не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причиняется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(далее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причины</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нарушения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законодательства</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градостроительной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деятельности),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осуществляется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независимо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от</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источников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финансирования,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форм</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собственности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w:t>
      </w:r>
      <w:r w:rsidRPr="003B4794">
        <w:rPr>
          <w:rFonts w:ascii="Times New Roman" w:hAnsi="Times New Roman" w:cs="Times New Roman"/>
          <w:spacing w:val="-67"/>
          <w:sz w:val="24"/>
          <w:szCs w:val="24"/>
        </w:rPr>
        <w:t xml:space="preserve"> </w:t>
      </w:r>
      <w:r w:rsidRPr="003B4794">
        <w:rPr>
          <w:rFonts w:ascii="Times New Roman" w:hAnsi="Times New Roman" w:cs="Times New Roman"/>
          <w:sz w:val="24"/>
          <w:szCs w:val="24"/>
        </w:rPr>
        <w:t>ведомственной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принадлежности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указанных</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объектов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участников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строительства.</w:t>
      </w:r>
    </w:p>
    <w:p w:rsidR="003B4794" w:rsidRPr="003B4794" w:rsidRDefault="003B4794" w:rsidP="00CC3C41">
      <w:pPr>
        <w:pStyle w:val="affb"/>
        <w:widowControl w:val="0"/>
        <w:numPr>
          <w:ilvl w:val="0"/>
          <w:numId w:val="3"/>
        </w:numPr>
        <w:tabs>
          <w:tab w:val="left" w:pos="1316"/>
        </w:tabs>
        <w:autoSpaceDE w:val="0"/>
        <w:autoSpaceDN w:val="0"/>
        <w:spacing w:after="0" w:line="240" w:lineRule="auto"/>
        <w:ind w:right="167" w:firstLine="709"/>
        <w:contextualSpacing w:val="0"/>
        <w:jc w:val="both"/>
        <w:rPr>
          <w:rFonts w:ascii="Times New Roman" w:hAnsi="Times New Roman" w:cs="Times New Roman"/>
          <w:sz w:val="24"/>
          <w:szCs w:val="24"/>
        </w:rPr>
      </w:pPr>
      <w:r w:rsidRPr="003B4794">
        <w:rPr>
          <w:rFonts w:ascii="Times New Roman" w:hAnsi="Times New Roman" w:cs="Times New Roman"/>
          <w:sz w:val="24"/>
          <w:szCs w:val="24"/>
        </w:rPr>
        <w:t>Причины</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нарушения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законодательства</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градостроительной</w:t>
      </w:r>
      <w:r w:rsidRPr="003B4794">
        <w:rPr>
          <w:rFonts w:ascii="Times New Roman" w:hAnsi="Times New Roman" w:cs="Times New Roman"/>
          <w:spacing w:val="-67"/>
          <w:sz w:val="24"/>
          <w:szCs w:val="24"/>
        </w:rPr>
        <w:t xml:space="preserve"> </w:t>
      </w:r>
      <w:r w:rsidRPr="003B4794">
        <w:rPr>
          <w:rFonts w:ascii="Times New Roman" w:hAnsi="Times New Roman" w:cs="Times New Roman"/>
          <w:sz w:val="24"/>
          <w:szCs w:val="24"/>
        </w:rPr>
        <w:t>деятельности</w:t>
      </w:r>
      <w:r w:rsidRPr="003B4794">
        <w:rPr>
          <w:rFonts w:ascii="Times New Roman" w:hAnsi="Times New Roman" w:cs="Times New Roman"/>
          <w:spacing w:val="-2"/>
          <w:sz w:val="24"/>
          <w:szCs w:val="24"/>
        </w:rPr>
        <w:t xml:space="preserve"> </w:t>
      </w:r>
      <w:r w:rsidRPr="003B4794">
        <w:rPr>
          <w:rFonts w:ascii="Times New Roman" w:hAnsi="Times New Roman" w:cs="Times New Roman"/>
          <w:sz w:val="24"/>
          <w:szCs w:val="24"/>
        </w:rPr>
        <w:t>устанавливаются технической комиссией.</w:t>
      </w:r>
    </w:p>
    <w:p w:rsidR="003B4794" w:rsidRPr="003B4794" w:rsidRDefault="003B4794" w:rsidP="003B4794">
      <w:pPr>
        <w:pStyle w:val="af7"/>
        <w:spacing w:after="0"/>
        <w:ind w:left="101" w:right="168" w:firstLine="709"/>
        <w:jc w:val="both"/>
        <w:rPr>
          <w:sz w:val="24"/>
          <w:szCs w:val="24"/>
        </w:rPr>
      </w:pPr>
      <w:r w:rsidRPr="003B4794">
        <w:rPr>
          <w:sz w:val="24"/>
          <w:szCs w:val="24"/>
        </w:rPr>
        <w:t>Установление</w:t>
      </w:r>
      <w:r w:rsidRPr="003B4794">
        <w:rPr>
          <w:spacing w:val="1"/>
          <w:sz w:val="24"/>
          <w:szCs w:val="24"/>
        </w:rPr>
        <w:t xml:space="preserve"> </w:t>
      </w:r>
      <w:r w:rsidRPr="003B4794">
        <w:rPr>
          <w:sz w:val="24"/>
          <w:szCs w:val="24"/>
        </w:rPr>
        <w:t>причин</w:t>
      </w:r>
      <w:r w:rsidRPr="003B4794">
        <w:rPr>
          <w:spacing w:val="1"/>
          <w:sz w:val="24"/>
          <w:szCs w:val="24"/>
        </w:rPr>
        <w:t xml:space="preserve"> </w:t>
      </w:r>
      <w:r w:rsidRPr="003B4794">
        <w:rPr>
          <w:sz w:val="24"/>
          <w:szCs w:val="24"/>
        </w:rPr>
        <w:t>нарушения</w:t>
      </w:r>
      <w:r w:rsidRPr="003B4794">
        <w:rPr>
          <w:spacing w:val="1"/>
          <w:sz w:val="24"/>
          <w:szCs w:val="24"/>
        </w:rPr>
        <w:t xml:space="preserve"> </w:t>
      </w:r>
      <w:r w:rsidRPr="003B4794">
        <w:rPr>
          <w:sz w:val="24"/>
          <w:szCs w:val="24"/>
        </w:rPr>
        <w:t>законодательства</w:t>
      </w:r>
      <w:r w:rsidRPr="003B4794">
        <w:rPr>
          <w:spacing w:val="1"/>
          <w:sz w:val="24"/>
          <w:szCs w:val="24"/>
        </w:rPr>
        <w:t xml:space="preserve"> </w:t>
      </w:r>
      <w:r w:rsidRPr="003B4794">
        <w:rPr>
          <w:sz w:val="24"/>
          <w:szCs w:val="24"/>
        </w:rPr>
        <w:t>о</w:t>
      </w:r>
      <w:r w:rsidRPr="003B4794">
        <w:rPr>
          <w:spacing w:val="-67"/>
          <w:sz w:val="24"/>
          <w:szCs w:val="24"/>
        </w:rPr>
        <w:t xml:space="preserve"> </w:t>
      </w:r>
      <w:r w:rsidRPr="003B4794">
        <w:rPr>
          <w:sz w:val="24"/>
          <w:szCs w:val="24"/>
        </w:rPr>
        <w:t>градостроительной</w:t>
      </w:r>
      <w:r w:rsidRPr="003B4794">
        <w:rPr>
          <w:spacing w:val="-2"/>
          <w:sz w:val="24"/>
          <w:szCs w:val="24"/>
        </w:rPr>
        <w:t xml:space="preserve"> </w:t>
      </w:r>
      <w:r w:rsidRPr="003B4794">
        <w:rPr>
          <w:sz w:val="24"/>
          <w:szCs w:val="24"/>
        </w:rPr>
        <w:t>деятельности осуществляется</w:t>
      </w:r>
      <w:r w:rsidRPr="003B4794">
        <w:rPr>
          <w:spacing w:val="-1"/>
          <w:sz w:val="24"/>
          <w:szCs w:val="24"/>
        </w:rPr>
        <w:t xml:space="preserve"> </w:t>
      </w:r>
      <w:r w:rsidRPr="003B4794">
        <w:rPr>
          <w:sz w:val="24"/>
          <w:szCs w:val="24"/>
        </w:rPr>
        <w:t>в</w:t>
      </w:r>
      <w:r w:rsidRPr="003B4794">
        <w:rPr>
          <w:spacing w:val="-1"/>
          <w:sz w:val="24"/>
          <w:szCs w:val="24"/>
        </w:rPr>
        <w:t xml:space="preserve"> </w:t>
      </w:r>
      <w:r w:rsidRPr="003B4794">
        <w:rPr>
          <w:sz w:val="24"/>
          <w:szCs w:val="24"/>
        </w:rPr>
        <w:t>целях:</w:t>
      </w:r>
    </w:p>
    <w:p w:rsidR="003B4794" w:rsidRPr="003B4794" w:rsidRDefault="003B4794" w:rsidP="003B4794">
      <w:pPr>
        <w:pStyle w:val="af7"/>
        <w:spacing w:after="0"/>
        <w:ind w:left="101" w:right="168" w:firstLine="709"/>
        <w:jc w:val="both"/>
        <w:rPr>
          <w:sz w:val="24"/>
          <w:szCs w:val="24"/>
        </w:rPr>
      </w:pPr>
      <w:r w:rsidRPr="003B4794">
        <w:rPr>
          <w:sz w:val="24"/>
          <w:szCs w:val="24"/>
        </w:rPr>
        <w:t>устранения</w:t>
      </w:r>
      <w:r w:rsidRPr="003B4794">
        <w:rPr>
          <w:spacing w:val="1"/>
          <w:sz w:val="24"/>
          <w:szCs w:val="24"/>
        </w:rPr>
        <w:t xml:space="preserve"> </w:t>
      </w:r>
      <w:r w:rsidRPr="003B4794">
        <w:rPr>
          <w:sz w:val="24"/>
          <w:szCs w:val="24"/>
        </w:rPr>
        <w:t>нарушения</w:t>
      </w:r>
      <w:r w:rsidRPr="003B4794">
        <w:rPr>
          <w:spacing w:val="1"/>
          <w:sz w:val="24"/>
          <w:szCs w:val="24"/>
        </w:rPr>
        <w:t xml:space="preserve"> </w:t>
      </w:r>
      <w:r w:rsidRPr="003B4794">
        <w:rPr>
          <w:sz w:val="24"/>
          <w:szCs w:val="24"/>
        </w:rPr>
        <w:t>законодательства</w:t>
      </w:r>
      <w:r w:rsidRPr="003B4794">
        <w:rPr>
          <w:spacing w:val="1"/>
          <w:sz w:val="24"/>
          <w:szCs w:val="24"/>
        </w:rPr>
        <w:t xml:space="preserve"> </w:t>
      </w:r>
      <w:r w:rsidRPr="003B4794">
        <w:rPr>
          <w:sz w:val="24"/>
          <w:szCs w:val="24"/>
        </w:rPr>
        <w:t>о</w:t>
      </w:r>
      <w:r w:rsidRPr="003B4794">
        <w:rPr>
          <w:spacing w:val="1"/>
          <w:sz w:val="24"/>
          <w:szCs w:val="24"/>
        </w:rPr>
        <w:t xml:space="preserve"> </w:t>
      </w:r>
      <w:r w:rsidRPr="003B4794">
        <w:rPr>
          <w:sz w:val="24"/>
          <w:szCs w:val="24"/>
        </w:rPr>
        <w:t>градостроительной</w:t>
      </w:r>
      <w:r w:rsidRPr="003B4794">
        <w:rPr>
          <w:spacing w:val="-67"/>
          <w:sz w:val="24"/>
          <w:szCs w:val="24"/>
        </w:rPr>
        <w:t xml:space="preserve"> </w:t>
      </w:r>
      <w:r w:rsidRPr="003B4794">
        <w:rPr>
          <w:sz w:val="24"/>
          <w:szCs w:val="24"/>
        </w:rPr>
        <w:t>деятельности;</w:t>
      </w:r>
    </w:p>
    <w:p w:rsidR="003B4794" w:rsidRPr="003B4794" w:rsidRDefault="003B4794" w:rsidP="003B4794">
      <w:pPr>
        <w:pStyle w:val="af7"/>
        <w:spacing w:after="0"/>
        <w:ind w:left="810"/>
        <w:jc w:val="both"/>
        <w:rPr>
          <w:sz w:val="24"/>
          <w:szCs w:val="24"/>
        </w:rPr>
      </w:pPr>
      <w:r w:rsidRPr="003B4794">
        <w:rPr>
          <w:sz w:val="24"/>
          <w:szCs w:val="24"/>
        </w:rPr>
        <w:t>определения</w:t>
      </w:r>
      <w:r w:rsidRPr="003B4794">
        <w:rPr>
          <w:spacing w:val="-4"/>
          <w:sz w:val="24"/>
          <w:szCs w:val="24"/>
        </w:rPr>
        <w:t xml:space="preserve"> </w:t>
      </w:r>
      <w:r w:rsidRPr="003B4794">
        <w:rPr>
          <w:sz w:val="24"/>
          <w:szCs w:val="24"/>
        </w:rPr>
        <w:t>характера</w:t>
      </w:r>
      <w:r w:rsidRPr="003B4794">
        <w:rPr>
          <w:spacing w:val="-4"/>
          <w:sz w:val="24"/>
          <w:szCs w:val="24"/>
        </w:rPr>
        <w:t xml:space="preserve"> </w:t>
      </w:r>
      <w:r w:rsidRPr="003B4794">
        <w:rPr>
          <w:sz w:val="24"/>
          <w:szCs w:val="24"/>
        </w:rPr>
        <w:t>причиненного</w:t>
      </w:r>
      <w:r w:rsidRPr="003B4794">
        <w:rPr>
          <w:spacing w:val="-5"/>
          <w:sz w:val="24"/>
          <w:szCs w:val="24"/>
        </w:rPr>
        <w:t xml:space="preserve"> </w:t>
      </w:r>
      <w:r w:rsidRPr="003B4794">
        <w:rPr>
          <w:sz w:val="24"/>
          <w:szCs w:val="24"/>
        </w:rPr>
        <w:t>вреда;</w:t>
      </w:r>
    </w:p>
    <w:p w:rsidR="003B4794" w:rsidRPr="003B4794" w:rsidRDefault="003B4794" w:rsidP="003B4794">
      <w:pPr>
        <w:pStyle w:val="af7"/>
        <w:spacing w:after="0"/>
        <w:ind w:left="101" w:right="167" w:firstLine="709"/>
        <w:jc w:val="both"/>
        <w:rPr>
          <w:sz w:val="24"/>
          <w:szCs w:val="24"/>
        </w:rPr>
      </w:pPr>
      <w:r w:rsidRPr="003B4794">
        <w:rPr>
          <w:sz w:val="24"/>
          <w:szCs w:val="24"/>
        </w:rPr>
        <w:lastRenderedPageBreak/>
        <w:t>определения</w:t>
      </w:r>
      <w:r w:rsidRPr="003B4794">
        <w:rPr>
          <w:spacing w:val="-11"/>
          <w:sz w:val="24"/>
          <w:szCs w:val="24"/>
        </w:rPr>
        <w:t xml:space="preserve"> </w:t>
      </w:r>
      <w:r w:rsidRPr="003B4794">
        <w:rPr>
          <w:sz w:val="24"/>
          <w:szCs w:val="24"/>
        </w:rPr>
        <w:t>круга</w:t>
      </w:r>
      <w:r w:rsidRPr="003B4794">
        <w:rPr>
          <w:spacing w:val="-10"/>
          <w:sz w:val="24"/>
          <w:szCs w:val="24"/>
        </w:rPr>
        <w:t xml:space="preserve"> </w:t>
      </w:r>
      <w:r w:rsidRPr="003B4794">
        <w:rPr>
          <w:sz w:val="24"/>
          <w:szCs w:val="24"/>
        </w:rPr>
        <w:t>лиц,</w:t>
      </w:r>
      <w:r w:rsidRPr="003B4794">
        <w:rPr>
          <w:spacing w:val="-10"/>
          <w:sz w:val="24"/>
          <w:szCs w:val="24"/>
        </w:rPr>
        <w:t xml:space="preserve"> </w:t>
      </w:r>
      <w:r w:rsidRPr="003B4794">
        <w:rPr>
          <w:sz w:val="24"/>
          <w:szCs w:val="24"/>
        </w:rPr>
        <w:t>которым</w:t>
      </w:r>
      <w:r w:rsidRPr="003B4794">
        <w:rPr>
          <w:spacing w:val="-10"/>
          <w:sz w:val="24"/>
          <w:szCs w:val="24"/>
        </w:rPr>
        <w:t xml:space="preserve"> </w:t>
      </w:r>
      <w:r w:rsidRPr="003B4794">
        <w:rPr>
          <w:sz w:val="24"/>
          <w:szCs w:val="24"/>
        </w:rPr>
        <w:t>причинен</w:t>
      </w:r>
      <w:r w:rsidRPr="003B4794">
        <w:rPr>
          <w:spacing w:val="-10"/>
          <w:sz w:val="24"/>
          <w:szCs w:val="24"/>
        </w:rPr>
        <w:t xml:space="preserve"> </w:t>
      </w:r>
      <w:r w:rsidRPr="003B4794">
        <w:rPr>
          <w:sz w:val="24"/>
          <w:szCs w:val="24"/>
        </w:rPr>
        <w:t>вред</w:t>
      </w:r>
      <w:r w:rsidRPr="003B4794">
        <w:rPr>
          <w:spacing w:val="-10"/>
          <w:sz w:val="24"/>
          <w:szCs w:val="24"/>
        </w:rPr>
        <w:t xml:space="preserve"> </w:t>
      </w:r>
      <w:r w:rsidRPr="003B4794">
        <w:rPr>
          <w:sz w:val="24"/>
          <w:szCs w:val="24"/>
        </w:rPr>
        <w:t>в</w:t>
      </w:r>
      <w:r w:rsidRPr="003B4794">
        <w:rPr>
          <w:spacing w:val="-10"/>
          <w:sz w:val="24"/>
          <w:szCs w:val="24"/>
        </w:rPr>
        <w:t xml:space="preserve"> </w:t>
      </w:r>
      <w:r w:rsidRPr="003B4794">
        <w:rPr>
          <w:sz w:val="24"/>
          <w:szCs w:val="24"/>
        </w:rPr>
        <w:t>результате</w:t>
      </w:r>
      <w:r w:rsidRPr="003B4794">
        <w:rPr>
          <w:spacing w:val="-10"/>
          <w:sz w:val="24"/>
          <w:szCs w:val="24"/>
        </w:rPr>
        <w:t xml:space="preserve"> </w:t>
      </w:r>
      <w:r w:rsidRPr="003B4794">
        <w:rPr>
          <w:sz w:val="24"/>
          <w:szCs w:val="24"/>
        </w:rPr>
        <w:t>нарушения</w:t>
      </w:r>
      <w:r w:rsidRPr="003B4794">
        <w:rPr>
          <w:spacing w:val="-68"/>
          <w:sz w:val="24"/>
          <w:szCs w:val="24"/>
        </w:rPr>
        <w:t xml:space="preserve"> </w:t>
      </w:r>
      <w:r w:rsidRPr="003B4794">
        <w:rPr>
          <w:sz w:val="24"/>
          <w:szCs w:val="24"/>
        </w:rPr>
        <w:t>законодательства</w:t>
      </w:r>
      <w:r w:rsidRPr="003B4794">
        <w:rPr>
          <w:spacing w:val="1"/>
          <w:sz w:val="24"/>
          <w:szCs w:val="24"/>
        </w:rPr>
        <w:t xml:space="preserve"> </w:t>
      </w:r>
      <w:r w:rsidRPr="003B4794">
        <w:rPr>
          <w:sz w:val="24"/>
          <w:szCs w:val="24"/>
        </w:rPr>
        <w:t>о</w:t>
      </w:r>
      <w:r w:rsidRPr="003B4794">
        <w:rPr>
          <w:spacing w:val="1"/>
          <w:sz w:val="24"/>
          <w:szCs w:val="24"/>
        </w:rPr>
        <w:t xml:space="preserve"> </w:t>
      </w:r>
      <w:r w:rsidRPr="003B4794">
        <w:rPr>
          <w:sz w:val="24"/>
          <w:szCs w:val="24"/>
        </w:rPr>
        <w:t>градостроительной</w:t>
      </w:r>
      <w:r w:rsidRPr="003B4794">
        <w:rPr>
          <w:spacing w:val="1"/>
          <w:sz w:val="24"/>
          <w:szCs w:val="24"/>
        </w:rPr>
        <w:t xml:space="preserve"> </w:t>
      </w:r>
      <w:r w:rsidRPr="003B4794">
        <w:rPr>
          <w:sz w:val="24"/>
          <w:szCs w:val="24"/>
        </w:rPr>
        <w:t>деятельности,</w:t>
      </w:r>
      <w:r w:rsidRPr="003B4794">
        <w:rPr>
          <w:spacing w:val="1"/>
          <w:sz w:val="24"/>
          <w:szCs w:val="24"/>
        </w:rPr>
        <w:t xml:space="preserve"> </w:t>
      </w:r>
      <w:r w:rsidRPr="003B4794">
        <w:rPr>
          <w:sz w:val="24"/>
          <w:szCs w:val="24"/>
        </w:rPr>
        <w:t>а</w:t>
      </w:r>
      <w:r w:rsidRPr="003B4794">
        <w:rPr>
          <w:spacing w:val="1"/>
          <w:sz w:val="24"/>
          <w:szCs w:val="24"/>
        </w:rPr>
        <w:t xml:space="preserve"> </w:t>
      </w:r>
      <w:r w:rsidRPr="003B4794">
        <w:rPr>
          <w:sz w:val="24"/>
          <w:szCs w:val="24"/>
        </w:rPr>
        <w:t>также</w:t>
      </w:r>
      <w:r w:rsidRPr="003B4794">
        <w:rPr>
          <w:spacing w:val="1"/>
          <w:sz w:val="24"/>
          <w:szCs w:val="24"/>
        </w:rPr>
        <w:t xml:space="preserve"> </w:t>
      </w:r>
      <w:r w:rsidRPr="003B4794">
        <w:rPr>
          <w:sz w:val="24"/>
          <w:szCs w:val="24"/>
        </w:rPr>
        <w:t>размеров</w:t>
      </w:r>
      <w:r w:rsidRPr="003B4794">
        <w:rPr>
          <w:spacing w:val="-67"/>
          <w:sz w:val="24"/>
          <w:szCs w:val="24"/>
        </w:rPr>
        <w:t xml:space="preserve"> </w:t>
      </w:r>
      <w:r w:rsidRPr="003B4794">
        <w:rPr>
          <w:sz w:val="24"/>
          <w:szCs w:val="24"/>
        </w:rPr>
        <w:t>причиненного</w:t>
      </w:r>
      <w:r w:rsidRPr="003B4794">
        <w:rPr>
          <w:spacing w:val="-2"/>
          <w:sz w:val="24"/>
          <w:szCs w:val="24"/>
        </w:rPr>
        <w:t xml:space="preserve"> </w:t>
      </w:r>
      <w:r w:rsidRPr="003B4794">
        <w:rPr>
          <w:sz w:val="24"/>
          <w:szCs w:val="24"/>
        </w:rPr>
        <w:t>вреда;</w:t>
      </w:r>
    </w:p>
    <w:p w:rsidR="003B4794" w:rsidRPr="003B4794" w:rsidRDefault="003B4794" w:rsidP="003B4794">
      <w:pPr>
        <w:pStyle w:val="af7"/>
        <w:spacing w:after="0"/>
        <w:ind w:left="101" w:right="168" w:firstLine="709"/>
        <w:jc w:val="both"/>
        <w:rPr>
          <w:sz w:val="24"/>
          <w:szCs w:val="24"/>
        </w:rPr>
      </w:pPr>
      <w:r w:rsidRPr="003B4794">
        <w:rPr>
          <w:sz w:val="24"/>
          <w:szCs w:val="24"/>
        </w:rPr>
        <w:t>установления</w:t>
      </w:r>
      <w:r w:rsidRPr="003B4794">
        <w:rPr>
          <w:spacing w:val="1"/>
          <w:sz w:val="24"/>
          <w:szCs w:val="24"/>
        </w:rPr>
        <w:t xml:space="preserve"> </w:t>
      </w:r>
      <w:r w:rsidRPr="003B4794">
        <w:rPr>
          <w:sz w:val="24"/>
          <w:szCs w:val="24"/>
        </w:rPr>
        <w:t>обстоятельств,</w:t>
      </w:r>
      <w:r w:rsidRPr="003B4794">
        <w:rPr>
          <w:spacing w:val="1"/>
          <w:sz w:val="24"/>
          <w:szCs w:val="24"/>
        </w:rPr>
        <w:t xml:space="preserve"> </w:t>
      </w:r>
      <w:r w:rsidRPr="003B4794">
        <w:rPr>
          <w:sz w:val="24"/>
          <w:szCs w:val="24"/>
        </w:rPr>
        <w:t>указывающих</w:t>
      </w:r>
      <w:r w:rsidRPr="003B4794">
        <w:rPr>
          <w:spacing w:val="1"/>
          <w:sz w:val="24"/>
          <w:szCs w:val="24"/>
        </w:rPr>
        <w:t xml:space="preserve"> </w:t>
      </w:r>
      <w:r w:rsidRPr="003B4794">
        <w:rPr>
          <w:sz w:val="24"/>
          <w:szCs w:val="24"/>
        </w:rPr>
        <w:t>на</w:t>
      </w:r>
      <w:r w:rsidRPr="003B4794">
        <w:rPr>
          <w:spacing w:val="1"/>
          <w:sz w:val="24"/>
          <w:szCs w:val="24"/>
        </w:rPr>
        <w:t xml:space="preserve"> </w:t>
      </w:r>
      <w:r w:rsidRPr="003B4794">
        <w:rPr>
          <w:sz w:val="24"/>
          <w:szCs w:val="24"/>
        </w:rPr>
        <w:t>виновность</w:t>
      </w:r>
      <w:r w:rsidRPr="003B4794">
        <w:rPr>
          <w:spacing w:val="1"/>
          <w:sz w:val="24"/>
          <w:szCs w:val="24"/>
        </w:rPr>
        <w:t xml:space="preserve"> </w:t>
      </w:r>
      <w:r w:rsidRPr="003B4794">
        <w:rPr>
          <w:sz w:val="24"/>
          <w:szCs w:val="24"/>
        </w:rPr>
        <w:t>лиц,</w:t>
      </w:r>
      <w:r w:rsidRPr="003B4794">
        <w:rPr>
          <w:spacing w:val="-67"/>
          <w:sz w:val="24"/>
          <w:szCs w:val="24"/>
        </w:rPr>
        <w:t xml:space="preserve"> </w:t>
      </w:r>
      <w:r w:rsidRPr="003B4794">
        <w:rPr>
          <w:sz w:val="24"/>
          <w:szCs w:val="24"/>
        </w:rPr>
        <w:t>допустивших</w:t>
      </w:r>
      <w:r w:rsidRPr="003B4794">
        <w:rPr>
          <w:spacing w:val="1"/>
          <w:sz w:val="24"/>
          <w:szCs w:val="24"/>
        </w:rPr>
        <w:t xml:space="preserve"> </w:t>
      </w:r>
      <w:r w:rsidRPr="003B4794">
        <w:rPr>
          <w:sz w:val="24"/>
          <w:szCs w:val="24"/>
        </w:rPr>
        <w:t>нарушение</w:t>
      </w:r>
      <w:r w:rsidRPr="003B4794">
        <w:rPr>
          <w:spacing w:val="1"/>
          <w:sz w:val="24"/>
          <w:szCs w:val="24"/>
        </w:rPr>
        <w:t xml:space="preserve"> </w:t>
      </w:r>
      <w:r w:rsidRPr="003B4794">
        <w:rPr>
          <w:sz w:val="24"/>
          <w:szCs w:val="24"/>
        </w:rPr>
        <w:t>законодательства</w:t>
      </w:r>
      <w:r w:rsidRPr="003B4794">
        <w:rPr>
          <w:spacing w:val="1"/>
          <w:sz w:val="24"/>
          <w:szCs w:val="24"/>
        </w:rPr>
        <w:t xml:space="preserve"> </w:t>
      </w:r>
      <w:r w:rsidRPr="003B4794">
        <w:rPr>
          <w:sz w:val="24"/>
          <w:szCs w:val="24"/>
        </w:rPr>
        <w:t>о</w:t>
      </w:r>
      <w:r w:rsidRPr="003B4794">
        <w:rPr>
          <w:spacing w:val="1"/>
          <w:sz w:val="24"/>
          <w:szCs w:val="24"/>
        </w:rPr>
        <w:t xml:space="preserve"> </w:t>
      </w:r>
      <w:r w:rsidRPr="003B4794">
        <w:rPr>
          <w:sz w:val="24"/>
          <w:szCs w:val="24"/>
        </w:rPr>
        <w:t>градостроительной</w:t>
      </w:r>
      <w:r w:rsidRPr="003B4794">
        <w:rPr>
          <w:spacing w:val="1"/>
          <w:sz w:val="24"/>
          <w:szCs w:val="24"/>
        </w:rPr>
        <w:t xml:space="preserve"> </w:t>
      </w:r>
      <w:r w:rsidRPr="003B4794">
        <w:rPr>
          <w:sz w:val="24"/>
          <w:szCs w:val="24"/>
        </w:rPr>
        <w:t>деятельности;</w:t>
      </w:r>
    </w:p>
    <w:p w:rsidR="003B4794" w:rsidRPr="003B4794" w:rsidRDefault="003B4794" w:rsidP="003B4794">
      <w:pPr>
        <w:pStyle w:val="af7"/>
        <w:spacing w:after="0"/>
        <w:ind w:left="101" w:right="167" w:firstLine="709"/>
        <w:jc w:val="both"/>
        <w:rPr>
          <w:sz w:val="24"/>
          <w:szCs w:val="24"/>
        </w:rPr>
      </w:pPr>
      <w:r w:rsidRPr="003B4794">
        <w:rPr>
          <w:sz w:val="24"/>
          <w:szCs w:val="24"/>
        </w:rPr>
        <w:t>определения мероприятий по восстановлению благоприятных условий</w:t>
      </w:r>
      <w:r w:rsidRPr="003B4794">
        <w:rPr>
          <w:spacing w:val="1"/>
          <w:sz w:val="24"/>
          <w:szCs w:val="24"/>
        </w:rPr>
        <w:t xml:space="preserve"> </w:t>
      </w:r>
      <w:r w:rsidRPr="003B4794">
        <w:rPr>
          <w:sz w:val="24"/>
          <w:szCs w:val="24"/>
        </w:rPr>
        <w:t>жизнедеятельности</w:t>
      </w:r>
      <w:r w:rsidRPr="003B4794">
        <w:rPr>
          <w:spacing w:val="-1"/>
          <w:sz w:val="24"/>
          <w:szCs w:val="24"/>
        </w:rPr>
        <w:t xml:space="preserve"> </w:t>
      </w:r>
      <w:r w:rsidRPr="003B4794">
        <w:rPr>
          <w:sz w:val="24"/>
          <w:szCs w:val="24"/>
        </w:rPr>
        <w:t>человека;</w:t>
      </w:r>
    </w:p>
    <w:p w:rsidR="003B4794" w:rsidRPr="003B4794" w:rsidRDefault="003B4794" w:rsidP="003B4794">
      <w:pPr>
        <w:pStyle w:val="af7"/>
        <w:spacing w:after="0"/>
        <w:ind w:left="101" w:right="167" w:firstLine="709"/>
        <w:jc w:val="both"/>
        <w:rPr>
          <w:sz w:val="24"/>
          <w:szCs w:val="24"/>
        </w:rPr>
      </w:pPr>
      <w:r w:rsidRPr="003B4794">
        <w:rPr>
          <w:sz w:val="24"/>
          <w:szCs w:val="24"/>
        </w:rPr>
        <w:t>анализа</w:t>
      </w:r>
      <w:r w:rsidRPr="003B4794">
        <w:rPr>
          <w:spacing w:val="1"/>
          <w:sz w:val="24"/>
          <w:szCs w:val="24"/>
        </w:rPr>
        <w:t xml:space="preserve"> </w:t>
      </w:r>
      <w:r w:rsidRPr="003B4794">
        <w:rPr>
          <w:sz w:val="24"/>
          <w:szCs w:val="24"/>
        </w:rPr>
        <w:t>установленных</w:t>
      </w:r>
      <w:r w:rsidRPr="003B4794">
        <w:rPr>
          <w:spacing w:val="1"/>
          <w:sz w:val="24"/>
          <w:szCs w:val="24"/>
        </w:rPr>
        <w:t xml:space="preserve"> </w:t>
      </w:r>
      <w:r w:rsidRPr="003B4794">
        <w:rPr>
          <w:sz w:val="24"/>
          <w:szCs w:val="24"/>
        </w:rPr>
        <w:t>причин</w:t>
      </w:r>
      <w:r w:rsidRPr="003B4794">
        <w:rPr>
          <w:spacing w:val="1"/>
          <w:sz w:val="24"/>
          <w:szCs w:val="24"/>
        </w:rPr>
        <w:t xml:space="preserve"> </w:t>
      </w:r>
      <w:r w:rsidRPr="003B4794">
        <w:rPr>
          <w:sz w:val="24"/>
          <w:szCs w:val="24"/>
        </w:rPr>
        <w:t>нарушения</w:t>
      </w:r>
      <w:r w:rsidRPr="003B4794">
        <w:rPr>
          <w:spacing w:val="1"/>
          <w:sz w:val="24"/>
          <w:szCs w:val="24"/>
        </w:rPr>
        <w:t xml:space="preserve"> </w:t>
      </w:r>
      <w:r w:rsidRPr="003B4794">
        <w:rPr>
          <w:sz w:val="24"/>
          <w:szCs w:val="24"/>
        </w:rPr>
        <w:t>законодательства</w:t>
      </w:r>
      <w:r w:rsidRPr="003B4794">
        <w:rPr>
          <w:spacing w:val="1"/>
          <w:sz w:val="24"/>
          <w:szCs w:val="24"/>
        </w:rPr>
        <w:t xml:space="preserve"> </w:t>
      </w:r>
      <w:r w:rsidRPr="003B4794">
        <w:rPr>
          <w:sz w:val="24"/>
          <w:szCs w:val="24"/>
        </w:rPr>
        <w:t>о</w:t>
      </w:r>
      <w:r w:rsidRPr="003B4794">
        <w:rPr>
          <w:spacing w:val="1"/>
          <w:sz w:val="24"/>
          <w:szCs w:val="24"/>
        </w:rPr>
        <w:t xml:space="preserve"> </w:t>
      </w:r>
      <w:r w:rsidRPr="003B4794">
        <w:rPr>
          <w:sz w:val="24"/>
          <w:szCs w:val="24"/>
        </w:rPr>
        <w:t>градостроительной</w:t>
      </w:r>
      <w:r w:rsidRPr="003B4794">
        <w:rPr>
          <w:spacing w:val="1"/>
          <w:sz w:val="24"/>
          <w:szCs w:val="24"/>
        </w:rPr>
        <w:t xml:space="preserve"> </w:t>
      </w:r>
      <w:r w:rsidRPr="003B4794">
        <w:rPr>
          <w:sz w:val="24"/>
          <w:szCs w:val="24"/>
        </w:rPr>
        <w:t>деятельности</w:t>
      </w:r>
      <w:r w:rsidRPr="003B4794">
        <w:rPr>
          <w:spacing w:val="1"/>
          <w:sz w:val="24"/>
          <w:szCs w:val="24"/>
        </w:rPr>
        <w:t xml:space="preserve"> </w:t>
      </w:r>
      <w:r w:rsidRPr="003B4794">
        <w:rPr>
          <w:sz w:val="24"/>
          <w:szCs w:val="24"/>
        </w:rPr>
        <w:t>в</w:t>
      </w:r>
      <w:r w:rsidRPr="003B4794">
        <w:rPr>
          <w:spacing w:val="1"/>
          <w:sz w:val="24"/>
          <w:szCs w:val="24"/>
        </w:rPr>
        <w:t xml:space="preserve"> </w:t>
      </w:r>
      <w:r w:rsidRPr="003B4794">
        <w:rPr>
          <w:sz w:val="24"/>
          <w:szCs w:val="24"/>
        </w:rPr>
        <w:t>целях</w:t>
      </w:r>
      <w:r w:rsidRPr="003B4794">
        <w:rPr>
          <w:spacing w:val="1"/>
          <w:sz w:val="24"/>
          <w:szCs w:val="24"/>
        </w:rPr>
        <w:t xml:space="preserve"> </w:t>
      </w:r>
      <w:r w:rsidRPr="003B4794">
        <w:rPr>
          <w:sz w:val="24"/>
          <w:szCs w:val="24"/>
        </w:rPr>
        <w:t>разработки</w:t>
      </w:r>
      <w:r w:rsidRPr="003B4794">
        <w:rPr>
          <w:spacing w:val="1"/>
          <w:sz w:val="24"/>
          <w:szCs w:val="24"/>
        </w:rPr>
        <w:t xml:space="preserve"> </w:t>
      </w:r>
      <w:r w:rsidRPr="003B4794">
        <w:rPr>
          <w:sz w:val="24"/>
          <w:szCs w:val="24"/>
        </w:rPr>
        <w:t>предложений</w:t>
      </w:r>
      <w:r w:rsidRPr="003B4794">
        <w:rPr>
          <w:spacing w:val="1"/>
          <w:sz w:val="24"/>
          <w:szCs w:val="24"/>
        </w:rPr>
        <w:t xml:space="preserve"> </w:t>
      </w:r>
      <w:r w:rsidRPr="003B4794">
        <w:rPr>
          <w:sz w:val="24"/>
          <w:szCs w:val="24"/>
        </w:rPr>
        <w:t>для</w:t>
      </w:r>
      <w:r w:rsidRPr="003B4794">
        <w:rPr>
          <w:spacing w:val="-67"/>
          <w:sz w:val="24"/>
          <w:szCs w:val="24"/>
        </w:rPr>
        <w:t xml:space="preserve"> </w:t>
      </w:r>
      <w:r w:rsidRPr="003B4794">
        <w:rPr>
          <w:sz w:val="24"/>
          <w:szCs w:val="24"/>
        </w:rPr>
        <w:t>принятия</w:t>
      </w:r>
      <w:r w:rsidRPr="003B4794">
        <w:rPr>
          <w:spacing w:val="1"/>
          <w:sz w:val="24"/>
          <w:szCs w:val="24"/>
        </w:rPr>
        <w:t xml:space="preserve"> </w:t>
      </w:r>
      <w:r w:rsidRPr="003B4794">
        <w:rPr>
          <w:sz w:val="24"/>
          <w:szCs w:val="24"/>
        </w:rPr>
        <w:t>мер</w:t>
      </w:r>
      <w:r w:rsidRPr="003B4794">
        <w:rPr>
          <w:spacing w:val="1"/>
          <w:sz w:val="24"/>
          <w:szCs w:val="24"/>
        </w:rPr>
        <w:t xml:space="preserve"> </w:t>
      </w:r>
      <w:r w:rsidRPr="003B4794">
        <w:rPr>
          <w:sz w:val="24"/>
          <w:szCs w:val="24"/>
        </w:rPr>
        <w:t>по</w:t>
      </w:r>
      <w:r w:rsidRPr="003B4794">
        <w:rPr>
          <w:spacing w:val="1"/>
          <w:sz w:val="24"/>
          <w:szCs w:val="24"/>
        </w:rPr>
        <w:t xml:space="preserve"> </w:t>
      </w:r>
      <w:r w:rsidRPr="003B4794">
        <w:rPr>
          <w:sz w:val="24"/>
          <w:szCs w:val="24"/>
        </w:rPr>
        <w:t>предупреждению</w:t>
      </w:r>
      <w:r w:rsidRPr="003B4794">
        <w:rPr>
          <w:spacing w:val="1"/>
          <w:sz w:val="24"/>
          <w:szCs w:val="24"/>
        </w:rPr>
        <w:t xml:space="preserve"> </w:t>
      </w:r>
      <w:r w:rsidRPr="003B4794">
        <w:rPr>
          <w:sz w:val="24"/>
          <w:szCs w:val="24"/>
        </w:rPr>
        <w:t>подобных</w:t>
      </w:r>
      <w:r w:rsidRPr="003B4794">
        <w:rPr>
          <w:spacing w:val="1"/>
          <w:sz w:val="24"/>
          <w:szCs w:val="24"/>
        </w:rPr>
        <w:t xml:space="preserve"> </w:t>
      </w:r>
      <w:r w:rsidRPr="003B4794">
        <w:rPr>
          <w:sz w:val="24"/>
          <w:szCs w:val="24"/>
        </w:rPr>
        <w:t>нарушений</w:t>
      </w:r>
      <w:r w:rsidRPr="003B4794">
        <w:rPr>
          <w:spacing w:val="1"/>
          <w:sz w:val="24"/>
          <w:szCs w:val="24"/>
        </w:rPr>
        <w:t xml:space="preserve"> </w:t>
      </w:r>
      <w:r w:rsidRPr="003B4794">
        <w:rPr>
          <w:sz w:val="24"/>
          <w:szCs w:val="24"/>
        </w:rPr>
        <w:t>и</w:t>
      </w:r>
      <w:r w:rsidRPr="003B4794">
        <w:rPr>
          <w:spacing w:val="1"/>
          <w:sz w:val="24"/>
          <w:szCs w:val="24"/>
        </w:rPr>
        <w:t xml:space="preserve"> </w:t>
      </w:r>
      <w:r w:rsidRPr="003B4794">
        <w:rPr>
          <w:sz w:val="24"/>
          <w:szCs w:val="24"/>
        </w:rPr>
        <w:t>совершенствованию</w:t>
      </w:r>
      <w:r w:rsidRPr="003B4794">
        <w:rPr>
          <w:spacing w:val="-1"/>
          <w:sz w:val="24"/>
          <w:szCs w:val="24"/>
        </w:rPr>
        <w:t xml:space="preserve"> </w:t>
      </w:r>
      <w:r w:rsidRPr="003B4794">
        <w:rPr>
          <w:sz w:val="24"/>
          <w:szCs w:val="24"/>
        </w:rPr>
        <w:t>действующих нормативных</w:t>
      </w:r>
      <w:r w:rsidRPr="003B4794">
        <w:rPr>
          <w:spacing w:val="-2"/>
          <w:sz w:val="24"/>
          <w:szCs w:val="24"/>
        </w:rPr>
        <w:t xml:space="preserve"> </w:t>
      </w:r>
      <w:r w:rsidRPr="003B4794">
        <w:rPr>
          <w:sz w:val="24"/>
          <w:szCs w:val="24"/>
        </w:rPr>
        <w:t>правовых</w:t>
      </w:r>
      <w:r w:rsidRPr="003B4794">
        <w:rPr>
          <w:spacing w:val="-1"/>
          <w:sz w:val="24"/>
          <w:szCs w:val="24"/>
        </w:rPr>
        <w:t xml:space="preserve"> </w:t>
      </w:r>
      <w:r w:rsidRPr="003B4794">
        <w:rPr>
          <w:sz w:val="24"/>
          <w:szCs w:val="24"/>
        </w:rPr>
        <w:t>актов.</w:t>
      </w:r>
    </w:p>
    <w:p w:rsidR="003B4794" w:rsidRPr="003B4794" w:rsidRDefault="003B4794" w:rsidP="00CC3C41">
      <w:pPr>
        <w:pStyle w:val="affb"/>
        <w:widowControl w:val="0"/>
        <w:numPr>
          <w:ilvl w:val="0"/>
          <w:numId w:val="3"/>
        </w:numPr>
        <w:tabs>
          <w:tab w:val="left" w:pos="1188"/>
        </w:tabs>
        <w:autoSpaceDE w:val="0"/>
        <w:autoSpaceDN w:val="0"/>
        <w:spacing w:after="0" w:line="240" w:lineRule="auto"/>
        <w:ind w:right="166" w:firstLine="709"/>
        <w:contextualSpacing w:val="0"/>
        <w:jc w:val="both"/>
        <w:rPr>
          <w:rFonts w:ascii="Times New Roman" w:hAnsi="Times New Roman" w:cs="Times New Roman"/>
          <w:sz w:val="24"/>
          <w:szCs w:val="24"/>
        </w:rPr>
      </w:pPr>
      <w:r w:rsidRPr="003B4794">
        <w:rPr>
          <w:rFonts w:ascii="Times New Roman" w:hAnsi="Times New Roman" w:cs="Times New Roman"/>
          <w:sz w:val="24"/>
          <w:szCs w:val="24"/>
        </w:rPr>
        <w:t>Техническая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комиссия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создается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главой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 xml:space="preserve">администрации </w:t>
      </w:r>
      <w:r w:rsidRPr="003B4794">
        <w:rPr>
          <w:rFonts w:ascii="Times New Roman" w:hAnsi="Times New Roman" w:cs="Times New Roman"/>
          <w:i/>
          <w:sz w:val="24"/>
          <w:szCs w:val="24"/>
        </w:rPr>
        <w:t xml:space="preserve">Каширского </w:t>
      </w:r>
      <w:r w:rsidRPr="003B4794">
        <w:rPr>
          <w:rFonts w:ascii="Times New Roman" w:hAnsi="Times New Roman" w:cs="Times New Roman"/>
          <w:sz w:val="24"/>
          <w:szCs w:val="24"/>
        </w:rPr>
        <w:t>муниципального района</w:t>
      </w:r>
      <w:r w:rsidRPr="003B4794">
        <w:rPr>
          <w:rFonts w:ascii="Times New Roman" w:hAnsi="Times New Roman" w:cs="Times New Roman"/>
          <w:i/>
          <w:spacing w:val="1"/>
          <w:sz w:val="24"/>
          <w:szCs w:val="24"/>
        </w:rPr>
        <w:t xml:space="preserve"> </w:t>
      </w:r>
      <w:r w:rsidRPr="003B4794">
        <w:rPr>
          <w:rFonts w:ascii="Times New Roman" w:hAnsi="Times New Roman" w:cs="Times New Roman"/>
          <w:sz w:val="24"/>
          <w:szCs w:val="24"/>
        </w:rPr>
        <w:t>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каждом</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случае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отдельно,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в</w:t>
      </w:r>
      <w:r w:rsidRPr="003B4794">
        <w:rPr>
          <w:rFonts w:ascii="Times New Roman" w:hAnsi="Times New Roman" w:cs="Times New Roman"/>
          <w:spacing w:val="-67"/>
          <w:sz w:val="24"/>
          <w:szCs w:val="24"/>
        </w:rPr>
        <w:t xml:space="preserve"> </w:t>
      </w:r>
      <w:r w:rsidRPr="003B4794">
        <w:rPr>
          <w:rFonts w:ascii="Times New Roman" w:hAnsi="Times New Roman" w:cs="Times New Roman"/>
          <w:sz w:val="24"/>
          <w:szCs w:val="24"/>
        </w:rPr>
        <w:t>зависимости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от</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вида</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объекта</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допущенных</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последствий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нарушений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законодательства о градостроительной деятельности, в составе не менее пяти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человек.</w:t>
      </w:r>
    </w:p>
    <w:p w:rsidR="003B4794" w:rsidRPr="003B4794" w:rsidRDefault="003B4794" w:rsidP="00CC3C41">
      <w:pPr>
        <w:pStyle w:val="affb"/>
        <w:widowControl w:val="0"/>
        <w:numPr>
          <w:ilvl w:val="0"/>
          <w:numId w:val="3"/>
        </w:numPr>
        <w:tabs>
          <w:tab w:val="left" w:pos="1079"/>
        </w:tabs>
        <w:autoSpaceDE w:val="0"/>
        <w:autoSpaceDN w:val="0"/>
        <w:spacing w:after="0" w:line="240" w:lineRule="auto"/>
        <w:ind w:right="167" w:firstLine="709"/>
        <w:contextualSpacing w:val="0"/>
        <w:jc w:val="both"/>
        <w:rPr>
          <w:rFonts w:ascii="Times New Roman" w:hAnsi="Times New Roman" w:cs="Times New Roman"/>
          <w:sz w:val="24"/>
          <w:szCs w:val="24"/>
        </w:rPr>
      </w:pPr>
      <w:r w:rsidRPr="003B4794">
        <w:rPr>
          <w:rFonts w:ascii="Times New Roman" w:hAnsi="Times New Roman" w:cs="Times New Roman"/>
          <w:sz w:val="24"/>
          <w:szCs w:val="24"/>
        </w:rPr>
        <w:t>Поводом</w:t>
      </w:r>
      <w:r w:rsidRPr="003B4794">
        <w:rPr>
          <w:rFonts w:ascii="Times New Roman" w:hAnsi="Times New Roman" w:cs="Times New Roman"/>
          <w:spacing w:val="-13"/>
          <w:sz w:val="24"/>
          <w:szCs w:val="24"/>
        </w:rPr>
        <w:t xml:space="preserve"> </w:t>
      </w:r>
      <w:r w:rsidRPr="003B4794">
        <w:rPr>
          <w:rFonts w:ascii="Times New Roman" w:hAnsi="Times New Roman" w:cs="Times New Roman"/>
          <w:sz w:val="24"/>
          <w:szCs w:val="24"/>
        </w:rPr>
        <w:t>для</w:t>
      </w:r>
      <w:r w:rsidRPr="003B4794">
        <w:rPr>
          <w:rFonts w:ascii="Times New Roman" w:hAnsi="Times New Roman" w:cs="Times New Roman"/>
          <w:spacing w:val="-13"/>
          <w:sz w:val="24"/>
          <w:szCs w:val="24"/>
        </w:rPr>
        <w:t xml:space="preserve"> </w:t>
      </w:r>
      <w:r w:rsidRPr="003B4794">
        <w:rPr>
          <w:rFonts w:ascii="Times New Roman" w:hAnsi="Times New Roman" w:cs="Times New Roman"/>
          <w:sz w:val="24"/>
          <w:szCs w:val="24"/>
        </w:rPr>
        <w:t>рассмотрения</w:t>
      </w:r>
      <w:r w:rsidRPr="003B4794">
        <w:rPr>
          <w:rFonts w:ascii="Times New Roman" w:hAnsi="Times New Roman" w:cs="Times New Roman"/>
          <w:spacing w:val="-12"/>
          <w:sz w:val="24"/>
          <w:szCs w:val="24"/>
        </w:rPr>
        <w:t xml:space="preserve"> </w:t>
      </w:r>
      <w:r w:rsidRPr="003B4794">
        <w:rPr>
          <w:rFonts w:ascii="Times New Roman" w:hAnsi="Times New Roman" w:cs="Times New Roman"/>
          <w:sz w:val="24"/>
          <w:szCs w:val="24"/>
        </w:rPr>
        <w:t>вопроса</w:t>
      </w:r>
      <w:r w:rsidRPr="003B4794">
        <w:rPr>
          <w:rFonts w:ascii="Times New Roman" w:hAnsi="Times New Roman" w:cs="Times New Roman"/>
          <w:spacing w:val="-13"/>
          <w:sz w:val="24"/>
          <w:szCs w:val="24"/>
        </w:rPr>
        <w:t xml:space="preserve"> </w:t>
      </w:r>
      <w:r w:rsidRPr="003B4794">
        <w:rPr>
          <w:rFonts w:ascii="Times New Roman" w:hAnsi="Times New Roman" w:cs="Times New Roman"/>
          <w:sz w:val="24"/>
          <w:szCs w:val="24"/>
        </w:rPr>
        <w:t>о</w:t>
      </w:r>
      <w:r w:rsidRPr="003B4794">
        <w:rPr>
          <w:rFonts w:ascii="Times New Roman" w:hAnsi="Times New Roman" w:cs="Times New Roman"/>
          <w:spacing w:val="-14"/>
          <w:sz w:val="24"/>
          <w:szCs w:val="24"/>
        </w:rPr>
        <w:t xml:space="preserve"> </w:t>
      </w:r>
      <w:r w:rsidRPr="003B4794">
        <w:rPr>
          <w:rFonts w:ascii="Times New Roman" w:hAnsi="Times New Roman" w:cs="Times New Roman"/>
          <w:sz w:val="24"/>
          <w:szCs w:val="24"/>
        </w:rPr>
        <w:t>создании</w:t>
      </w:r>
      <w:r w:rsidRPr="003B4794">
        <w:rPr>
          <w:rFonts w:ascii="Times New Roman" w:hAnsi="Times New Roman" w:cs="Times New Roman"/>
          <w:spacing w:val="-12"/>
          <w:sz w:val="24"/>
          <w:szCs w:val="24"/>
        </w:rPr>
        <w:t xml:space="preserve"> </w:t>
      </w:r>
      <w:r w:rsidRPr="003B4794">
        <w:rPr>
          <w:rFonts w:ascii="Times New Roman" w:hAnsi="Times New Roman" w:cs="Times New Roman"/>
          <w:sz w:val="24"/>
          <w:szCs w:val="24"/>
        </w:rPr>
        <w:t>технической</w:t>
      </w:r>
      <w:r w:rsidRPr="003B4794">
        <w:rPr>
          <w:rFonts w:ascii="Times New Roman" w:hAnsi="Times New Roman" w:cs="Times New Roman"/>
          <w:spacing w:val="-13"/>
          <w:sz w:val="24"/>
          <w:szCs w:val="24"/>
        </w:rPr>
        <w:t xml:space="preserve"> </w:t>
      </w:r>
      <w:r w:rsidRPr="003B4794">
        <w:rPr>
          <w:rFonts w:ascii="Times New Roman" w:hAnsi="Times New Roman" w:cs="Times New Roman"/>
          <w:sz w:val="24"/>
          <w:szCs w:val="24"/>
        </w:rPr>
        <w:t>комиссии</w:t>
      </w:r>
      <w:r w:rsidRPr="003B4794">
        <w:rPr>
          <w:rFonts w:ascii="Times New Roman" w:hAnsi="Times New Roman" w:cs="Times New Roman"/>
          <w:spacing w:val="-68"/>
          <w:sz w:val="24"/>
          <w:szCs w:val="24"/>
        </w:rPr>
        <w:t xml:space="preserve"> </w:t>
      </w:r>
      <w:r w:rsidRPr="003B4794">
        <w:rPr>
          <w:rFonts w:ascii="Times New Roman" w:hAnsi="Times New Roman" w:cs="Times New Roman"/>
          <w:sz w:val="24"/>
          <w:szCs w:val="24"/>
        </w:rPr>
        <w:t>являются:</w:t>
      </w:r>
    </w:p>
    <w:p w:rsidR="003B4794" w:rsidRPr="003B4794" w:rsidRDefault="003B4794" w:rsidP="003B4794">
      <w:pPr>
        <w:pStyle w:val="af7"/>
        <w:spacing w:after="0"/>
        <w:ind w:left="101" w:right="167" w:firstLine="709"/>
        <w:jc w:val="both"/>
        <w:rPr>
          <w:sz w:val="24"/>
          <w:szCs w:val="24"/>
        </w:rPr>
      </w:pPr>
      <w:r w:rsidRPr="003B4794">
        <w:rPr>
          <w:sz w:val="24"/>
          <w:szCs w:val="24"/>
        </w:rPr>
        <w:t>а)</w:t>
      </w:r>
      <w:r w:rsidRPr="003B4794">
        <w:rPr>
          <w:spacing w:val="1"/>
          <w:sz w:val="24"/>
          <w:szCs w:val="24"/>
        </w:rPr>
        <w:t xml:space="preserve"> </w:t>
      </w:r>
      <w:r w:rsidRPr="003B4794">
        <w:rPr>
          <w:sz w:val="24"/>
          <w:szCs w:val="24"/>
        </w:rPr>
        <w:t>заявление</w:t>
      </w:r>
      <w:r w:rsidRPr="003B4794">
        <w:rPr>
          <w:spacing w:val="1"/>
          <w:sz w:val="24"/>
          <w:szCs w:val="24"/>
        </w:rPr>
        <w:t xml:space="preserve"> </w:t>
      </w:r>
      <w:r w:rsidRPr="003B4794">
        <w:rPr>
          <w:sz w:val="24"/>
          <w:szCs w:val="24"/>
        </w:rPr>
        <w:t>физического</w:t>
      </w:r>
      <w:r w:rsidRPr="003B4794">
        <w:rPr>
          <w:spacing w:val="1"/>
          <w:sz w:val="24"/>
          <w:szCs w:val="24"/>
        </w:rPr>
        <w:t xml:space="preserve"> </w:t>
      </w:r>
      <w:r w:rsidRPr="003B4794">
        <w:rPr>
          <w:sz w:val="24"/>
          <w:szCs w:val="24"/>
        </w:rPr>
        <w:t>и</w:t>
      </w:r>
      <w:r w:rsidRPr="003B4794">
        <w:rPr>
          <w:spacing w:val="1"/>
          <w:sz w:val="24"/>
          <w:szCs w:val="24"/>
        </w:rPr>
        <w:t xml:space="preserve"> </w:t>
      </w:r>
      <w:r w:rsidRPr="003B4794">
        <w:rPr>
          <w:sz w:val="24"/>
          <w:szCs w:val="24"/>
        </w:rPr>
        <w:t>(или)</w:t>
      </w:r>
      <w:r w:rsidRPr="003B4794">
        <w:rPr>
          <w:spacing w:val="1"/>
          <w:sz w:val="24"/>
          <w:szCs w:val="24"/>
        </w:rPr>
        <w:t xml:space="preserve"> </w:t>
      </w:r>
      <w:r w:rsidRPr="003B4794">
        <w:rPr>
          <w:sz w:val="24"/>
          <w:szCs w:val="24"/>
        </w:rPr>
        <w:t>юридического</w:t>
      </w:r>
      <w:r w:rsidRPr="003B4794">
        <w:rPr>
          <w:spacing w:val="1"/>
          <w:sz w:val="24"/>
          <w:szCs w:val="24"/>
        </w:rPr>
        <w:t xml:space="preserve"> </w:t>
      </w:r>
      <w:r w:rsidRPr="003B4794">
        <w:rPr>
          <w:sz w:val="24"/>
          <w:szCs w:val="24"/>
        </w:rPr>
        <w:t>лица</w:t>
      </w:r>
      <w:r w:rsidRPr="003B4794">
        <w:rPr>
          <w:spacing w:val="1"/>
          <w:sz w:val="24"/>
          <w:szCs w:val="24"/>
        </w:rPr>
        <w:t xml:space="preserve"> </w:t>
      </w:r>
      <w:r w:rsidRPr="003B4794">
        <w:rPr>
          <w:sz w:val="24"/>
          <w:szCs w:val="24"/>
        </w:rPr>
        <w:t>либо</w:t>
      </w:r>
      <w:r w:rsidRPr="003B4794">
        <w:rPr>
          <w:spacing w:val="1"/>
          <w:sz w:val="24"/>
          <w:szCs w:val="24"/>
        </w:rPr>
        <w:t xml:space="preserve"> </w:t>
      </w:r>
      <w:r w:rsidRPr="003B4794">
        <w:rPr>
          <w:sz w:val="24"/>
          <w:szCs w:val="24"/>
        </w:rPr>
        <w:t>их</w:t>
      </w:r>
      <w:r w:rsidRPr="003B4794">
        <w:rPr>
          <w:spacing w:val="1"/>
          <w:sz w:val="24"/>
          <w:szCs w:val="24"/>
        </w:rPr>
        <w:t xml:space="preserve"> </w:t>
      </w:r>
      <w:r w:rsidRPr="003B4794">
        <w:rPr>
          <w:sz w:val="24"/>
          <w:szCs w:val="24"/>
        </w:rPr>
        <w:t>представителей</w:t>
      </w:r>
      <w:r w:rsidRPr="003B4794">
        <w:rPr>
          <w:spacing w:val="53"/>
          <w:sz w:val="24"/>
          <w:szCs w:val="24"/>
        </w:rPr>
        <w:t xml:space="preserve"> </w:t>
      </w:r>
      <w:r w:rsidRPr="003B4794">
        <w:rPr>
          <w:sz w:val="24"/>
          <w:szCs w:val="24"/>
        </w:rPr>
        <w:t>о</w:t>
      </w:r>
      <w:r w:rsidRPr="003B4794">
        <w:rPr>
          <w:spacing w:val="53"/>
          <w:sz w:val="24"/>
          <w:szCs w:val="24"/>
        </w:rPr>
        <w:t xml:space="preserve"> </w:t>
      </w:r>
      <w:r w:rsidRPr="003B4794">
        <w:rPr>
          <w:sz w:val="24"/>
          <w:szCs w:val="24"/>
        </w:rPr>
        <w:t>причинении</w:t>
      </w:r>
      <w:r w:rsidRPr="003B4794">
        <w:rPr>
          <w:spacing w:val="53"/>
          <w:sz w:val="24"/>
          <w:szCs w:val="24"/>
        </w:rPr>
        <w:t xml:space="preserve"> </w:t>
      </w:r>
      <w:r w:rsidRPr="003B4794">
        <w:rPr>
          <w:sz w:val="24"/>
          <w:szCs w:val="24"/>
        </w:rPr>
        <w:t>вреда,</w:t>
      </w:r>
      <w:r w:rsidRPr="003B4794">
        <w:rPr>
          <w:spacing w:val="53"/>
          <w:sz w:val="24"/>
          <w:szCs w:val="24"/>
        </w:rPr>
        <w:t xml:space="preserve"> </w:t>
      </w:r>
      <w:r w:rsidRPr="003B4794">
        <w:rPr>
          <w:sz w:val="24"/>
          <w:szCs w:val="24"/>
        </w:rPr>
        <w:t>либо</w:t>
      </w:r>
      <w:r w:rsidRPr="003B4794">
        <w:rPr>
          <w:spacing w:val="53"/>
          <w:sz w:val="24"/>
          <w:szCs w:val="24"/>
        </w:rPr>
        <w:t xml:space="preserve"> </w:t>
      </w:r>
      <w:r w:rsidRPr="003B4794">
        <w:rPr>
          <w:sz w:val="24"/>
          <w:szCs w:val="24"/>
        </w:rPr>
        <w:t>о</w:t>
      </w:r>
      <w:r w:rsidRPr="003B4794">
        <w:rPr>
          <w:spacing w:val="53"/>
          <w:sz w:val="24"/>
          <w:szCs w:val="24"/>
        </w:rPr>
        <w:t xml:space="preserve"> </w:t>
      </w:r>
      <w:r w:rsidRPr="003B4794">
        <w:rPr>
          <w:sz w:val="24"/>
          <w:szCs w:val="24"/>
        </w:rPr>
        <w:t>нарушениях</w:t>
      </w:r>
      <w:r w:rsidRPr="003B4794">
        <w:rPr>
          <w:spacing w:val="53"/>
          <w:sz w:val="24"/>
          <w:szCs w:val="24"/>
        </w:rPr>
        <w:t xml:space="preserve"> </w:t>
      </w:r>
      <w:r w:rsidRPr="003B4794">
        <w:rPr>
          <w:sz w:val="24"/>
          <w:szCs w:val="24"/>
        </w:rPr>
        <w:t>законодательства</w:t>
      </w:r>
      <w:r w:rsidRPr="003B4794">
        <w:rPr>
          <w:spacing w:val="-67"/>
          <w:sz w:val="24"/>
          <w:szCs w:val="24"/>
        </w:rPr>
        <w:t xml:space="preserve"> </w:t>
      </w:r>
      <w:r w:rsidRPr="003B4794">
        <w:rPr>
          <w:sz w:val="24"/>
          <w:szCs w:val="24"/>
        </w:rPr>
        <w:t>о</w:t>
      </w:r>
      <w:r w:rsidRPr="003B4794">
        <w:rPr>
          <w:spacing w:val="1"/>
          <w:sz w:val="24"/>
          <w:szCs w:val="24"/>
        </w:rPr>
        <w:t xml:space="preserve"> </w:t>
      </w:r>
      <w:r w:rsidRPr="003B4794">
        <w:rPr>
          <w:sz w:val="24"/>
          <w:szCs w:val="24"/>
        </w:rPr>
        <w:t>градостроительного</w:t>
      </w:r>
      <w:r w:rsidRPr="003B4794">
        <w:rPr>
          <w:spacing w:val="1"/>
          <w:sz w:val="24"/>
          <w:szCs w:val="24"/>
        </w:rPr>
        <w:t xml:space="preserve"> </w:t>
      </w:r>
      <w:r w:rsidRPr="003B4794">
        <w:rPr>
          <w:sz w:val="24"/>
          <w:szCs w:val="24"/>
        </w:rPr>
        <w:t>деятельности,</w:t>
      </w:r>
      <w:r w:rsidRPr="003B4794">
        <w:rPr>
          <w:spacing w:val="1"/>
          <w:sz w:val="24"/>
          <w:szCs w:val="24"/>
        </w:rPr>
        <w:t xml:space="preserve"> </w:t>
      </w:r>
      <w:r w:rsidRPr="003B4794">
        <w:rPr>
          <w:sz w:val="24"/>
          <w:szCs w:val="24"/>
        </w:rPr>
        <w:t>если</w:t>
      </w:r>
      <w:r w:rsidRPr="003B4794">
        <w:rPr>
          <w:spacing w:val="1"/>
          <w:sz w:val="24"/>
          <w:szCs w:val="24"/>
        </w:rPr>
        <w:t xml:space="preserve"> </w:t>
      </w:r>
      <w:r w:rsidRPr="003B4794">
        <w:rPr>
          <w:sz w:val="24"/>
          <w:szCs w:val="24"/>
        </w:rPr>
        <w:t>вред</w:t>
      </w:r>
      <w:r w:rsidRPr="003B4794">
        <w:rPr>
          <w:spacing w:val="1"/>
          <w:sz w:val="24"/>
          <w:szCs w:val="24"/>
        </w:rPr>
        <w:t xml:space="preserve"> </w:t>
      </w:r>
      <w:r w:rsidRPr="003B4794">
        <w:rPr>
          <w:sz w:val="24"/>
          <w:szCs w:val="24"/>
        </w:rPr>
        <w:t>жизни</w:t>
      </w:r>
      <w:r w:rsidRPr="003B4794">
        <w:rPr>
          <w:spacing w:val="1"/>
          <w:sz w:val="24"/>
          <w:szCs w:val="24"/>
        </w:rPr>
        <w:t xml:space="preserve"> </w:t>
      </w:r>
      <w:r w:rsidRPr="003B4794">
        <w:rPr>
          <w:sz w:val="24"/>
          <w:szCs w:val="24"/>
        </w:rPr>
        <w:t>или</w:t>
      </w:r>
      <w:r w:rsidRPr="003B4794">
        <w:rPr>
          <w:spacing w:val="1"/>
          <w:sz w:val="24"/>
          <w:szCs w:val="24"/>
        </w:rPr>
        <w:t xml:space="preserve"> </w:t>
      </w:r>
      <w:r w:rsidRPr="003B4794">
        <w:rPr>
          <w:sz w:val="24"/>
          <w:szCs w:val="24"/>
        </w:rPr>
        <w:t>здоровью</w:t>
      </w:r>
      <w:r w:rsidRPr="003B4794">
        <w:rPr>
          <w:spacing w:val="1"/>
          <w:sz w:val="24"/>
          <w:szCs w:val="24"/>
        </w:rPr>
        <w:t xml:space="preserve"> </w:t>
      </w:r>
      <w:r w:rsidRPr="003B4794">
        <w:rPr>
          <w:sz w:val="24"/>
          <w:szCs w:val="24"/>
        </w:rPr>
        <w:t>физических</w:t>
      </w:r>
      <w:r w:rsidRPr="003B4794">
        <w:rPr>
          <w:spacing w:val="1"/>
          <w:sz w:val="24"/>
          <w:szCs w:val="24"/>
        </w:rPr>
        <w:t xml:space="preserve"> </w:t>
      </w:r>
      <w:r w:rsidRPr="003B4794">
        <w:rPr>
          <w:sz w:val="24"/>
          <w:szCs w:val="24"/>
        </w:rPr>
        <w:t>лиц</w:t>
      </w:r>
      <w:r w:rsidRPr="003B4794">
        <w:rPr>
          <w:spacing w:val="1"/>
          <w:sz w:val="24"/>
          <w:szCs w:val="24"/>
        </w:rPr>
        <w:t xml:space="preserve"> </w:t>
      </w:r>
      <w:r w:rsidRPr="003B4794">
        <w:rPr>
          <w:sz w:val="24"/>
          <w:szCs w:val="24"/>
        </w:rPr>
        <w:t>либо</w:t>
      </w:r>
      <w:r w:rsidRPr="003B4794">
        <w:rPr>
          <w:spacing w:val="1"/>
          <w:sz w:val="24"/>
          <w:szCs w:val="24"/>
        </w:rPr>
        <w:t xml:space="preserve"> </w:t>
      </w:r>
      <w:r w:rsidRPr="003B4794">
        <w:rPr>
          <w:sz w:val="24"/>
          <w:szCs w:val="24"/>
        </w:rPr>
        <w:t>значительный</w:t>
      </w:r>
      <w:r w:rsidRPr="003B4794">
        <w:rPr>
          <w:spacing w:val="1"/>
          <w:sz w:val="24"/>
          <w:szCs w:val="24"/>
        </w:rPr>
        <w:t xml:space="preserve"> </w:t>
      </w:r>
      <w:r w:rsidRPr="003B4794">
        <w:rPr>
          <w:sz w:val="24"/>
          <w:szCs w:val="24"/>
        </w:rPr>
        <w:t>вред</w:t>
      </w:r>
      <w:r w:rsidRPr="003B4794">
        <w:rPr>
          <w:spacing w:val="1"/>
          <w:sz w:val="24"/>
          <w:szCs w:val="24"/>
        </w:rPr>
        <w:t xml:space="preserve"> </w:t>
      </w:r>
      <w:r w:rsidRPr="003B4794">
        <w:rPr>
          <w:sz w:val="24"/>
          <w:szCs w:val="24"/>
        </w:rPr>
        <w:t>имуществу</w:t>
      </w:r>
      <w:r w:rsidRPr="003B4794">
        <w:rPr>
          <w:spacing w:val="1"/>
          <w:sz w:val="24"/>
          <w:szCs w:val="24"/>
        </w:rPr>
        <w:t xml:space="preserve"> </w:t>
      </w:r>
      <w:r w:rsidRPr="003B4794">
        <w:rPr>
          <w:sz w:val="24"/>
          <w:szCs w:val="24"/>
        </w:rPr>
        <w:t>физических</w:t>
      </w:r>
      <w:r w:rsidRPr="003B4794">
        <w:rPr>
          <w:spacing w:val="1"/>
          <w:sz w:val="24"/>
          <w:szCs w:val="24"/>
        </w:rPr>
        <w:t xml:space="preserve"> </w:t>
      </w:r>
      <w:r w:rsidRPr="003B4794">
        <w:rPr>
          <w:sz w:val="24"/>
          <w:szCs w:val="24"/>
        </w:rPr>
        <w:t>или</w:t>
      </w:r>
      <w:r w:rsidRPr="003B4794">
        <w:rPr>
          <w:spacing w:val="1"/>
          <w:sz w:val="24"/>
          <w:szCs w:val="24"/>
        </w:rPr>
        <w:t xml:space="preserve"> </w:t>
      </w:r>
      <w:r w:rsidRPr="003B4794">
        <w:rPr>
          <w:sz w:val="24"/>
          <w:szCs w:val="24"/>
        </w:rPr>
        <w:t>юридических</w:t>
      </w:r>
      <w:r w:rsidRPr="003B4794">
        <w:rPr>
          <w:spacing w:val="-2"/>
          <w:sz w:val="24"/>
          <w:szCs w:val="24"/>
        </w:rPr>
        <w:t xml:space="preserve"> </w:t>
      </w:r>
      <w:r w:rsidRPr="003B4794">
        <w:rPr>
          <w:sz w:val="24"/>
          <w:szCs w:val="24"/>
        </w:rPr>
        <w:t>лиц не</w:t>
      </w:r>
      <w:r w:rsidRPr="003B4794">
        <w:rPr>
          <w:spacing w:val="-2"/>
          <w:sz w:val="24"/>
          <w:szCs w:val="24"/>
        </w:rPr>
        <w:t xml:space="preserve"> </w:t>
      </w:r>
      <w:r w:rsidRPr="003B4794">
        <w:rPr>
          <w:sz w:val="24"/>
          <w:szCs w:val="24"/>
        </w:rPr>
        <w:t>причиняется (далее</w:t>
      </w:r>
      <w:r w:rsidRPr="003B4794">
        <w:rPr>
          <w:spacing w:val="-1"/>
          <w:sz w:val="24"/>
          <w:szCs w:val="24"/>
        </w:rPr>
        <w:t xml:space="preserve"> </w:t>
      </w:r>
      <w:r w:rsidRPr="003B4794">
        <w:rPr>
          <w:sz w:val="24"/>
          <w:szCs w:val="24"/>
        </w:rPr>
        <w:t>- заявление);</w:t>
      </w:r>
    </w:p>
    <w:p w:rsidR="003B4794" w:rsidRPr="003B4794" w:rsidRDefault="003B4794" w:rsidP="003B4794">
      <w:pPr>
        <w:pStyle w:val="af7"/>
        <w:spacing w:after="0"/>
        <w:ind w:left="101" w:right="165" w:firstLine="709"/>
        <w:jc w:val="both"/>
        <w:rPr>
          <w:sz w:val="24"/>
          <w:szCs w:val="24"/>
        </w:rPr>
      </w:pPr>
      <w:r w:rsidRPr="003B4794">
        <w:rPr>
          <w:sz w:val="24"/>
          <w:szCs w:val="24"/>
        </w:rPr>
        <w:t>б) извещение лица, осуществляющего строительство, реконструкцию, о</w:t>
      </w:r>
      <w:r w:rsidRPr="003B4794">
        <w:rPr>
          <w:spacing w:val="-67"/>
          <w:sz w:val="24"/>
          <w:szCs w:val="24"/>
        </w:rPr>
        <w:t xml:space="preserve"> </w:t>
      </w:r>
      <w:r w:rsidRPr="003B4794">
        <w:rPr>
          <w:sz w:val="24"/>
          <w:szCs w:val="24"/>
        </w:rPr>
        <w:t>возникновении</w:t>
      </w:r>
      <w:r w:rsidRPr="003B4794">
        <w:rPr>
          <w:spacing w:val="1"/>
          <w:sz w:val="24"/>
          <w:szCs w:val="24"/>
        </w:rPr>
        <w:t xml:space="preserve"> </w:t>
      </w:r>
      <w:r w:rsidRPr="003B4794">
        <w:rPr>
          <w:sz w:val="24"/>
          <w:szCs w:val="24"/>
        </w:rPr>
        <w:t>аварийной</w:t>
      </w:r>
      <w:r w:rsidRPr="003B4794">
        <w:rPr>
          <w:spacing w:val="1"/>
          <w:sz w:val="24"/>
          <w:szCs w:val="24"/>
        </w:rPr>
        <w:t xml:space="preserve"> </w:t>
      </w:r>
      <w:r w:rsidRPr="003B4794">
        <w:rPr>
          <w:sz w:val="24"/>
          <w:szCs w:val="24"/>
        </w:rPr>
        <w:t>ситуации</w:t>
      </w:r>
      <w:r w:rsidRPr="003B4794">
        <w:rPr>
          <w:spacing w:val="1"/>
          <w:sz w:val="24"/>
          <w:szCs w:val="24"/>
        </w:rPr>
        <w:t xml:space="preserve"> </w:t>
      </w:r>
      <w:r w:rsidRPr="003B4794">
        <w:rPr>
          <w:sz w:val="24"/>
          <w:szCs w:val="24"/>
        </w:rPr>
        <w:t>при</w:t>
      </w:r>
      <w:r w:rsidRPr="003B4794">
        <w:rPr>
          <w:spacing w:val="1"/>
          <w:sz w:val="24"/>
          <w:szCs w:val="24"/>
        </w:rPr>
        <w:t xml:space="preserve"> </w:t>
      </w:r>
      <w:r w:rsidRPr="003B4794">
        <w:rPr>
          <w:sz w:val="24"/>
          <w:szCs w:val="24"/>
        </w:rPr>
        <w:t>строительстве,</w:t>
      </w:r>
      <w:r w:rsidRPr="003B4794">
        <w:rPr>
          <w:spacing w:val="1"/>
          <w:sz w:val="24"/>
          <w:szCs w:val="24"/>
        </w:rPr>
        <w:t xml:space="preserve"> </w:t>
      </w:r>
      <w:r w:rsidRPr="003B4794">
        <w:rPr>
          <w:sz w:val="24"/>
          <w:szCs w:val="24"/>
        </w:rPr>
        <w:t>реконструкции,</w:t>
      </w:r>
      <w:r w:rsidRPr="003B4794">
        <w:rPr>
          <w:spacing w:val="-67"/>
          <w:sz w:val="24"/>
          <w:szCs w:val="24"/>
        </w:rPr>
        <w:t xml:space="preserve"> </w:t>
      </w:r>
      <w:r w:rsidRPr="003B4794">
        <w:rPr>
          <w:sz w:val="24"/>
          <w:szCs w:val="24"/>
        </w:rPr>
        <w:t>капитальном</w:t>
      </w:r>
      <w:r w:rsidRPr="003B4794">
        <w:rPr>
          <w:spacing w:val="1"/>
          <w:sz w:val="24"/>
          <w:szCs w:val="24"/>
        </w:rPr>
        <w:t xml:space="preserve"> </w:t>
      </w:r>
      <w:r w:rsidRPr="003B4794">
        <w:rPr>
          <w:sz w:val="24"/>
          <w:szCs w:val="24"/>
        </w:rPr>
        <w:t>ремонте</w:t>
      </w:r>
      <w:r w:rsidRPr="003B4794">
        <w:rPr>
          <w:spacing w:val="1"/>
          <w:sz w:val="24"/>
          <w:szCs w:val="24"/>
        </w:rPr>
        <w:t xml:space="preserve"> </w:t>
      </w:r>
      <w:r w:rsidRPr="003B4794">
        <w:rPr>
          <w:sz w:val="24"/>
          <w:szCs w:val="24"/>
        </w:rPr>
        <w:t>объекта</w:t>
      </w:r>
      <w:r w:rsidRPr="003B4794">
        <w:rPr>
          <w:spacing w:val="1"/>
          <w:sz w:val="24"/>
          <w:szCs w:val="24"/>
        </w:rPr>
        <w:t xml:space="preserve"> </w:t>
      </w:r>
      <w:r w:rsidRPr="003B4794">
        <w:rPr>
          <w:sz w:val="24"/>
          <w:szCs w:val="24"/>
        </w:rPr>
        <w:t>капитального</w:t>
      </w:r>
      <w:r w:rsidRPr="003B4794">
        <w:rPr>
          <w:spacing w:val="1"/>
          <w:sz w:val="24"/>
          <w:szCs w:val="24"/>
        </w:rPr>
        <w:t xml:space="preserve"> </w:t>
      </w:r>
      <w:r w:rsidRPr="003B4794">
        <w:rPr>
          <w:sz w:val="24"/>
          <w:szCs w:val="24"/>
        </w:rPr>
        <w:t>строительства,</w:t>
      </w:r>
      <w:r w:rsidRPr="003B4794">
        <w:rPr>
          <w:spacing w:val="1"/>
          <w:sz w:val="24"/>
          <w:szCs w:val="24"/>
        </w:rPr>
        <w:t xml:space="preserve"> </w:t>
      </w:r>
      <w:r w:rsidRPr="003B4794">
        <w:rPr>
          <w:sz w:val="24"/>
          <w:szCs w:val="24"/>
        </w:rPr>
        <w:t>повлекшей</w:t>
      </w:r>
      <w:r w:rsidRPr="003B4794">
        <w:rPr>
          <w:spacing w:val="1"/>
          <w:sz w:val="24"/>
          <w:szCs w:val="24"/>
        </w:rPr>
        <w:t xml:space="preserve"> </w:t>
      </w:r>
      <w:r w:rsidRPr="003B4794">
        <w:rPr>
          <w:sz w:val="24"/>
          <w:szCs w:val="24"/>
        </w:rPr>
        <w:t>за</w:t>
      </w:r>
      <w:r w:rsidRPr="003B4794">
        <w:rPr>
          <w:spacing w:val="1"/>
          <w:sz w:val="24"/>
          <w:szCs w:val="24"/>
        </w:rPr>
        <w:t xml:space="preserve"> </w:t>
      </w:r>
      <w:r w:rsidRPr="003B4794">
        <w:rPr>
          <w:sz w:val="24"/>
          <w:szCs w:val="24"/>
        </w:rPr>
        <w:t>собой</w:t>
      </w:r>
      <w:r w:rsidRPr="003B4794">
        <w:rPr>
          <w:spacing w:val="-1"/>
          <w:sz w:val="24"/>
          <w:szCs w:val="24"/>
        </w:rPr>
        <w:t xml:space="preserve"> </w:t>
      </w:r>
      <w:r w:rsidRPr="003B4794">
        <w:rPr>
          <w:sz w:val="24"/>
          <w:szCs w:val="24"/>
        </w:rPr>
        <w:t>причинение</w:t>
      </w:r>
      <w:r w:rsidRPr="003B4794">
        <w:rPr>
          <w:spacing w:val="-1"/>
          <w:sz w:val="24"/>
          <w:szCs w:val="24"/>
        </w:rPr>
        <w:t xml:space="preserve"> </w:t>
      </w:r>
      <w:r w:rsidRPr="003B4794">
        <w:rPr>
          <w:sz w:val="24"/>
          <w:szCs w:val="24"/>
        </w:rPr>
        <w:t>вреда;</w:t>
      </w:r>
    </w:p>
    <w:p w:rsidR="003B4794" w:rsidRPr="003B4794" w:rsidRDefault="003B4794" w:rsidP="003B4794">
      <w:pPr>
        <w:pStyle w:val="af7"/>
        <w:spacing w:after="0"/>
        <w:ind w:left="101" w:right="166" w:firstLine="709"/>
        <w:jc w:val="both"/>
        <w:rPr>
          <w:sz w:val="24"/>
          <w:szCs w:val="24"/>
        </w:rPr>
      </w:pPr>
      <w:r w:rsidRPr="003B4794">
        <w:rPr>
          <w:sz w:val="24"/>
          <w:szCs w:val="24"/>
        </w:rPr>
        <w:t>в)</w:t>
      </w:r>
      <w:r w:rsidRPr="003B4794">
        <w:rPr>
          <w:spacing w:val="1"/>
          <w:sz w:val="24"/>
          <w:szCs w:val="24"/>
        </w:rPr>
        <w:t xml:space="preserve"> </w:t>
      </w:r>
      <w:r w:rsidRPr="003B4794">
        <w:rPr>
          <w:sz w:val="24"/>
          <w:szCs w:val="24"/>
        </w:rPr>
        <w:t>документы</w:t>
      </w:r>
      <w:r w:rsidRPr="003B4794">
        <w:rPr>
          <w:spacing w:val="1"/>
          <w:sz w:val="24"/>
          <w:szCs w:val="24"/>
        </w:rPr>
        <w:t xml:space="preserve"> </w:t>
      </w:r>
      <w:r w:rsidRPr="003B4794">
        <w:rPr>
          <w:sz w:val="24"/>
          <w:szCs w:val="24"/>
        </w:rPr>
        <w:t>государственных</w:t>
      </w:r>
      <w:r w:rsidRPr="003B4794">
        <w:rPr>
          <w:spacing w:val="1"/>
          <w:sz w:val="24"/>
          <w:szCs w:val="24"/>
        </w:rPr>
        <w:t xml:space="preserve"> </w:t>
      </w:r>
      <w:r w:rsidRPr="003B4794">
        <w:rPr>
          <w:sz w:val="24"/>
          <w:szCs w:val="24"/>
        </w:rPr>
        <w:t>органов</w:t>
      </w:r>
      <w:r w:rsidRPr="003B4794">
        <w:rPr>
          <w:spacing w:val="1"/>
          <w:sz w:val="24"/>
          <w:szCs w:val="24"/>
        </w:rPr>
        <w:t xml:space="preserve"> </w:t>
      </w:r>
      <w:r w:rsidRPr="003B4794">
        <w:rPr>
          <w:sz w:val="24"/>
          <w:szCs w:val="24"/>
        </w:rPr>
        <w:t>и</w:t>
      </w:r>
      <w:r w:rsidRPr="003B4794">
        <w:rPr>
          <w:spacing w:val="1"/>
          <w:sz w:val="24"/>
          <w:szCs w:val="24"/>
        </w:rPr>
        <w:t xml:space="preserve"> </w:t>
      </w:r>
      <w:r w:rsidRPr="003B4794">
        <w:rPr>
          <w:sz w:val="24"/>
          <w:szCs w:val="24"/>
        </w:rPr>
        <w:t>(или)</w:t>
      </w:r>
      <w:r w:rsidRPr="003B4794">
        <w:rPr>
          <w:spacing w:val="1"/>
          <w:sz w:val="24"/>
          <w:szCs w:val="24"/>
        </w:rPr>
        <w:t xml:space="preserve"> </w:t>
      </w:r>
      <w:r w:rsidRPr="003B4794">
        <w:rPr>
          <w:sz w:val="24"/>
          <w:szCs w:val="24"/>
        </w:rPr>
        <w:t>органов</w:t>
      </w:r>
      <w:r w:rsidRPr="003B4794">
        <w:rPr>
          <w:spacing w:val="1"/>
          <w:sz w:val="24"/>
          <w:szCs w:val="24"/>
        </w:rPr>
        <w:t xml:space="preserve"> </w:t>
      </w:r>
      <w:r w:rsidRPr="003B4794">
        <w:rPr>
          <w:sz w:val="24"/>
          <w:szCs w:val="24"/>
        </w:rPr>
        <w:t>местного</w:t>
      </w:r>
      <w:r w:rsidRPr="003B4794">
        <w:rPr>
          <w:spacing w:val="1"/>
          <w:sz w:val="24"/>
          <w:szCs w:val="24"/>
        </w:rPr>
        <w:t xml:space="preserve"> </w:t>
      </w:r>
      <w:r w:rsidRPr="003B4794">
        <w:rPr>
          <w:sz w:val="24"/>
          <w:szCs w:val="24"/>
        </w:rPr>
        <w:t>самоуправления,</w:t>
      </w:r>
      <w:r w:rsidRPr="003B4794">
        <w:rPr>
          <w:spacing w:val="1"/>
          <w:sz w:val="24"/>
          <w:szCs w:val="24"/>
        </w:rPr>
        <w:t xml:space="preserve"> </w:t>
      </w:r>
      <w:r w:rsidRPr="003B4794">
        <w:rPr>
          <w:sz w:val="24"/>
          <w:szCs w:val="24"/>
        </w:rPr>
        <w:t>содержащие</w:t>
      </w:r>
      <w:r w:rsidRPr="003B4794">
        <w:rPr>
          <w:spacing w:val="1"/>
          <w:sz w:val="24"/>
          <w:szCs w:val="24"/>
        </w:rPr>
        <w:t xml:space="preserve"> </w:t>
      </w:r>
      <w:r w:rsidRPr="003B4794">
        <w:rPr>
          <w:sz w:val="24"/>
          <w:szCs w:val="24"/>
        </w:rPr>
        <w:t>сведения</w:t>
      </w:r>
      <w:r w:rsidRPr="003B4794">
        <w:rPr>
          <w:spacing w:val="1"/>
          <w:sz w:val="24"/>
          <w:szCs w:val="24"/>
        </w:rPr>
        <w:t xml:space="preserve"> </w:t>
      </w:r>
      <w:r w:rsidRPr="003B4794">
        <w:rPr>
          <w:sz w:val="24"/>
          <w:szCs w:val="24"/>
        </w:rPr>
        <w:t>о</w:t>
      </w:r>
      <w:r w:rsidRPr="003B4794">
        <w:rPr>
          <w:spacing w:val="1"/>
          <w:sz w:val="24"/>
          <w:szCs w:val="24"/>
        </w:rPr>
        <w:t xml:space="preserve"> </w:t>
      </w:r>
      <w:r w:rsidRPr="003B4794">
        <w:rPr>
          <w:sz w:val="24"/>
          <w:szCs w:val="24"/>
        </w:rPr>
        <w:t>нарушении</w:t>
      </w:r>
      <w:r w:rsidRPr="003B4794">
        <w:rPr>
          <w:spacing w:val="1"/>
          <w:sz w:val="24"/>
          <w:szCs w:val="24"/>
        </w:rPr>
        <w:t xml:space="preserve"> </w:t>
      </w:r>
      <w:r w:rsidRPr="003B4794">
        <w:rPr>
          <w:sz w:val="24"/>
          <w:szCs w:val="24"/>
        </w:rPr>
        <w:t>законодательства</w:t>
      </w:r>
      <w:r w:rsidRPr="003B4794">
        <w:rPr>
          <w:spacing w:val="1"/>
          <w:sz w:val="24"/>
          <w:szCs w:val="24"/>
        </w:rPr>
        <w:t xml:space="preserve"> </w:t>
      </w:r>
      <w:r w:rsidRPr="003B4794">
        <w:rPr>
          <w:sz w:val="24"/>
          <w:szCs w:val="24"/>
        </w:rPr>
        <w:t>о</w:t>
      </w:r>
      <w:r w:rsidRPr="003B4794">
        <w:rPr>
          <w:spacing w:val="1"/>
          <w:sz w:val="24"/>
          <w:szCs w:val="24"/>
        </w:rPr>
        <w:t xml:space="preserve"> </w:t>
      </w:r>
      <w:r w:rsidRPr="003B4794">
        <w:rPr>
          <w:sz w:val="24"/>
          <w:szCs w:val="24"/>
        </w:rPr>
        <w:t>градостроительной деятельности, повлекшем, либо не повлекшем за собой</w:t>
      </w:r>
      <w:r w:rsidRPr="003B4794">
        <w:rPr>
          <w:spacing w:val="1"/>
          <w:sz w:val="24"/>
          <w:szCs w:val="24"/>
        </w:rPr>
        <w:t xml:space="preserve"> </w:t>
      </w:r>
      <w:r w:rsidRPr="003B4794">
        <w:rPr>
          <w:sz w:val="24"/>
          <w:szCs w:val="24"/>
        </w:rPr>
        <w:t>причинение</w:t>
      </w:r>
      <w:r w:rsidRPr="003B4794">
        <w:rPr>
          <w:spacing w:val="-2"/>
          <w:sz w:val="24"/>
          <w:szCs w:val="24"/>
        </w:rPr>
        <w:t xml:space="preserve"> </w:t>
      </w:r>
      <w:r w:rsidRPr="003B4794">
        <w:rPr>
          <w:sz w:val="24"/>
          <w:szCs w:val="24"/>
        </w:rPr>
        <w:t>вреда;</w:t>
      </w:r>
    </w:p>
    <w:p w:rsidR="003B4794" w:rsidRPr="003B4794" w:rsidRDefault="003B4794" w:rsidP="003B4794">
      <w:pPr>
        <w:pStyle w:val="af7"/>
        <w:spacing w:after="0"/>
        <w:ind w:left="101" w:right="167" w:firstLine="709"/>
        <w:jc w:val="both"/>
        <w:rPr>
          <w:sz w:val="24"/>
          <w:szCs w:val="24"/>
        </w:rPr>
      </w:pPr>
      <w:r w:rsidRPr="003B4794">
        <w:rPr>
          <w:sz w:val="24"/>
          <w:szCs w:val="24"/>
        </w:rPr>
        <w:t>г)</w:t>
      </w:r>
      <w:r w:rsidRPr="003B4794">
        <w:rPr>
          <w:spacing w:val="1"/>
          <w:sz w:val="24"/>
          <w:szCs w:val="24"/>
        </w:rPr>
        <w:t xml:space="preserve"> </w:t>
      </w:r>
      <w:r w:rsidRPr="003B4794">
        <w:rPr>
          <w:sz w:val="24"/>
          <w:szCs w:val="24"/>
        </w:rPr>
        <w:t>сведения</w:t>
      </w:r>
      <w:r w:rsidRPr="003B4794">
        <w:rPr>
          <w:spacing w:val="1"/>
          <w:sz w:val="24"/>
          <w:szCs w:val="24"/>
        </w:rPr>
        <w:t xml:space="preserve"> </w:t>
      </w:r>
      <w:r w:rsidRPr="003B4794">
        <w:rPr>
          <w:sz w:val="24"/>
          <w:szCs w:val="24"/>
        </w:rPr>
        <w:t>о</w:t>
      </w:r>
      <w:r w:rsidRPr="003B4794">
        <w:rPr>
          <w:spacing w:val="1"/>
          <w:sz w:val="24"/>
          <w:szCs w:val="24"/>
        </w:rPr>
        <w:t xml:space="preserve"> </w:t>
      </w:r>
      <w:r w:rsidRPr="003B4794">
        <w:rPr>
          <w:sz w:val="24"/>
          <w:szCs w:val="24"/>
        </w:rPr>
        <w:t>нарушении</w:t>
      </w:r>
      <w:r w:rsidRPr="003B4794">
        <w:rPr>
          <w:spacing w:val="1"/>
          <w:sz w:val="24"/>
          <w:szCs w:val="24"/>
        </w:rPr>
        <w:t xml:space="preserve"> </w:t>
      </w:r>
      <w:r w:rsidRPr="003B4794">
        <w:rPr>
          <w:sz w:val="24"/>
          <w:szCs w:val="24"/>
        </w:rPr>
        <w:t>законодательства</w:t>
      </w:r>
      <w:r w:rsidRPr="003B4794">
        <w:rPr>
          <w:spacing w:val="1"/>
          <w:sz w:val="24"/>
          <w:szCs w:val="24"/>
        </w:rPr>
        <w:t xml:space="preserve"> </w:t>
      </w:r>
      <w:r w:rsidRPr="003B4794">
        <w:rPr>
          <w:sz w:val="24"/>
          <w:szCs w:val="24"/>
        </w:rPr>
        <w:t>о</w:t>
      </w:r>
      <w:r w:rsidRPr="003B4794">
        <w:rPr>
          <w:spacing w:val="1"/>
          <w:sz w:val="24"/>
          <w:szCs w:val="24"/>
        </w:rPr>
        <w:t xml:space="preserve"> </w:t>
      </w:r>
      <w:r w:rsidRPr="003B4794">
        <w:rPr>
          <w:sz w:val="24"/>
          <w:szCs w:val="24"/>
        </w:rPr>
        <w:t>градостроительной</w:t>
      </w:r>
      <w:r w:rsidRPr="003B4794">
        <w:rPr>
          <w:spacing w:val="1"/>
          <w:sz w:val="24"/>
          <w:szCs w:val="24"/>
        </w:rPr>
        <w:t xml:space="preserve"> </w:t>
      </w:r>
      <w:r w:rsidRPr="003B4794">
        <w:rPr>
          <w:sz w:val="24"/>
          <w:szCs w:val="24"/>
        </w:rPr>
        <w:t>деятельности, повлекшем, либо не повлекшем за собой причинение вреда,</w:t>
      </w:r>
      <w:r w:rsidRPr="003B4794">
        <w:rPr>
          <w:spacing w:val="1"/>
          <w:sz w:val="24"/>
          <w:szCs w:val="24"/>
        </w:rPr>
        <w:t xml:space="preserve"> </w:t>
      </w:r>
      <w:r w:rsidRPr="003B4794">
        <w:rPr>
          <w:sz w:val="24"/>
          <w:szCs w:val="24"/>
        </w:rPr>
        <w:t>полученные</w:t>
      </w:r>
      <w:r w:rsidRPr="003B4794">
        <w:rPr>
          <w:spacing w:val="-2"/>
          <w:sz w:val="24"/>
          <w:szCs w:val="24"/>
        </w:rPr>
        <w:t xml:space="preserve"> </w:t>
      </w:r>
      <w:r w:rsidRPr="003B4794">
        <w:rPr>
          <w:sz w:val="24"/>
          <w:szCs w:val="24"/>
        </w:rPr>
        <w:t>из</w:t>
      </w:r>
      <w:r w:rsidRPr="003B4794">
        <w:rPr>
          <w:spacing w:val="-1"/>
          <w:sz w:val="24"/>
          <w:szCs w:val="24"/>
        </w:rPr>
        <w:t xml:space="preserve"> </w:t>
      </w:r>
      <w:r w:rsidRPr="003B4794">
        <w:rPr>
          <w:sz w:val="24"/>
          <w:szCs w:val="24"/>
        </w:rPr>
        <w:t>других источников.</w:t>
      </w:r>
    </w:p>
    <w:p w:rsidR="003B4794" w:rsidRPr="003B4794" w:rsidRDefault="003B4794" w:rsidP="00CC3C41">
      <w:pPr>
        <w:pStyle w:val="affb"/>
        <w:widowControl w:val="0"/>
        <w:numPr>
          <w:ilvl w:val="0"/>
          <w:numId w:val="3"/>
        </w:numPr>
        <w:tabs>
          <w:tab w:val="left" w:pos="1113"/>
        </w:tabs>
        <w:autoSpaceDE w:val="0"/>
        <w:autoSpaceDN w:val="0"/>
        <w:spacing w:after="0" w:line="240" w:lineRule="auto"/>
        <w:ind w:right="166" w:firstLine="709"/>
        <w:contextualSpacing w:val="0"/>
        <w:jc w:val="both"/>
        <w:rPr>
          <w:rFonts w:ascii="Times New Roman" w:hAnsi="Times New Roman" w:cs="Times New Roman"/>
          <w:sz w:val="24"/>
          <w:szCs w:val="24"/>
        </w:rPr>
      </w:pPr>
      <w:r w:rsidRPr="003B4794">
        <w:rPr>
          <w:rFonts w:ascii="Times New Roman" w:hAnsi="Times New Roman" w:cs="Times New Roman"/>
          <w:sz w:val="24"/>
          <w:szCs w:val="24"/>
        </w:rPr>
        <w:t>Заявления, извещения, документы и сведения, указанные в пункте 5</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настоящего Порядка (далее - сообщения о нарушениях), регистрируются 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администрации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Каширского муниципального района</w:t>
      </w:r>
      <w:r w:rsidRPr="003B4794">
        <w:rPr>
          <w:rFonts w:ascii="Times New Roman" w:hAnsi="Times New Roman" w:cs="Times New Roman"/>
          <w:i/>
          <w:spacing w:val="1"/>
          <w:sz w:val="24"/>
          <w:szCs w:val="24"/>
        </w:rPr>
        <w:t xml:space="preserve"> </w:t>
      </w:r>
      <w:r w:rsidRPr="003B4794">
        <w:rPr>
          <w:rFonts w:ascii="Times New Roman" w:hAnsi="Times New Roman" w:cs="Times New Roman"/>
          <w:sz w:val="24"/>
          <w:szCs w:val="24"/>
        </w:rPr>
        <w:t>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день</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их</w:t>
      </w:r>
      <w:r w:rsidRPr="003B4794">
        <w:rPr>
          <w:rFonts w:ascii="Times New Roman" w:hAnsi="Times New Roman" w:cs="Times New Roman"/>
          <w:spacing w:val="-67"/>
          <w:sz w:val="24"/>
          <w:szCs w:val="24"/>
        </w:rPr>
        <w:t xml:space="preserve"> </w:t>
      </w:r>
      <w:r w:rsidRPr="003B4794">
        <w:rPr>
          <w:rFonts w:ascii="Times New Roman" w:hAnsi="Times New Roman" w:cs="Times New Roman"/>
          <w:sz w:val="24"/>
          <w:szCs w:val="24"/>
        </w:rPr>
        <w:t>поступления в порядке обычного делопроизводства и не позднее следующего</w:t>
      </w:r>
      <w:r w:rsidRPr="003B4794">
        <w:rPr>
          <w:rFonts w:ascii="Times New Roman" w:hAnsi="Times New Roman" w:cs="Times New Roman"/>
          <w:spacing w:val="-67"/>
          <w:sz w:val="24"/>
          <w:szCs w:val="24"/>
        </w:rPr>
        <w:t xml:space="preserve"> </w:t>
      </w:r>
      <w:r w:rsidRPr="003B4794">
        <w:rPr>
          <w:rFonts w:ascii="Times New Roman" w:hAnsi="Times New Roman" w:cs="Times New Roman"/>
          <w:sz w:val="24"/>
          <w:szCs w:val="24"/>
        </w:rPr>
        <w:t>рабочего</w:t>
      </w:r>
      <w:r w:rsidRPr="003B4794">
        <w:rPr>
          <w:rFonts w:ascii="Times New Roman" w:hAnsi="Times New Roman" w:cs="Times New Roman"/>
          <w:spacing w:val="-13"/>
          <w:sz w:val="24"/>
          <w:szCs w:val="24"/>
        </w:rPr>
        <w:t xml:space="preserve"> </w:t>
      </w:r>
      <w:r w:rsidRPr="003B4794">
        <w:rPr>
          <w:rFonts w:ascii="Times New Roman" w:hAnsi="Times New Roman" w:cs="Times New Roman"/>
          <w:sz w:val="24"/>
          <w:szCs w:val="24"/>
        </w:rPr>
        <w:t>дня</w:t>
      </w:r>
      <w:r w:rsidRPr="003B4794">
        <w:rPr>
          <w:rFonts w:ascii="Times New Roman" w:hAnsi="Times New Roman" w:cs="Times New Roman"/>
          <w:spacing w:val="-13"/>
          <w:sz w:val="24"/>
          <w:szCs w:val="24"/>
        </w:rPr>
        <w:t xml:space="preserve"> </w:t>
      </w:r>
      <w:r w:rsidRPr="003B4794">
        <w:rPr>
          <w:rFonts w:ascii="Times New Roman" w:hAnsi="Times New Roman" w:cs="Times New Roman"/>
          <w:sz w:val="24"/>
          <w:szCs w:val="24"/>
        </w:rPr>
        <w:t>передаются</w:t>
      </w:r>
      <w:r w:rsidRPr="003B4794">
        <w:rPr>
          <w:rFonts w:ascii="Times New Roman" w:hAnsi="Times New Roman" w:cs="Times New Roman"/>
          <w:spacing w:val="-13"/>
          <w:sz w:val="24"/>
          <w:szCs w:val="24"/>
        </w:rPr>
        <w:t xml:space="preserve"> </w:t>
      </w:r>
      <w:r w:rsidRPr="003B4794">
        <w:rPr>
          <w:rFonts w:ascii="Times New Roman" w:hAnsi="Times New Roman" w:cs="Times New Roman"/>
          <w:sz w:val="24"/>
          <w:szCs w:val="24"/>
        </w:rPr>
        <w:t>должностному</w:t>
      </w:r>
      <w:r w:rsidRPr="003B4794">
        <w:rPr>
          <w:rFonts w:ascii="Times New Roman" w:hAnsi="Times New Roman" w:cs="Times New Roman"/>
          <w:spacing w:val="-13"/>
          <w:sz w:val="24"/>
          <w:szCs w:val="24"/>
        </w:rPr>
        <w:t xml:space="preserve"> </w:t>
      </w:r>
      <w:r w:rsidRPr="003B4794">
        <w:rPr>
          <w:rFonts w:ascii="Times New Roman" w:hAnsi="Times New Roman" w:cs="Times New Roman"/>
          <w:sz w:val="24"/>
          <w:szCs w:val="24"/>
        </w:rPr>
        <w:t>лицу</w:t>
      </w:r>
      <w:r w:rsidRPr="003B4794">
        <w:rPr>
          <w:rFonts w:ascii="Times New Roman" w:hAnsi="Times New Roman" w:cs="Times New Roman"/>
          <w:spacing w:val="-13"/>
          <w:sz w:val="24"/>
          <w:szCs w:val="24"/>
        </w:rPr>
        <w:t xml:space="preserve"> </w:t>
      </w:r>
      <w:r w:rsidRPr="003B4794">
        <w:rPr>
          <w:rFonts w:ascii="Times New Roman" w:hAnsi="Times New Roman" w:cs="Times New Roman"/>
          <w:sz w:val="24"/>
          <w:szCs w:val="24"/>
        </w:rPr>
        <w:t>администрации,</w:t>
      </w:r>
      <w:r w:rsidRPr="003B4794">
        <w:rPr>
          <w:rFonts w:ascii="Times New Roman" w:hAnsi="Times New Roman" w:cs="Times New Roman"/>
          <w:spacing w:val="-12"/>
          <w:sz w:val="24"/>
          <w:szCs w:val="24"/>
        </w:rPr>
        <w:t xml:space="preserve"> </w:t>
      </w:r>
      <w:r w:rsidRPr="003B4794">
        <w:rPr>
          <w:rFonts w:ascii="Times New Roman" w:hAnsi="Times New Roman" w:cs="Times New Roman"/>
          <w:sz w:val="24"/>
          <w:szCs w:val="24"/>
        </w:rPr>
        <w:t>к</w:t>
      </w:r>
      <w:r w:rsidRPr="003B4794">
        <w:rPr>
          <w:rFonts w:ascii="Times New Roman" w:hAnsi="Times New Roman" w:cs="Times New Roman"/>
          <w:spacing w:val="-13"/>
          <w:sz w:val="24"/>
          <w:szCs w:val="24"/>
        </w:rPr>
        <w:t xml:space="preserve"> </w:t>
      </w:r>
      <w:r w:rsidRPr="003B4794">
        <w:rPr>
          <w:rFonts w:ascii="Times New Roman" w:hAnsi="Times New Roman" w:cs="Times New Roman"/>
          <w:sz w:val="24"/>
          <w:szCs w:val="24"/>
        </w:rPr>
        <w:t>должностным</w:t>
      </w:r>
      <w:r w:rsidRPr="003B4794">
        <w:rPr>
          <w:rFonts w:ascii="Times New Roman" w:hAnsi="Times New Roman" w:cs="Times New Roman"/>
          <w:spacing w:val="-68"/>
          <w:sz w:val="24"/>
          <w:szCs w:val="24"/>
        </w:rPr>
        <w:t xml:space="preserve"> </w:t>
      </w:r>
      <w:r w:rsidRPr="003B4794">
        <w:rPr>
          <w:rFonts w:ascii="Times New Roman" w:hAnsi="Times New Roman" w:cs="Times New Roman"/>
          <w:sz w:val="24"/>
          <w:szCs w:val="24"/>
        </w:rPr>
        <w:t>обязанностям</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которого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относится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обеспечение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исполнения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полномочий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сфере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градостроительства</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(далее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должностное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лицо)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для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проведения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предварительной</w:t>
      </w:r>
      <w:r w:rsidRPr="003B4794">
        <w:rPr>
          <w:rFonts w:ascii="Times New Roman" w:hAnsi="Times New Roman" w:cs="Times New Roman"/>
          <w:spacing w:val="-2"/>
          <w:sz w:val="24"/>
          <w:szCs w:val="24"/>
        </w:rPr>
        <w:t xml:space="preserve"> </w:t>
      </w:r>
      <w:r w:rsidRPr="003B4794">
        <w:rPr>
          <w:rFonts w:ascii="Times New Roman" w:hAnsi="Times New Roman" w:cs="Times New Roman"/>
          <w:sz w:val="24"/>
          <w:szCs w:val="24"/>
        </w:rPr>
        <w:t>проверки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сообщения 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нарушениях.</w:t>
      </w:r>
    </w:p>
    <w:p w:rsidR="003B4794" w:rsidRPr="003B4794" w:rsidRDefault="003B4794" w:rsidP="00CC3C41">
      <w:pPr>
        <w:pStyle w:val="affb"/>
        <w:widowControl w:val="0"/>
        <w:numPr>
          <w:ilvl w:val="0"/>
          <w:numId w:val="3"/>
        </w:numPr>
        <w:tabs>
          <w:tab w:val="left" w:pos="1300"/>
        </w:tabs>
        <w:autoSpaceDE w:val="0"/>
        <w:autoSpaceDN w:val="0"/>
        <w:spacing w:after="0" w:line="240" w:lineRule="auto"/>
        <w:ind w:right="167" w:firstLine="709"/>
        <w:contextualSpacing w:val="0"/>
        <w:jc w:val="both"/>
        <w:rPr>
          <w:rFonts w:ascii="Times New Roman" w:hAnsi="Times New Roman" w:cs="Times New Roman"/>
          <w:sz w:val="24"/>
          <w:szCs w:val="24"/>
        </w:rPr>
      </w:pPr>
      <w:r w:rsidRPr="003B4794">
        <w:rPr>
          <w:rFonts w:ascii="Times New Roman" w:hAnsi="Times New Roman" w:cs="Times New Roman"/>
          <w:sz w:val="24"/>
          <w:szCs w:val="24"/>
        </w:rPr>
        <w:t>Глава</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администрации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Каширского муниципального района</w:t>
      </w:r>
      <w:r w:rsidRPr="003B4794">
        <w:rPr>
          <w:rFonts w:ascii="Times New Roman" w:hAnsi="Times New Roman" w:cs="Times New Roman"/>
          <w:i/>
          <w:sz w:val="24"/>
          <w:szCs w:val="24"/>
        </w:rPr>
        <w:t xml:space="preserve"> </w:t>
      </w:r>
      <w:r w:rsidRPr="003B4794">
        <w:rPr>
          <w:rFonts w:ascii="Times New Roman" w:hAnsi="Times New Roman" w:cs="Times New Roman"/>
          <w:sz w:val="24"/>
          <w:szCs w:val="24"/>
        </w:rPr>
        <w:t>в течение трех рабочих дней со дня получения сообщения 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нарушении, но не позднее 10 календарных дней со дня причинения вреда</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принимает решение о необходимости создания технической комиссии или об</w:t>
      </w:r>
      <w:r w:rsidRPr="003B4794">
        <w:rPr>
          <w:rFonts w:ascii="Times New Roman" w:hAnsi="Times New Roman" w:cs="Times New Roman"/>
          <w:spacing w:val="-67"/>
          <w:sz w:val="24"/>
          <w:szCs w:val="24"/>
        </w:rPr>
        <w:t xml:space="preserve"> </w:t>
      </w:r>
      <w:r w:rsidRPr="003B4794">
        <w:rPr>
          <w:rFonts w:ascii="Times New Roman" w:hAnsi="Times New Roman" w:cs="Times New Roman"/>
          <w:sz w:val="24"/>
          <w:szCs w:val="24"/>
        </w:rPr>
        <w:t>отказе 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ее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создании.</w:t>
      </w:r>
    </w:p>
    <w:p w:rsidR="003B4794" w:rsidRPr="003B4794" w:rsidRDefault="003B4794" w:rsidP="00CC3C41">
      <w:pPr>
        <w:pStyle w:val="affb"/>
        <w:widowControl w:val="0"/>
        <w:numPr>
          <w:ilvl w:val="0"/>
          <w:numId w:val="3"/>
        </w:numPr>
        <w:tabs>
          <w:tab w:val="left" w:pos="1110"/>
        </w:tabs>
        <w:autoSpaceDE w:val="0"/>
        <w:autoSpaceDN w:val="0"/>
        <w:spacing w:after="0" w:line="240" w:lineRule="auto"/>
        <w:ind w:right="168" w:firstLine="709"/>
        <w:contextualSpacing w:val="0"/>
        <w:jc w:val="both"/>
        <w:rPr>
          <w:rFonts w:ascii="Times New Roman" w:hAnsi="Times New Roman" w:cs="Times New Roman"/>
          <w:sz w:val="24"/>
          <w:szCs w:val="24"/>
        </w:rPr>
      </w:pPr>
      <w:r w:rsidRPr="003B4794">
        <w:rPr>
          <w:rFonts w:ascii="Times New Roman" w:hAnsi="Times New Roman" w:cs="Times New Roman"/>
          <w:sz w:val="24"/>
          <w:szCs w:val="24"/>
        </w:rPr>
        <w:t>Решение об отказе в создании технической комиссии принимается 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случае причинения вреда жизни или здоровью физических лиц, имуществу</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физических</w:t>
      </w:r>
      <w:r w:rsidRPr="003B4794">
        <w:rPr>
          <w:rFonts w:ascii="Times New Roman" w:hAnsi="Times New Roman" w:cs="Times New Roman"/>
          <w:spacing w:val="-10"/>
          <w:sz w:val="24"/>
          <w:szCs w:val="24"/>
        </w:rPr>
        <w:t xml:space="preserve"> </w:t>
      </w:r>
      <w:r w:rsidRPr="003B4794">
        <w:rPr>
          <w:rFonts w:ascii="Times New Roman" w:hAnsi="Times New Roman" w:cs="Times New Roman"/>
          <w:sz w:val="24"/>
          <w:szCs w:val="24"/>
        </w:rPr>
        <w:t>или</w:t>
      </w:r>
      <w:r w:rsidRPr="003B4794">
        <w:rPr>
          <w:rFonts w:ascii="Times New Roman" w:hAnsi="Times New Roman" w:cs="Times New Roman"/>
          <w:spacing w:val="-9"/>
          <w:sz w:val="24"/>
          <w:szCs w:val="24"/>
        </w:rPr>
        <w:t xml:space="preserve"> </w:t>
      </w:r>
      <w:r w:rsidRPr="003B4794">
        <w:rPr>
          <w:rFonts w:ascii="Times New Roman" w:hAnsi="Times New Roman" w:cs="Times New Roman"/>
          <w:sz w:val="24"/>
          <w:szCs w:val="24"/>
        </w:rPr>
        <w:t>юридических</w:t>
      </w:r>
      <w:r w:rsidRPr="003B4794">
        <w:rPr>
          <w:rFonts w:ascii="Times New Roman" w:hAnsi="Times New Roman" w:cs="Times New Roman"/>
          <w:spacing w:val="-9"/>
          <w:sz w:val="24"/>
          <w:szCs w:val="24"/>
        </w:rPr>
        <w:t xml:space="preserve"> </w:t>
      </w:r>
      <w:r w:rsidRPr="003B4794">
        <w:rPr>
          <w:rFonts w:ascii="Times New Roman" w:hAnsi="Times New Roman" w:cs="Times New Roman"/>
          <w:sz w:val="24"/>
          <w:szCs w:val="24"/>
        </w:rPr>
        <w:t>лиц</w:t>
      </w:r>
      <w:r w:rsidRPr="003B4794">
        <w:rPr>
          <w:rFonts w:ascii="Times New Roman" w:hAnsi="Times New Roman" w:cs="Times New Roman"/>
          <w:spacing w:val="-9"/>
          <w:sz w:val="24"/>
          <w:szCs w:val="24"/>
        </w:rPr>
        <w:t xml:space="preserve"> </w:t>
      </w:r>
      <w:r w:rsidRPr="003B4794">
        <w:rPr>
          <w:rFonts w:ascii="Times New Roman" w:hAnsi="Times New Roman" w:cs="Times New Roman"/>
          <w:sz w:val="24"/>
          <w:szCs w:val="24"/>
        </w:rPr>
        <w:t>в</w:t>
      </w:r>
      <w:r w:rsidRPr="003B4794">
        <w:rPr>
          <w:rFonts w:ascii="Times New Roman" w:hAnsi="Times New Roman" w:cs="Times New Roman"/>
          <w:spacing w:val="-10"/>
          <w:sz w:val="24"/>
          <w:szCs w:val="24"/>
        </w:rPr>
        <w:t xml:space="preserve"> </w:t>
      </w:r>
      <w:r w:rsidRPr="003B4794">
        <w:rPr>
          <w:rFonts w:ascii="Times New Roman" w:hAnsi="Times New Roman" w:cs="Times New Roman"/>
          <w:sz w:val="24"/>
          <w:szCs w:val="24"/>
        </w:rPr>
        <w:t>результате</w:t>
      </w:r>
      <w:r w:rsidRPr="003B4794">
        <w:rPr>
          <w:rFonts w:ascii="Times New Roman" w:hAnsi="Times New Roman" w:cs="Times New Roman"/>
          <w:spacing w:val="-9"/>
          <w:sz w:val="24"/>
          <w:szCs w:val="24"/>
        </w:rPr>
        <w:t xml:space="preserve"> </w:t>
      </w:r>
      <w:r w:rsidRPr="003B4794">
        <w:rPr>
          <w:rFonts w:ascii="Times New Roman" w:hAnsi="Times New Roman" w:cs="Times New Roman"/>
          <w:sz w:val="24"/>
          <w:szCs w:val="24"/>
        </w:rPr>
        <w:t>нарушения</w:t>
      </w:r>
      <w:r w:rsidRPr="003B4794">
        <w:rPr>
          <w:rFonts w:ascii="Times New Roman" w:hAnsi="Times New Roman" w:cs="Times New Roman"/>
          <w:spacing w:val="-9"/>
          <w:sz w:val="24"/>
          <w:szCs w:val="24"/>
        </w:rPr>
        <w:t xml:space="preserve"> </w:t>
      </w:r>
      <w:r w:rsidRPr="003B4794">
        <w:rPr>
          <w:rFonts w:ascii="Times New Roman" w:hAnsi="Times New Roman" w:cs="Times New Roman"/>
          <w:sz w:val="24"/>
          <w:szCs w:val="24"/>
        </w:rPr>
        <w:t>законодательства</w:t>
      </w:r>
      <w:r w:rsidRPr="003B4794">
        <w:rPr>
          <w:rFonts w:ascii="Times New Roman" w:hAnsi="Times New Roman" w:cs="Times New Roman"/>
          <w:spacing w:val="-9"/>
          <w:sz w:val="24"/>
          <w:szCs w:val="24"/>
        </w:rPr>
        <w:t xml:space="preserve"> </w:t>
      </w:r>
      <w:r w:rsidRPr="003B4794">
        <w:rPr>
          <w:rFonts w:ascii="Times New Roman" w:hAnsi="Times New Roman" w:cs="Times New Roman"/>
          <w:sz w:val="24"/>
          <w:szCs w:val="24"/>
        </w:rPr>
        <w:t>о</w:t>
      </w:r>
      <w:r w:rsidRPr="003B4794">
        <w:rPr>
          <w:rFonts w:ascii="Times New Roman" w:hAnsi="Times New Roman" w:cs="Times New Roman"/>
          <w:spacing w:val="-68"/>
          <w:sz w:val="24"/>
          <w:szCs w:val="24"/>
        </w:rPr>
        <w:t xml:space="preserve"> </w:t>
      </w:r>
      <w:r w:rsidRPr="003B4794">
        <w:rPr>
          <w:rFonts w:ascii="Times New Roman" w:hAnsi="Times New Roman" w:cs="Times New Roman"/>
          <w:sz w:val="24"/>
          <w:szCs w:val="24"/>
        </w:rPr>
        <w:t>градостроительной деятельности в отношении объектов, предусмотренных</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пунктами</w:t>
      </w:r>
      <w:r w:rsidRPr="003B4794">
        <w:rPr>
          <w:rFonts w:ascii="Times New Roman" w:hAnsi="Times New Roman" w:cs="Times New Roman"/>
          <w:spacing w:val="-13"/>
          <w:sz w:val="24"/>
          <w:szCs w:val="24"/>
        </w:rPr>
        <w:t xml:space="preserve"> </w:t>
      </w:r>
      <w:r w:rsidRPr="003B4794">
        <w:rPr>
          <w:rFonts w:ascii="Times New Roman" w:hAnsi="Times New Roman" w:cs="Times New Roman"/>
          <w:sz w:val="24"/>
          <w:szCs w:val="24"/>
        </w:rPr>
        <w:t>2</w:t>
      </w:r>
      <w:r w:rsidRPr="003B4794">
        <w:rPr>
          <w:rFonts w:ascii="Times New Roman" w:hAnsi="Times New Roman" w:cs="Times New Roman"/>
          <w:spacing w:val="-12"/>
          <w:sz w:val="24"/>
          <w:szCs w:val="24"/>
        </w:rPr>
        <w:t xml:space="preserve"> </w:t>
      </w:r>
      <w:r w:rsidRPr="003B4794">
        <w:rPr>
          <w:rFonts w:ascii="Times New Roman" w:hAnsi="Times New Roman" w:cs="Times New Roman"/>
          <w:sz w:val="24"/>
          <w:szCs w:val="24"/>
        </w:rPr>
        <w:t>и</w:t>
      </w:r>
      <w:r w:rsidRPr="003B4794">
        <w:rPr>
          <w:rFonts w:ascii="Times New Roman" w:hAnsi="Times New Roman" w:cs="Times New Roman"/>
          <w:spacing w:val="-12"/>
          <w:sz w:val="24"/>
          <w:szCs w:val="24"/>
        </w:rPr>
        <w:t xml:space="preserve"> </w:t>
      </w:r>
      <w:r w:rsidRPr="003B4794">
        <w:rPr>
          <w:rFonts w:ascii="Times New Roman" w:hAnsi="Times New Roman" w:cs="Times New Roman"/>
          <w:sz w:val="24"/>
          <w:szCs w:val="24"/>
        </w:rPr>
        <w:t>3</w:t>
      </w:r>
      <w:r w:rsidRPr="003B4794">
        <w:rPr>
          <w:rFonts w:ascii="Times New Roman" w:hAnsi="Times New Roman" w:cs="Times New Roman"/>
          <w:spacing w:val="-12"/>
          <w:sz w:val="24"/>
          <w:szCs w:val="24"/>
        </w:rPr>
        <w:t xml:space="preserve"> </w:t>
      </w:r>
      <w:r w:rsidRPr="003B4794">
        <w:rPr>
          <w:rFonts w:ascii="Times New Roman" w:hAnsi="Times New Roman" w:cs="Times New Roman"/>
          <w:sz w:val="24"/>
          <w:szCs w:val="24"/>
        </w:rPr>
        <w:t>статьи</w:t>
      </w:r>
      <w:r w:rsidRPr="003B4794">
        <w:rPr>
          <w:rFonts w:ascii="Times New Roman" w:hAnsi="Times New Roman" w:cs="Times New Roman"/>
          <w:spacing w:val="-12"/>
          <w:sz w:val="24"/>
          <w:szCs w:val="24"/>
        </w:rPr>
        <w:t xml:space="preserve"> </w:t>
      </w:r>
      <w:r w:rsidRPr="003B4794">
        <w:rPr>
          <w:rFonts w:ascii="Times New Roman" w:hAnsi="Times New Roman" w:cs="Times New Roman"/>
          <w:sz w:val="24"/>
          <w:szCs w:val="24"/>
        </w:rPr>
        <w:t>62</w:t>
      </w:r>
      <w:r w:rsidRPr="003B4794">
        <w:rPr>
          <w:rFonts w:ascii="Times New Roman" w:hAnsi="Times New Roman" w:cs="Times New Roman"/>
          <w:spacing w:val="-12"/>
          <w:sz w:val="24"/>
          <w:szCs w:val="24"/>
        </w:rPr>
        <w:t xml:space="preserve"> </w:t>
      </w:r>
      <w:r w:rsidRPr="003B4794">
        <w:rPr>
          <w:rFonts w:ascii="Times New Roman" w:hAnsi="Times New Roman" w:cs="Times New Roman"/>
          <w:sz w:val="24"/>
          <w:szCs w:val="24"/>
        </w:rPr>
        <w:t>Градостроительного</w:t>
      </w:r>
      <w:r w:rsidRPr="003B4794">
        <w:rPr>
          <w:rFonts w:ascii="Times New Roman" w:hAnsi="Times New Roman" w:cs="Times New Roman"/>
          <w:spacing w:val="-13"/>
          <w:sz w:val="24"/>
          <w:szCs w:val="24"/>
        </w:rPr>
        <w:t xml:space="preserve"> </w:t>
      </w:r>
      <w:r w:rsidRPr="003B4794">
        <w:rPr>
          <w:rFonts w:ascii="Times New Roman" w:hAnsi="Times New Roman" w:cs="Times New Roman"/>
          <w:sz w:val="24"/>
          <w:szCs w:val="24"/>
        </w:rPr>
        <w:t>кодекса</w:t>
      </w:r>
      <w:r w:rsidRPr="003B4794">
        <w:rPr>
          <w:rFonts w:ascii="Times New Roman" w:hAnsi="Times New Roman" w:cs="Times New Roman"/>
          <w:spacing w:val="-12"/>
          <w:sz w:val="24"/>
          <w:szCs w:val="24"/>
        </w:rPr>
        <w:t xml:space="preserve"> </w:t>
      </w:r>
      <w:r w:rsidRPr="003B4794">
        <w:rPr>
          <w:rFonts w:ascii="Times New Roman" w:hAnsi="Times New Roman" w:cs="Times New Roman"/>
          <w:sz w:val="24"/>
          <w:szCs w:val="24"/>
        </w:rPr>
        <w:t>Российской</w:t>
      </w:r>
      <w:r w:rsidRPr="003B4794">
        <w:rPr>
          <w:rFonts w:ascii="Times New Roman" w:hAnsi="Times New Roman" w:cs="Times New Roman"/>
          <w:spacing w:val="-12"/>
          <w:sz w:val="24"/>
          <w:szCs w:val="24"/>
        </w:rPr>
        <w:t xml:space="preserve"> </w:t>
      </w:r>
      <w:r w:rsidRPr="003B4794">
        <w:rPr>
          <w:rFonts w:ascii="Times New Roman" w:hAnsi="Times New Roman" w:cs="Times New Roman"/>
          <w:sz w:val="24"/>
          <w:szCs w:val="24"/>
        </w:rPr>
        <w:t>Федерации.</w:t>
      </w:r>
    </w:p>
    <w:p w:rsidR="003B4794" w:rsidRPr="003B4794" w:rsidRDefault="003B4794" w:rsidP="00CC3C41">
      <w:pPr>
        <w:pStyle w:val="affb"/>
        <w:widowControl w:val="0"/>
        <w:numPr>
          <w:ilvl w:val="0"/>
          <w:numId w:val="3"/>
        </w:numPr>
        <w:tabs>
          <w:tab w:val="left" w:pos="1148"/>
        </w:tabs>
        <w:autoSpaceDE w:val="0"/>
        <w:autoSpaceDN w:val="0"/>
        <w:spacing w:after="0" w:line="240" w:lineRule="auto"/>
        <w:ind w:right="167" w:firstLine="709"/>
        <w:contextualSpacing w:val="0"/>
        <w:jc w:val="both"/>
        <w:rPr>
          <w:rFonts w:ascii="Times New Roman" w:hAnsi="Times New Roman" w:cs="Times New Roman"/>
          <w:sz w:val="24"/>
          <w:szCs w:val="24"/>
        </w:rPr>
      </w:pPr>
      <w:r w:rsidRPr="003B4794">
        <w:rPr>
          <w:rFonts w:ascii="Times New Roman" w:hAnsi="Times New Roman" w:cs="Times New Roman"/>
          <w:sz w:val="24"/>
          <w:szCs w:val="24"/>
        </w:rPr>
        <w:t>О принятии решения об отказе в создании технической комиссии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должностным</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лицом</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трехдневный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срок</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дня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принятия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решения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письменном</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виде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сообщается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лицам,</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указанным</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пункте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5</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настоящего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Порядка,</w:t>
      </w:r>
      <w:r w:rsidRPr="003B4794">
        <w:rPr>
          <w:rFonts w:ascii="Times New Roman" w:hAnsi="Times New Roman" w:cs="Times New Roman"/>
          <w:spacing w:val="-2"/>
          <w:sz w:val="24"/>
          <w:szCs w:val="24"/>
        </w:rPr>
        <w:t xml:space="preserve"> </w:t>
      </w:r>
      <w:r w:rsidRPr="003B4794">
        <w:rPr>
          <w:rFonts w:ascii="Times New Roman" w:hAnsi="Times New Roman" w:cs="Times New Roman"/>
          <w:sz w:val="24"/>
          <w:szCs w:val="24"/>
        </w:rPr>
        <w:t>путем</w:t>
      </w:r>
      <w:r w:rsidRPr="003B4794">
        <w:rPr>
          <w:rFonts w:ascii="Times New Roman" w:hAnsi="Times New Roman" w:cs="Times New Roman"/>
          <w:spacing w:val="-2"/>
          <w:sz w:val="24"/>
          <w:szCs w:val="24"/>
        </w:rPr>
        <w:t xml:space="preserve"> </w:t>
      </w:r>
      <w:r w:rsidRPr="003B4794">
        <w:rPr>
          <w:rFonts w:ascii="Times New Roman" w:hAnsi="Times New Roman" w:cs="Times New Roman"/>
          <w:sz w:val="24"/>
          <w:szCs w:val="24"/>
        </w:rPr>
        <w:t>направления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соответствующего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уведомления.</w:t>
      </w:r>
    </w:p>
    <w:p w:rsidR="003B4794" w:rsidRPr="003B4794" w:rsidRDefault="003B4794" w:rsidP="003B4794">
      <w:pPr>
        <w:pStyle w:val="af7"/>
        <w:spacing w:after="0"/>
        <w:ind w:left="101" w:right="167" w:firstLine="709"/>
        <w:jc w:val="both"/>
        <w:rPr>
          <w:sz w:val="24"/>
          <w:szCs w:val="24"/>
        </w:rPr>
      </w:pPr>
      <w:r w:rsidRPr="003B4794">
        <w:rPr>
          <w:sz w:val="24"/>
          <w:szCs w:val="24"/>
        </w:rPr>
        <w:t>При принятии решения об отказе в создании технической комиссии в</w:t>
      </w:r>
      <w:r w:rsidRPr="003B4794">
        <w:rPr>
          <w:spacing w:val="1"/>
          <w:sz w:val="24"/>
          <w:szCs w:val="24"/>
        </w:rPr>
        <w:t xml:space="preserve"> </w:t>
      </w:r>
      <w:r w:rsidRPr="003B4794">
        <w:rPr>
          <w:sz w:val="24"/>
          <w:szCs w:val="24"/>
        </w:rPr>
        <w:t>соответствии с пунктом 8 настоящего Порядка, сообщение о нарушениях в</w:t>
      </w:r>
      <w:r w:rsidRPr="003B4794">
        <w:rPr>
          <w:spacing w:val="1"/>
          <w:sz w:val="24"/>
          <w:szCs w:val="24"/>
        </w:rPr>
        <w:t xml:space="preserve"> </w:t>
      </w:r>
      <w:r w:rsidRPr="003B4794">
        <w:rPr>
          <w:sz w:val="24"/>
          <w:szCs w:val="24"/>
        </w:rPr>
        <w:t>течение одного рабочего дня с момента принятия решения направляется в</w:t>
      </w:r>
      <w:r w:rsidRPr="003B4794">
        <w:rPr>
          <w:spacing w:val="1"/>
          <w:sz w:val="24"/>
          <w:szCs w:val="24"/>
        </w:rPr>
        <w:t xml:space="preserve"> </w:t>
      </w:r>
      <w:r w:rsidRPr="003B4794">
        <w:rPr>
          <w:sz w:val="24"/>
          <w:szCs w:val="24"/>
        </w:rPr>
        <w:t>органы,</w:t>
      </w:r>
      <w:r w:rsidRPr="003B4794">
        <w:rPr>
          <w:spacing w:val="1"/>
          <w:sz w:val="24"/>
          <w:szCs w:val="24"/>
        </w:rPr>
        <w:t xml:space="preserve"> </w:t>
      </w:r>
      <w:r w:rsidRPr="003B4794">
        <w:rPr>
          <w:sz w:val="24"/>
          <w:szCs w:val="24"/>
        </w:rPr>
        <w:t>определенные</w:t>
      </w:r>
      <w:r w:rsidRPr="003B4794">
        <w:rPr>
          <w:spacing w:val="1"/>
          <w:sz w:val="24"/>
          <w:szCs w:val="24"/>
        </w:rPr>
        <w:t xml:space="preserve"> </w:t>
      </w:r>
      <w:r w:rsidRPr="003B4794">
        <w:rPr>
          <w:sz w:val="24"/>
          <w:szCs w:val="24"/>
        </w:rPr>
        <w:t>в</w:t>
      </w:r>
      <w:r w:rsidRPr="003B4794">
        <w:rPr>
          <w:spacing w:val="1"/>
          <w:sz w:val="24"/>
          <w:szCs w:val="24"/>
        </w:rPr>
        <w:t xml:space="preserve"> </w:t>
      </w:r>
      <w:r w:rsidRPr="003B4794">
        <w:rPr>
          <w:sz w:val="24"/>
          <w:szCs w:val="24"/>
        </w:rPr>
        <w:t>соответствии</w:t>
      </w:r>
      <w:r w:rsidRPr="003B4794">
        <w:rPr>
          <w:spacing w:val="1"/>
          <w:sz w:val="24"/>
          <w:szCs w:val="24"/>
        </w:rPr>
        <w:t xml:space="preserve"> </w:t>
      </w:r>
      <w:r w:rsidRPr="003B4794">
        <w:rPr>
          <w:sz w:val="24"/>
          <w:szCs w:val="24"/>
        </w:rPr>
        <w:t>с</w:t>
      </w:r>
      <w:r w:rsidRPr="003B4794">
        <w:rPr>
          <w:spacing w:val="1"/>
          <w:sz w:val="24"/>
          <w:szCs w:val="24"/>
        </w:rPr>
        <w:t xml:space="preserve"> </w:t>
      </w:r>
      <w:r w:rsidRPr="003B4794">
        <w:rPr>
          <w:sz w:val="24"/>
          <w:szCs w:val="24"/>
        </w:rPr>
        <w:t>частями</w:t>
      </w:r>
      <w:r w:rsidRPr="003B4794">
        <w:rPr>
          <w:spacing w:val="1"/>
          <w:sz w:val="24"/>
          <w:szCs w:val="24"/>
        </w:rPr>
        <w:t xml:space="preserve"> </w:t>
      </w:r>
      <w:r w:rsidRPr="003B4794">
        <w:rPr>
          <w:sz w:val="24"/>
          <w:szCs w:val="24"/>
        </w:rPr>
        <w:t>2</w:t>
      </w:r>
      <w:r w:rsidRPr="003B4794">
        <w:rPr>
          <w:spacing w:val="1"/>
          <w:sz w:val="24"/>
          <w:szCs w:val="24"/>
        </w:rPr>
        <w:t xml:space="preserve"> </w:t>
      </w:r>
      <w:r w:rsidRPr="003B4794">
        <w:rPr>
          <w:sz w:val="24"/>
          <w:szCs w:val="24"/>
        </w:rPr>
        <w:t>и</w:t>
      </w:r>
      <w:r w:rsidRPr="003B4794">
        <w:rPr>
          <w:spacing w:val="1"/>
          <w:sz w:val="24"/>
          <w:szCs w:val="24"/>
        </w:rPr>
        <w:t xml:space="preserve"> </w:t>
      </w:r>
      <w:r w:rsidRPr="003B4794">
        <w:rPr>
          <w:sz w:val="24"/>
          <w:szCs w:val="24"/>
        </w:rPr>
        <w:t>3</w:t>
      </w:r>
      <w:r w:rsidRPr="003B4794">
        <w:rPr>
          <w:spacing w:val="1"/>
          <w:sz w:val="24"/>
          <w:szCs w:val="24"/>
        </w:rPr>
        <w:t xml:space="preserve"> </w:t>
      </w:r>
      <w:r w:rsidRPr="003B4794">
        <w:rPr>
          <w:sz w:val="24"/>
          <w:szCs w:val="24"/>
        </w:rPr>
        <w:t>статьи</w:t>
      </w:r>
      <w:r w:rsidRPr="003B4794">
        <w:rPr>
          <w:spacing w:val="1"/>
          <w:sz w:val="24"/>
          <w:szCs w:val="24"/>
        </w:rPr>
        <w:t xml:space="preserve"> </w:t>
      </w:r>
      <w:r w:rsidRPr="003B4794">
        <w:rPr>
          <w:sz w:val="24"/>
          <w:szCs w:val="24"/>
        </w:rPr>
        <w:t>62</w:t>
      </w:r>
      <w:r w:rsidRPr="003B4794">
        <w:rPr>
          <w:spacing w:val="1"/>
          <w:sz w:val="24"/>
          <w:szCs w:val="24"/>
        </w:rPr>
        <w:t xml:space="preserve"> </w:t>
      </w:r>
      <w:r w:rsidRPr="003B4794">
        <w:rPr>
          <w:sz w:val="24"/>
          <w:szCs w:val="24"/>
        </w:rPr>
        <w:t>Градостроительного</w:t>
      </w:r>
      <w:r w:rsidRPr="003B4794">
        <w:rPr>
          <w:spacing w:val="1"/>
          <w:sz w:val="24"/>
          <w:szCs w:val="24"/>
        </w:rPr>
        <w:t xml:space="preserve"> </w:t>
      </w:r>
      <w:r w:rsidRPr="003B4794">
        <w:rPr>
          <w:sz w:val="24"/>
          <w:szCs w:val="24"/>
        </w:rPr>
        <w:t>кодека</w:t>
      </w:r>
      <w:r w:rsidRPr="003B4794">
        <w:rPr>
          <w:spacing w:val="1"/>
          <w:sz w:val="24"/>
          <w:szCs w:val="24"/>
        </w:rPr>
        <w:t xml:space="preserve"> </w:t>
      </w:r>
      <w:r w:rsidRPr="003B4794">
        <w:rPr>
          <w:sz w:val="24"/>
          <w:szCs w:val="24"/>
        </w:rPr>
        <w:t>Российской</w:t>
      </w:r>
      <w:r w:rsidRPr="003B4794">
        <w:rPr>
          <w:spacing w:val="1"/>
          <w:sz w:val="24"/>
          <w:szCs w:val="24"/>
        </w:rPr>
        <w:t xml:space="preserve"> </w:t>
      </w:r>
      <w:r w:rsidRPr="003B4794">
        <w:rPr>
          <w:sz w:val="24"/>
          <w:szCs w:val="24"/>
        </w:rPr>
        <w:t>Федерации,</w:t>
      </w:r>
      <w:r w:rsidRPr="003B4794">
        <w:rPr>
          <w:spacing w:val="1"/>
          <w:sz w:val="24"/>
          <w:szCs w:val="24"/>
        </w:rPr>
        <w:t xml:space="preserve"> </w:t>
      </w:r>
      <w:r w:rsidRPr="003B4794">
        <w:rPr>
          <w:sz w:val="24"/>
          <w:szCs w:val="24"/>
        </w:rPr>
        <w:t>о</w:t>
      </w:r>
      <w:r w:rsidRPr="003B4794">
        <w:rPr>
          <w:spacing w:val="1"/>
          <w:sz w:val="24"/>
          <w:szCs w:val="24"/>
        </w:rPr>
        <w:t xml:space="preserve"> </w:t>
      </w:r>
      <w:r w:rsidRPr="003B4794">
        <w:rPr>
          <w:sz w:val="24"/>
          <w:szCs w:val="24"/>
        </w:rPr>
        <w:t>чем</w:t>
      </w:r>
      <w:r w:rsidRPr="003B4794">
        <w:rPr>
          <w:spacing w:val="1"/>
          <w:sz w:val="24"/>
          <w:szCs w:val="24"/>
        </w:rPr>
        <w:t xml:space="preserve"> </w:t>
      </w:r>
      <w:r w:rsidRPr="003B4794">
        <w:rPr>
          <w:sz w:val="24"/>
          <w:szCs w:val="24"/>
        </w:rPr>
        <w:t>указывается</w:t>
      </w:r>
      <w:r w:rsidRPr="003B4794">
        <w:rPr>
          <w:spacing w:val="1"/>
          <w:sz w:val="24"/>
          <w:szCs w:val="24"/>
        </w:rPr>
        <w:t xml:space="preserve"> </w:t>
      </w:r>
      <w:r w:rsidRPr="003B4794">
        <w:rPr>
          <w:sz w:val="24"/>
          <w:szCs w:val="24"/>
        </w:rPr>
        <w:t>в</w:t>
      </w:r>
      <w:r w:rsidRPr="003B4794">
        <w:rPr>
          <w:spacing w:val="1"/>
          <w:sz w:val="24"/>
          <w:szCs w:val="24"/>
        </w:rPr>
        <w:t xml:space="preserve"> </w:t>
      </w:r>
      <w:r w:rsidRPr="003B4794">
        <w:rPr>
          <w:sz w:val="24"/>
          <w:szCs w:val="24"/>
        </w:rPr>
        <w:t>уведомлении.</w:t>
      </w:r>
    </w:p>
    <w:p w:rsidR="003B4794" w:rsidRPr="003B4794" w:rsidRDefault="003B4794" w:rsidP="00CC3C41">
      <w:pPr>
        <w:pStyle w:val="affb"/>
        <w:widowControl w:val="0"/>
        <w:numPr>
          <w:ilvl w:val="0"/>
          <w:numId w:val="3"/>
        </w:numPr>
        <w:tabs>
          <w:tab w:val="left" w:pos="1410"/>
        </w:tabs>
        <w:autoSpaceDE w:val="0"/>
        <w:autoSpaceDN w:val="0"/>
        <w:spacing w:after="0" w:line="240" w:lineRule="auto"/>
        <w:ind w:right="167" w:firstLine="709"/>
        <w:contextualSpacing w:val="0"/>
        <w:jc w:val="both"/>
        <w:rPr>
          <w:rFonts w:ascii="Times New Roman" w:hAnsi="Times New Roman" w:cs="Times New Roman"/>
          <w:sz w:val="24"/>
          <w:szCs w:val="24"/>
        </w:rPr>
      </w:pPr>
      <w:r w:rsidRPr="003B4794">
        <w:rPr>
          <w:rFonts w:ascii="Times New Roman" w:hAnsi="Times New Roman" w:cs="Times New Roman"/>
          <w:sz w:val="24"/>
          <w:szCs w:val="24"/>
        </w:rPr>
        <w:t>При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принятии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решения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создании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технической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комиссии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должностным</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лицом</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готовится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проект</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постановления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администрации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 xml:space="preserve">Каширского муниципального </w:t>
      </w:r>
      <w:r w:rsidRPr="003B4794">
        <w:rPr>
          <w:rFonts w:ascii="Times New Roman" w:hAnsi="Times New Roman" w:cs="Times New Roman"/>
          <w:sz w:val="24"/>
          <w:szCs w:val="24"/>
        </w:rPr>
        <w:lastRenderedPageBreak/>
        <w:t>района</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передается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главе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администрации Каширского муниципального района</w:t>
      </w:r>
      <w:r w:rsidRPr="003B4794">
        <w:rPr>
          <w:rFonts w:ascii="Times New Roman" w:hAnsi="Times New Roman" w:cs="Times New Roman"/>
          <w:spacing w:val="-9"/>
          <w:sz w:val="24"/>
          <w:szCs w:val="24"/>
        </w:rPr>
        <w:t xml:space="preserve"> </w:t>
      </w:r>
      <w:r w:rsidRPr="003B4794">
        <w:rPr>
          <w:rFonts w:ascii="Times New Roman" w:hAnsi="Times New Roman" w:cs="Times New Roman"/>
          <w:sz w:val="24"/>
          <w:szCs w:val="24"/>
        </w:rPr>
        <w:t>для</w:t>
      </w:r>
      <w:r w:rsidRPr="003B4794">
        <w:rPr>
          <w:rFonts w:ascii="Times New Roman" w:hAnsi="Times New Roman" w:cs="Times New Roman"/>
          <w:spacing w:val="-9"/>
          <w:sz w:val="24"/>
          <w:szCs w:val="24"/>
        </w:rPr>
        <w:t xml:space="preserve"> </w:t>
      </w:r>
      <w:r w:rsidRPr="003B4794">
        <w:rPr>
          <w:rFonts w:ascii="Times New Roman" w:hAnsi="Times New Roman" w:cs="Times New Roman"/>
          <w:sz w:val="24"/>
          <w:szCs w:val="24"/>
        </w:rPr>
        <w:t>подписания</w:t>
      </w:r>
      <w:r w:rsidRPr="003B4794">
        <w:rPr>
          <w:rFonts w:ascii="Times New Roman" w:hAnsi="Times New Roman" w:cs="Times New Roman"/>
          <w:spacing w:val="-68"/>
          <w:sz w:val="24"/>
          <w:szCs w:val="24"/>
        </w:rPr>
        <w:t xml:space="preserve"> </w:t>
      </w:r>
      <w:r w:rsidRPr="003B4794">
        <w:rPr>
          <w:rFonts w:ascii="Times New Roman" w:hAnsi="Times New Roman" w:cs="Times New Roman"/>
          <w:sz w:val="24"/>
          <w:szCs w:val="24"/>
        </w:rPr>
        <w:t>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день его составления.</w:t>
      </w:r>
    </w:p>
    <w:p w:rsidR="003B4794" w:rsidRPr="003B4794" w:rsidRDefault="003B4794" w:rsidP="003B4794">
      <w:pPr>
        <w:pStyle w:val="af7"/>
        <w:spacing w:after="0"/>
        <w:ind w:left="101" w:right="167" w:firstLine="709"/>
        <w:jc w:val="both"/>
        <w:rPr>
          <w:sz w:val="24"/>
          <w:szCs w:val="24"/>
        </w:rPr>
      </w:pPr>
      <w:r w:rsidRPr="003B4794">
        <w:rPr>
          <w:sz w:val="24"/>
          <w:szCs w:val="24"/>
        </w:rPr>
        <w:t>В</w:t>
      </w:r>
      <w:r w:rsidRPr="003B4794">
        <w:rPr>
          <w:spacing w:val="1"/>
          <w:sz w:val="24"/>
          <w:szCs w:val="24"/>
        </w:rPr>
        <w:t xml:space="preserve"> </w:t>
      </w:r>
      <w:r w:rsidRPr="003B4794">
        <w:rPr>
          <w:sz w:val="24"/>
          <w:szCs w:val="24"/>
        </w:rPr>
        <w:t>случае</w:t>
      </w:r>
      <w:r w:rsidRPr="003B4794">
        <w:rPr>
          <w:spacing w:val="1"/>
          <w:sz w:val="24"/>
          <w:szCs w:val="24"/>
        </w:rPr>
        <w:t xml:space="preserve"> </w:t>
      </w:r>
      <w:r w:rsidRPr="003B4794">
        <w:rPr>
          <w:sz w:val="24"/>
          <w:szCs w:val="24"/>
        </w:rPr>
        <w:t>причинения</w:t>
      </w:r>
      <w:r w:rsidRPr="003B4794">
        <w:rPr>
          <w:spacing w:val="1"/>
          <w:sz w:val="24"/>
          <w:szCs w:val="24"/>
        </w:rPr>
        <w:t xml:space="preserve"> </w:t>
      </w:r>
      <w:r w:rsidRPr="003B4794">
        <w:rPr>
          <w:sz w:val="24"/>
          <w:szCs w:val="24"/>
        </w:rPr>
        <w:t>вреда</w:t>
      </w:r>
      <w:r w:rsidRPr="003B4794">
        <w:rPr>
          <w:spacing w:val="1"/>
          <w:sz w:val="24"/>
          <w:szCs w:val="24"/>
        </w:rPr>
        <w:t xml:space="preserve"> </w:t>
      </w:r>
      <w:r w:rsidRPr="003B4794">
        <w:rPr>
          <w:sz w:val="24"/>
          <w:szCs w:val="24"/>
        </w:rPr>
        <w:t>жизни</w:t>
      </w:r>
      <w:r w:rsidRPr="003B4794">
        <w:rPr>
          <w:spacing w:val="1"/>
          <w:sz w:val="24"/>
          <w:szCs w:val="24"/>
        </w:rPr>
        <w:t xml:space="preserve"> </w:t>
      </w:r>
      <w:r w:rsidRPr="003B4794">
        <w:rPr>
          <w:sz w:val="24"/>
          <w:szCs w:val="24"/>
        </w:rPr>
        <w:t>или</w:t>
      </w:r>
      <w:r w:rsidRPr="003B4794">
        <w:rPr>
          <w:spacing w:val="1"/>
          <w:sz w:val="24"/>
          <w:szCs w:val="24"/>
        </w:rPr>
        <w:t xml:space="preserve"> </w:t>
      </w:r>
      <w:r w:rsidRPr="003B4794">
        <w:rPr>
          <w:sz w:val="24"/>
          <w:szCs w:val="24"/>
        </w:rPr>
        <w:t>здоровью</w:t>
      </w:r>
      <w:r w:rsidRPr="003B4794">
        <w:rPr>
          <w:spacing w:val="1"/>
          <w:sz w:val="24"/>
          <w:szCs w:val="24"/>
        </w:rPr>
        <w:t xml:space="preserve"> </w:t>
      </w:r>
      <w:r w:rsidRPr="003B4794">
        <w:rPr>
          <w:sz w:val="24"/>
          <w:szCs w:val="24"/>
        </w:rPr>
        <w:t>физических</w:t>
      </w:r>
      <w:r w:rsidRPr="003B4794">
        <w:rPr>
          <w:spacing w:val="1"/>
          <w:sz w:val="24"/>
          <w:szCs w:val="24"/>
        </w:rPr>
        <w:t xml:space="preserve"> </w:t>
      </w:r>
      <w:r w:rsidRPr="003B4794">
        <w:rPr>
          <w:sz w:val="24"/>
          <w:szCs w:val="24"/>
        </w:rPr>
        <w:t>лиц,</w:t>
      </w:r>
      <w:r w:rsidRPr="003B4794">
        <w:rPr>
          <w:spacing w:val="1"/>
          <w:sz w:val="24"/>
          <w:szCs w:val="24"/>
        </w:rPr>
        <w:t xml:space="preserve"> </w:t>
      </w:r>
      <w:r w:rsidRPr="003B4794">
        <w:rPr>
          <w:sz w:val="24"/>
          <w:szCs w:val="24"/>
        </w:rPr>
        <w:t>имуществу</w:t>
      </w:r>
      <w:r w:rsidRPr="003B4794">
        <w:rPr>
          <w:spacing w:val="1"/>
          <w:sz w:val="24"/>
          <w:szCs w:val="24"/>
        </w:rPr>
        <w:t xml:space="preserve"> </w:t>
      </w:r>
      <w:r w:rsidRPr="003B4794">
        <w:rPr>
          <w:sz w:val="24"/>
          <w:szCs w:val="24"/>
        </w:rPr>
        <w:t>физических</w:t>
      </w:r>
      <w:r w:rsidRPr="003B4794">
        <w:rPr>
          <w:spacing w:val="1"/>
          <w:sz w:val="24"/>
          <w:szCs w:val="24"/>
        </w:rPr>
        <w:t xml:space="preserve"> </w:t>
      </w:r>
      <w:r w:rsidRPr="003B4794">
        <w:rPr>
          <w:sz w:val="24"/>
          <w:szCs w:val="24"/>
        </w:rPr>
        <w:t>или</w:t>
      </w:r>
      <w:r w:rsidRPr="003B4794">
        <w:rPr>
          <w:spacing w:val="1"/>
          <w:sz w:val="24"/>
          <w:szCs w:val="24"/>
        </w:rPr>
        <w:t xml:space="preserve"> </w:t>
      </w:r>
      <w:r w:rsidRPr="003B4794">
        <w:rPr>
          <w:sz w:val="24"/>
          <w:szCs w:val="24"/>
        </w:rPr>
        <w:t>юридических</w:t>
      </w:r>
      <w:r w:rsidRPr="003B4794">
        <w:rPr>
          <w:spacing w:val="1"/>
          <w:sz w:val="24"/>
          <w:szCs w:val="24"/>
        </w:rPr>
        <w:t xml:space="preserve"> </w:t>
      </w:r>
      <w:r w:rsidRPr="003B4794">
        <w:rPr>
          <w:sz w:val="24"/>
          <w:szCs w:val="24"/>
        </w:rPr>
        <w:t>лиц</w:t>
      </w:r>
      <w:r w:rsidRPr="003B4794">
        <w:rPr>
          <w:spacing w:val="1"/>
          <w:sz w:val="24"/>
          <w:szCs w:val="24"/>
        </w:rPr>
        <w:t xml:space="preserve"> </w:t>
      </w:r>
      <w:r w:rsidRPr="003B4794">
        <w:rPr>
          <w:sz w:val="24"/>
          <w:szCs w:val="24"/>
        </w:rPr>
        <w:t>в</w:t>
      </w:r>
      <w:r w:rsidRPr="003B4794">
        <w:rPr>
          <w:spacing w:val="1"/>
          <w:sz w:val="24"/>
          <w:szCs w:val="24"/>
        </w:rPr>
        <w:t xml:space="preserve"> </w:t>
      </w:r>
      <w:r w:rsidRPr="003B4794">
        <w:rPr>
          <w:sz w:val="24"/>
          <w:szCs w:val="24"/>
        </w:rPr>
        <w:t>результате</w:t>
      </w:r>
      <w:r w:rsidRPr="003B4794">
        <w:rPr>
          <w:spacing w:val="1"/>
          <w:sz w:val="24"/>
          <w:szCs w:val="24"/>
        </w:rPr>
        <w:t xml:space="preserve"> </w:t>
      </w:r>
      <w:r w:rsidRPr="003B4794">
        <w:rPr>
          <w:sz w:val="24"/>
          <w:szCs w:val="24"/>
        </w:rPr>
        <w:t>нарушения</w:t>
      </w:r>
      <w:r w:rsidRPr="003B4794">
        <w:rPr>
          <w:spacing w:val="1"/>
          <w:sz w:val="24"/>
          <w:szCs w:val="24"/>
        </w:rPr>
        <w:t xml:space="preserve"> </w:t>
      </w:r>
      <w:r w:rsidRPr="003B4794">
        <w:rPr>
          <w:sz w:val="24"/>
          <w:szCs w:val="24"/>
        </w:rPr>
        <w:t>законодательства о градостроительной деятельности в отношении объектов,</w:t>
      </w:r>
      <w:r w:rsidRPr="003B4794">
        <w:rPr>
          <w:spacing w:val="1"/>
          <w:sz w:val="24"/>
          <w:szCs w:val="24"/>
        </w:rPr>
        <w:t xml:space="preserve"> </w:t>
      </w:r>
      <w:r w:rsidRPr="003B4794">
        <w:rPr>
          <w:sz w:val="24"/>
          <w:szCs w:val="24"/>
        </w:rPr>
        <w:t>не указанных в частях 2 и 3 статьи 62 Градостроительного кодека Российской</w:t>
      </w:r>
      <w:r w:rsidRPr="003B4794">
        <w:rPr>
          <w:spacing w:val="-67"/>
          <w:sz w:val="24"/>
          <w:szCs w:val="24"/>
        </w:rPr>
        <w:t xml:space="preserve"> </w:t>
      </w:r>
      <w:r w:rsidRPr="003B4794">
        <w:rPr>
          <w:sz w:val="24"/>
          <w:szCs w:val="24"/>
        </w:rPr>
        <w:t>Федерации, техническая</w:t>
      </w:r>
      <w:r w:rsidRPr="003B4794">
        <w:rPr>
          <w:spacing w:val="1"/>
          <w:sz w:val="24"/>
          <w:szCs w:val="24"/>
        </w:rPr>
        <w:t xml:space="preserve"> </w:t>
      </w:r>
      <w:r w:rsidRPr="003B4794">
        <w:rPr>
          <w:sz w:val="24"/>
          <w:szCs w:val="24"/>
        </w:rPr>
        <w:t>комиссии</w:t>
      </w:r>
      <w:r w:rsidRPr="003B4794">
        <w:rPr>
          <w:spacing w:val="1"/>
          <w:sz w:val="24"/>
          <w:szCs w:val="24"/>
        </w:rPr>
        <w:t xml:space="preserve"> </w:t>
      </w:r>
      <w:r w:rsidRPr="003B4794">
        <w:rPr>
          <w:sz w:val="24"/>
          <w:szCs w:val="24"/>
        </w:rPr>
        <w:t>должна быть</w:t>
      </w:r>
      <w:r w:rsidRPr="003B4794">
        <w:rPr>
          <w:spacing w:val="1"/>
          <w:sz w:val="24"/>
          <w:szCs w:val="24"/>
        </w:rPr>
        <w:t xml:space="preserve"> </w:t>
      </w:r>
      <w:r w:rsidRPr="003B4794">
        <w:rPr>
          <w:sz w:val="24"/>
          <w:szCs w:val="24"/>
        </w:rPr>
        <w:t>создана</w:t>
      </w:r>
      <w:r w:rsidRPr="003B4794">
        <w:rPr>
          <w:spacing w:val="1"/>
          <w:sz w:val="24"/>
          <w:szCs w:val="24"/>
        </w:rPr>
        <w:t xml:space="preserve"> </w:t>
      </w:r>
      <w:r w:rsidRPr="003B4794">
        <w:rPr>
          <w:sz w:val="24"/>
          <w:szCs w:val="24"/>
        </w:rPr>
        <w:t>в</w:t>
      </w:r>
      <w:r w:rsidRPr="003B4794">
        <w:rPr>
          <w:spacing w:val="1"/>
          <w:sz w:val="24"/>
          <w:szCs w:val="24"/>
        </w:rPr>
        <w:t xml:space="preserve"> </w:t>
      </w:r>
      <w:r w:rsidRPr="003B4794">
        <w:rPr>
          <w:sz w:val="24"/>
          <w:szCs w:val="24"/>
        </w:rPr>
        <w:t>течение десяти</w:t>
      </w:r>
      <w:r w:rsidRPr="003B4794">
        <w:rPr>
          <w:spacing w:val="1"/>
          <w:sz w:val="24"/>
          <w:szCs w:val="24"/>
        </w:rPr>
        <w:t xml:space="preserve"> </w:t>
      </w:r>
      <w:r w:rsidRPr="003B4794">
        <w:rPr>
          <w:sz w:val="24"/>
          <w:szCs w:val="24"/>
        </w:rPr>
        <w:t>календарных</w:t>
      </w:r>
      <w:r w:rsidRPr="003B4794">
        <w:rPr>
          <w:spacing w:val="-1"/>
          <w:sz w:val="24"/>
          <w:szCs w:val="24"/>
        </w:rPr>
        <w:t xml:space="preserve"> </w:t>
      </w:r>
      <w:r w:rsidRPr="003B4794">
        <w:rPr>
          <w:sz w:val="24"/>
          <w:szCs w:val="24"/>
        </w:rPr>
        <w:t>дней со дня</w:t>
      </w:r>
      <w:r w:rsidRPr="003B4794">
        <w:rPr>
          <w:spacing w:val="-1"/>
          <w:sz w:val="24"/>
          <w:szCs w:val="24"/>
        </w:rPr>
        <w:t xml:space="preserve"> </w:t>
      </w:r>
      <w:r w:rsidRPr="003B4794">
        <w:rPr>
          <w:sz w:val="24"/>
          <w:szCs w:val="24"/>
        </w:rPr>
        <w:t>причинения</w:t>
      </w:r>
      <w:r w:rsidRPr="003B4794">
        <w:rPr>
          <w:spacing w:val="-1"/>
          <w:sz w:val="24"/>
          <w:szCs w:val="24"/>
        </w:rPr>
        <w:t xml:space="preserve"> </w:t>
      </w:r>
      <w:r w:rsidRPr="003B4794">
        <w:rPr>
          <w:sz w:val="24"/>
          <w:szCs w:val="24"/>
        </w:rPr>
        <w:t>такого вреда.</w:t>
      </w:r>
    </w:p>
    <w:p w:rsidR="003B4794" w:rsidRPr="003B4794" w:rsidRDefault="003B4794" w:rsidP="00CC3C41">
      <w:pPr>
        <w:pStyle w:val="affb"/>
        <w:widowControl w:val="0"/>
        <w:numPr>
          <w:ilvl w:val="0"/>
          <w:numId w:val="3"/>
        </w:numPr>
        <w:tabs>
          <w:tab w:val="left" w:pos="1230"/>
        </w:tabs>
        <w:autoSpaceDE w:val="0"/>
        <w:autoSpaceDN w:val="0"/>
        <w:spacing w:after="0" w:line="240" w:lineRule="auto"/>
        <w:ind w:left="1230" w:hanging="420"/>
        <w:contextualSpacing w:val="0"/>
        <w:jc w:val="both"/>
        <w:rPr>
          <w:rFonts w:ascii="Times New Roman" w:hAnsi="Times New Roman" w:cs="Times New Roman"/>
          <w:sz w:val="24"/>
          <w:szCs w:val="24"/>
        </w:rPr>
      </w:pPr>
      <w:r w:rsidRPr="003B4794">
        <w:rPr>
          <w:rFonts w:ascii="Times New Roman" w:hAnsi="Times New Roman" w:cs="Times New Roman"/>
          <w:sz w:val="24"/>
          <w:szCs w:val="24"/>
        </w:rPr>
        <w:t>В</w:t>
      </w:r>
      <w:r w:rsidRPr="003B4794">
        <w:rPr>
          <w:rFonts w:ascii="Times New Roman" w:hAnsi="Times New Roman" w:cs="Times New Roman"/>
          <w:spacing w:val="-2"/>
          <w:sz w:val="24"/>
          <w:szCs w:val="24"/>
        </w:rPr>
        <w:t xml:space="preserve"> </w:t>
      </w:r>
      <w:r w:rsidRPr="003B4794">
        <w:rPr>
          <w:rFonts w:ascii="Times New Roman" w:hAnsi="Times New Roman" w:cs="Times New Roman"/>
          <w:sz w:val="24"/>
          <w:szCs w:val="24"/>
        </w:rPr>
        <w:t>состав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технической</w:t>
      </w:r>
      <w:r w:rsidRPr="003B4794">
        <w:rPr>
          <w:rFonts w:ascii="Times New Roman" w:hAnsi="Times New Roman" w:cs="Times New Roman"/>
          <w:spacing w:val="-2"/>
          <w:sz w:val="24"/>
          <w:szCs w:val="24"/>
        </w:rPr>
        <w:t xml:space="preserve"> </w:t>
      </w:r>
      <w:r w:rsidRPr="003B4794">
        <w:rPr>
          <w:rFonts w:ascii="Times New Roman" w:hAnsi="Times New Roman" w:cs="Times New Roman"/>
          <w:sz w:val="24"/>
          <w:szCs w:val="24"/>
        </w:rPr>
        <w:t>комиссии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входят:</w:t>
      </w:r>
    </w:p>
    <w:p w:rsidR="003B4794" w:rsidRPr="003B4794" w:rsidRDefault="003B4794" w:rsidP="003B4794">
      <w:pPr>
        <w:pStyle w:val="af7"/>
        <w:spacing w:after="0"/>
        <w:ind w:left="101" w:right="167" w:firstLine="709"/>
        <w:jc w:val="both"/>
        <w:rPr>
          <w:sz w:val="24"/>
          <w:szCs w:val="24"/>
        </w:rPr>
      </w:pPr>
      <w:r w:rsidRPr="003B4794">
        <w:rPr>
          <w:sz w:val="24"/>
          <w:szCs w:val="24"/>
        </w:rPr>
        <w:t>а)</w:t>
      </w:r>
      <w:r w:rsidRPr="003B4794">
        <w:rPr>
          <w:spacing w:val="1"/>
          <w:sz w:val="24"/>
          <w:szCs w:val="24"/>
        </w:rPr>
        <w:t xml:space="preserve"> </w:t>
      </w:r>
      <w:r w:rsidRPr="003B4794">
        <w:rPr>
          <w:sz w:val="24"/>
          <w:szCs w:val="24"/>
        </w:rPr>
        <w:t>должностные</w:t>
      </w:r>
      <w:r w:rsidRPr="003B4794">
        <w:rPr>
          <w:spacing w:val="1"/>
          <w:sz w:val="24"/>
          <w:szCs w:val="24"/>
        </w:rPr>
        <w:t xml:space="preserve"> </w:t>
      </w:r>
      <w:r w:rsidRPr="003B4794">
        <w:rPr>
          <w:sz w:val="24"/>
          <w:szCs w:val="24"/>
        </w:rPr>
        <w:t>лица</w:t>
      </w:r>
      <w:r w:rsidRPr="003B4794">
        <w:rPr>
          <w:spacing w:val="1"/>
          <w:sz w:val="24"/>
          <w:szCs w:val="24"/>
        </w:rPr>
        <w:t xml:space="preserve"> </w:t>
      </w:r>
      <w:r w:rsidRPr="003B4794">
        <w:rPr>
          <w:sz w:val="24"/>
          <w:szCs w:val="24"/>
        </w:rPr>
        <w:t>(руководитель</w:t>
      </w:r>
      <w:r w:rsidRPr="003B4794">
        <w:rPr>
          <w:spacing w:val="1"/>
          <w:sz w:val="24"/>
          <w:szCs w:val="24"/>
        </w:rPr>
        <w:t xml:space="preserve"> </w:t>
      </w:r>
      <w:r w:rsidRPr="003B4794">
        <w:rPr>
          <w:sz w:val="24"/>
          <w:szCs w:val="24"/>
        </w:rPr>
        <w:t>технической</w:t>
      </w:r>
      <w:r w:rsidRPr="003B4794">
        <w:rPr>
          <w:spacing w:val="1"/>
          <w:sz w:val="24"/>
          <w:szCs w:val="24"/>
        </w:rPr>
        <w:t xml:space="preserve"> </w:t>
      </w:r>
      <w:r w:rsidRPr="003B4794">
        <w:rPr>
          <w:sz w:val="24"/>
          <w:szCs w:val="24"/>
        </w:rPr>
        <w:t>комиссии</w:t>
      </w:r>
      <w:r w:rsidRPr="003B4794">
        <w:rPr>
          <w:spacing w:val="1"/>
          <w:sz w:val="24"/>
          <w:szCs w:val="24"/>
        </w:rPr>
        <w:t xml:space="preserve"> </w:t>
      </w:r>
      <w:r w:rsidRPr="003B4794">
        <w:rPr>
          <w:sz w:val="24"/>
          <w:szCs w:val="24"/>
        </w:rPr>
        <w:t>и</w:t>
      </w:r>
      <w:r w:rsidRPr="003B4794">
        <w:rPr>
          <w:spacing w:val="1"/>
          <w:sz w:val="24"/>
          <w:szCs w:val="24"/>
        </w:rPr>
        <w:t xml:space="preserve"> </w:t>
      </w:r>
      <w:r w:rsidRPr="003B4794">
        <w:rPr>
          <w:sz w:val="24"/>
          <w:szCs w:val="24"/>
        </w:rPr>
        <w:t>его</w:t>
      </w:r>
      <w:r w:rsidRPr="003B4794">
        <w:rPr>
          <w:spacing w:val="1"/>
          <w:sz w:val="24"/>
          <w:szCs w:val="24"/>
        </w:rPr>
        <w:t xml:space="preserve"> </w:t>
      </w:r>
      <w:r w:rsidRPr="003B4794">
        <w:rPr>
          <w:sz w:val="24"/>
          <w:szCs w:val="24"/>
        </w:rPr>
        <w:t>заместитель);</w:t>
      </w:r>
    </w:p>
    <w:p w:rsidR="003B4794" w:rsidRPr="003B4794" w:rsidRDefault="003B4794" w:rsidP="003B4794">
      <w:pPr>
        <w:pStyle w:val="af7"/>
        <w:spacing w:after="0"/>
        <w:ind w:left="101" w:right="167" w:firstLine="709"/>
        <w:jc w:val="both"/>
        <w:rPr>
          <w:sz w:val="24"/>
          <w:szCs w:val="24"/>
        </w:rPr>
      </w:pPr>
      <w:r w:rsidRPr="003B4794">
        <w:rPr>
          <w:sz w:val="24"/>
          <w:szCs w:val="24"/>
        </w:rPr>
        <w:t>б)</w:t>
      </w:r>
      <w:r w:rsidRPr="003B4794">
        <w:rPr>
          <w:spacing w:val="1"/>
          <w:sz w:val="24"/>
          <w:szCs w:val="24"/>
        </w:rPr>
        <w:t xml:space="preserve"> </w:t>
      </w:r>
      <w:r w:rsidRPr="003B4794">
        <w:rPr>
          <w:sz w:val="24"/>
          <w:szCs w:val="24"/>
        </w:rPr>
        <w:t>представитель</w:t>
      </w:r>
      <w:r w:rsidRPr="003B4794">
        <w:rPr>
          <w:spacing w:val="1"/>
          <w:sz w:val="24"/>
          <w:szCs w:val="24"/>
        </w:rPr>
        <w:t xml:space="preserve"> </w:t>
      </w:r>
      <w:r w:rsidRPr="003B4794">
        <w:rPr>
          <w:sz w:val="24"/>
          <w:szCs w:val="24"/>
        </w:rPr>
        <w:t>экспертной</w:t>
      </w:r>
      <w:r w:rsidRPr="003B4794">
        <w:rPr>
          <w:spacing w:val="1"/>
          <w:sz w:val="24"/>
          <w:szCs w:val="24"/>
        </w:rPr>
        <w:t xml:space="preserve"> </w:t>
      </w:r>
      <w:r w:rsidRPr="003B4794">
        <w:rPr>
          <w:sz w:val="24"/>
          <w:szCs w:val="24"/>
        </w:rPr>
        <w:t>организации,</w:t>
      </w:r>
      <w:r w:rsidRPr="003B4794">
        <w:rPr>
          <w:spacing w:val="1"/>
          <w:sz w:val="24"/>
          <w:szCs w:val="24"/>
        </w:rPr>
        <w:t xml:space="preserve"> </w:t>
      </w:r>
      <w:r w:rsidRPr="003B4794">
        <w:rPr>
          <w:sz w:val="24"/>
          <w:szCs w:val="24"/>
        </w:rPr>
        <w:t>аккредитованной</w:t>
      </w:r>
      <w:r w:rsidRPr="003B4794">
        <w:rPr>
          <w:spacing w:val="-67"/>
          <w:sz w:val="24"/>
          <w:szCs w:val="24"/>
        </w:rPr>
        <w:t xml:space="preserve"> </w:t>
      </w:r>
      <w:r w:rsidRPr="003B4794">
        <w:rPr>
          <w:sz w:val="24"/>
          <w:szCs w:val="24"/>
        </w:rPr>
        <w:t>(аттестованной) в установленном законодательством Российской Федерации</w:t>
      </w:r>
      <w:r w:rsidRPr="003B4794">
        <w:rPr>
          <w:spacing w:val="1"/>
          <w:sz w:val="24"/>
          <w:szCs w:val="24"/>
        </w:rPr>
        <w:t xml:space="preserve"> </w:t>
      </w:r>
      <w:r w:rsidRPr="003B4794">
        <w:rPr>
          <w:sz w:val="24"/>
          <w:szCs w:val="24"/>
        </w:rPr>
        <w:t>порядке</w:t>
      </w:r>
      <w:r w:rsidRPr="003B4794">
        <w:rPr>
          <w:spacing w:val="-2"/>
          <w:sz w:val="24"/>
          <w:szCs w:val="24"/>
        </w:rPr>
        <w:t xml:space="preserve"> </w:t>
      </w:r>
      <w:r w:rsidRPr="003B4794">
        <w:rPr>
          <w:sz w:val="24"/>
          <w:szCs w:val="24"/>
        </w:rPr>
        <w:t>(по согласованию);</w:t>
      </w:r>
    </w:p>
    <w:p w:rsidR="003B4794" w:rsidRPr="003B4794" w:rsidRDefault="003B4794" w:rsidP="003B4794">
      <w:pPr>
        <w:pStyle w:val="af7"/>
        <w:spacing w:after="0"/>
        <w:ind w:left="101" w:right="168" w:firstLine="709"/>
        <w:jc w:val="both"/>
        <w:rPr>
          <w:sz w:val="24"/>
          <w:szCs w:val="24"/>
        </w:rPr>
      </w:pPr>
      <w:r w:rsidRPr="003B4794">
        <w:rPr>
          <w:sz w:val="24"/>
          <w:szCs w:val="24"/>
        </w:rPr>
        <w:t>в)</w:t>
      </w:r>
      <w:r w:rsidRPr="003B4794">
        <w:rPr>
          <w:spacing w:val="1"/>
          <w:sz w:val="24"/>
          <w:szCs w:val="24"/>
        </w:rPr>
        <w:t xml:space="preserve"> </w:t>
      </w:r>
      <w:r w:rsidRPr="003B4794">
        <w:rPr>
          <w:sz w:val="24"/>
          <w:szCs w:val="24"/>
        </w:rPr>
        <w:t>представитель</w:t>
      </w:r>
      <w:r w:rsidRPr="003B4794">
        <w:rPr>
          <w:spacing w:val="1"/>
          <w:sz w:val="24"/>
          <w:szCs w:val="24"/>
        </w:rPr>
        <w:t xml:space="preserve"> </w:t>
      </w:r>
      <w:r w:rsidRPr="003B4794">
        <w:rPr>
          <w:sz w:val="24"/>
          <w:szCs w:val="24"/>
        </w:rPr>
        <w:t>организации,</w:t>
      </w:r>
      <w:r w:rsidRPr="003B4794">
        <w:rPr>
          <w:spacing w:val="1"/>
          <w:sz w:val="24"/>
          <w:szCs w:val="24"/>
        </w:rPr>
        <w:t xml:space="preserve"> </w:t>
      </w:r>
      <w:r w:rsidRPr="003B4794">
        <w:rPr>
          <w:sz w:val="24"/>
          <w:szCs w:val="24"/>
        </w:rPr>
        <w:t>которой</w:t>
      </w:r>
      <w:r w:rsidRPr="003B4794">
        <w:rPr>
          <w:spacing w:val="1"/>
          <w:sz w:val="24"/>
          <w:szCs w:val="24"/>
        </w:rPr>
        <w:t xml:space="preserve"> </w:t>
      </w:r>
      <w:r w:rsidRPr="003B4794">
        <w:rPr>
          <w:sz w:val="24"/>
          <w:szCs w:val="24"/>
        </w:rPr>
        <w:t>проведена</w:t>
      </w:r>
      <w:r w:rsidRPr="003B4794">
        <w:rPr>
          <w:spacing w:val="1"/>
          <w:sz w:val="24"/>
          <w:szCs w:val="24"/>
        </w:rPr>
        <w:t xml:space="preserve"> </w:t>
      </w:r>
      <w:r w:rsidRPr="003B4794">
        <w:rPr>
          <w:sz w:val="24"/>
          <w:szCs w:val="24"/>
        </w:rPr>
        <w:t>государственная</w:t>
      </w:r>
      <w:r w:rsidRPr="003B4794">
        <w:rPr>
          <w:spacing w:val="1"/>
          <w:sz w:val="24"/>
          <w:szCs w:val="24"/>
        </w:rPr>
        <w:t xml:space="preserve"> </w:t>
      </w:r>
      <w:r w:rsidRPr="003B4794">
        <w:rPr>
          <w:sz w:val="24"/>
          <w:szCs w:val="24"/>
        </w:rPr>
        <w:t>экспертиза</w:t>
      </w:r>
      <w:r w:rsidRPr="003B4794">
        <w:rPr>
          <w:spacing w:val="1"/>
          <w:sz w:val="24"/>
          <w:szCs w:val="24"/>
        </w:rPr>
        <w:t xml:space="preserve"> </w:t>
      </w:r>
      <w:r w:rsidRPr="003B4794">
        <w:rPr>
          <w:sz w:val="24"/>
          <w:szCs w:val="24"/>
        </w:rPr>
        <w:t>проектной</w:t>
      </w:r>
      <w:r w:rsidRPr="003B4794">
        <w:rPr>
          <w:spacing w:val="1"/>
          <w:sz w:val="24"/>
          <w:szCs w:val="24"/>
        </w:rPr>
        <w:t xml:space="preserve"> </w:t>
      </w:r>
      <w:r w:rsidRPr="003B4794">
        <w:rPr>
          <w:sz w:val="24"/>
          <w:szCs w:val="24"/>
        </w:rPr>
        <w:t>документации</w:t>
      </w:r>
      <w:r w:rsidRPr="003B4794">
        <w:rPr>
          <w:spacing w:val="1"/>
          <w:sz w:val="24"/>
          <w:szCs w:val="24"/>
        </w:rPr>
        <w:t xml:space="preserve"> </w:t>
      </w:r>
      <w:r w:rsidRPr="003B4794">
        <w:rPr>
          <w:sz w:val="24"/>
          <w:szCs w:val="24"/>
        </w:rPr>
        <w:t>и</w:t>
      </w:r>
      <w:r w:rsidRPr="003B4794">
        <w:rPr>
          <w:spacing w:val="1"/>
          <w:sz w:val="24"/>
          <w:szCs w:val="24"/>
        </w:rPr>
        <w:t xml:space="preserve"> </w:t>
      </w:r>
      <w:r w:rsidRPr="003B4794">
        <w:rPr>
          <w:sz w:val="24"/>
          <w:szCs w:val="24"/>
        </w:rPr>
        <w:t>(или)</w:t>
      </w:r>
      <w:r w:rsidRPr="003B4794">
        <w:rPr>
          <w:spacing w:val="1"/>
          <w:sz w:val="24"/>
          <w:szCs w:val="24"/>
        </w:rPr>
        <w:t xml:space="preserve"> </w:t>
      </w:r>
      <w:r w:rsidRPr="003B4794">
        <w:rPr>
          <w:sz w:val="24"/>
          <w:szCs w:val="24"/>
        </w:rPr>
        <w:t>результатов</w:t>
      </w:r>
      <w:r w:rsidRPr="003B4794">
        <w:rPr>
          <w:spacing w:val="1"/>
          <w:sz w:val="24"/>
          <w:szCs w:val="24"/>
        </w:rPr>
        <w:t xml:space="preserve"> </w:t>
      </w:r>
      <w:r w:rsidRPr="003B4794">
        <w:rPr>
          <w:sz w:val="24"/>
          <w:szCs w:val="24"/>
        </w:rPr>
        <w:t>инженерных</w:t>
      </w:r>
      <w:r w:rsidRPr="003B4794">
        <w:rPr>
          <w:spacing w:val="1"/>
          <w:sz w:val="24"/>
          <w:szCs w:val="24"/>
        </w:rPr>
        <w:t xml:space="preserve"> </w:t>
      </w:r>
      <w:r w:rsidRPr="003B4794">
        <w:rPr>
          <w:sz w:val="24"/>
          <w:szCs w:val="24"/>
        </w:rPr>
        <w:t>изысканий, выполненных для подготовки проектной документации, в случае,</w:t>
      </w:r>
      <w:r w:rsidRPr="003B4794">
        <w:rPr>
          <w:spacing w:val="-67"/>
          <w:sz w:val="24"/>
          <w:szCs w:val="24"/>
        </w:rPr>
        <w:t xml:space="preserve"> </w:t>
      </w:r>
      <w:r w:rsidRPr="003B4794">
        <w:rPr>
          <w:sz w:val="24"/>
          <w:szCs w:val="24"/>
        </w:rPr>
        <w:t>если</w:t>
      </w:r>
      <w:r w:rsidRPr="003B4794">
        <w:rPr>
          <w:spacing w:val="-1"/>
          <w:sz w:val="24"/>
          <w:szCs w:val="24"/>
        </w:rPr>
        <w:t xml:space="preserve"> </w:t>
      </w:r>
      <w:r w:rsidRPr="003B4794">
        <w:rPr>
          <w:sz w:val="24"/>
          <w:szCs w:val="24"/>
        </w:rPr>
        <w:t>такая экспертиза проводилась (по</w:t>
      </w:r>
      <w:r w:rsidRPr="003B4794">
        <w:rPr>
          <w:spacing w:val="-2"/>
          <w:sz w:val="24"/>
          <w:szCs w:val="24"/>
        </w:rPr>
        <w:t xml:space="preserve"> </w:t>
      </w:r>
      <w:r w:rsidRPr="003B4794">
        <w:rPr>
          <w:sz w:val="24"/>
          <w:szCs w:val="24"/>
        </w:rPr>
        <w:t>согласованию);</w:t>
      </w:r>
    </w:p>
    <w:p w:rsidR="003B4794" w:rsidRPr="003B4794" w:rsidRDefault="003B4794" w:rsidP="003B4794">
      <w:pPr>
        <w:pStyle w:val="af7"/>
        <w:spacing w:after="0"/>
        <w:ind w:left="810"/>
        <w:jc w:val="both"/>
        <w:rPr>
          <w:sz w:val="24"/>
          <w:szCs w:val="24"/>
        </w:rPr>
      </w:pPr>
      <w:r w:rsidRPr="003B4794">
        <w:rPr>
          <w:sz w:val="24"/>
          <w:szCs w:val="24"/>
        </w:rPr>
        <w:t>г)</w:t>
      </w:r>
      <w:r w:rsidRPr="003B4794">
        <w:rPr>
          <w:spacing w:val="-3"/>
          <w:sz w:val="24"/>
          <w:szCs w:val="24"/>
        </w:rPr>
        <w:t xml:space="preserve"> </w:t>
      </w:r>
      <w:r w:rsidRPr="003B4794">
        <w:rPr>
          <w:sz w:val="24"/>
          <w:szCs w:val="24"/>
        </w:rPr>
        <w:t>иные</w:t>
      </w:r>
      <w:r w:rsidRPr="003B4794">
        <w:rPr>
          <w:spacing w:val="-2"/>
          <w:sz w:val="24"/>
          <w:szCs w:val="24"/>
        </w:rPr>
        <w:t xml:space="preserve"> </w:t>
      </w:r>
      <w:r w:rsidRPr="003B4794">
        <w:rPr>
          <w:sz w:val="24"/>
          <w:szCs w:val="24"/>
        </w:rPr>
        <w:t>лица,</w:t>
      </w:r>
      <w:r w:rsidRPr="003B4794">
        <w:rPr>
          <w:spacing w:val="-1"/>
          <w:sz w:val="24"/>
          <w:szCs w:val="24"/>
        </w:rPr>
        <w:t xml:space="preserve"> </w:t>
      </w:r>
      <w:r w:rsidRPr="003B4794">
        <w:rPr>
          <w:sz w:val="24"/>
          <w:szCs w:val="24"/>
        </w:rPr>
        <w:t>имеющие</w:t>
      </w:r>
      <w:r w:rsidRPr="003B4794">
        <w:rPr>
          <w:spacing w:val="-2"/>
          <w:sz w:val="24"/>
          <w:szCs w:val="24"/>
        </w:rPr>
        <w:t xml:space="preserve"> </w:t>
      </w:r>
      <w:r w:rsidRPr="003B4794">
        <w:rPr>
          <w:sz w:val="24"/>
          <w:szCs w:val="24"/>
        </w:rPr>
        <w:t>специальные</w:t>
      </w:r>
      <w:r w:rsidRPr="003B4794">
        <w:rPr>
          <w:spacing w:val="-1"/>
          <w:sz w:val="24"/>
          <w:szCs w:val="24"/>
        </w:rPr>
        <w:t xml:space="preserve"> </w:t>
      </w:r>
      <w:r w:rsidRPr="003B4794">
        <w:rPr>
          <w:sz w:val="24"/>
          <w:szCs w:val="24"/>
        </w:rPr>
        <w:t>познания</w:t>
      </w:r>
      <w:r w:rsidRPr="003B4794">
        <w:rPr>
          <w:spacing w:val="-2"/>
          <w:sz w:val="24"/>
          <w:szCs w:val="24"/>
        </w:rPr>
        <w:t xml:space="preserve"> </w:t>
      </w:r>
      <w:r w:rsidRPr="003B4794">
        <w:rPr>
          <w:sz w:val="24"/>
          <w:szCs w:val="24"/>
        </w:rPr>
        <w:t>(по</w:t>
      </w:r>
      <w:r w:rsidRPr="003B4794">
        <w:rPr>
          <w:spacing w:val="-2"/>
          <w:sz w:val="24"/>
          <w:szCs w:val="24"/>
        </w:rPr>
        <w:t xml:space="preserve"> </w:t>
      </w:r>
      <w:r w:rsidRPr="003B4794">
        <w:rPr>
          <w:sz w:val="24"/>
          <w:szCs w:val="24"/>
        </w:rPr>
        <w:t>согласованию).</w:t>
      </w:r>
    </w:p>
    <w:p w:rsidR="003B4794" w:rsidRPr="003B4794" w:rsidRDefault="003B4794" w:rsidP="00CC3C41">
      <w:pPr>
        <w:pStyle w:val="affb"/>
        <w:widowControl w:val="0"/>
        <w:numPr>
          <w:ilvl w:val="0"/>
          <w:numId w:val="3"/>
        </w:numPr>
        <w:tabs>
          <w:tab w:val="left" w:pos="1486"/>
        </w:tabs>
        <w:autoSpaceDE w:val="0"/>
        <w:autoSpaceDN w:val="0"/>
        <w:spacing w:after="0" w:line="240" w:lineRule="auto"/>
        <w:ind w:right="167" w:firstLine="709"/>
        <w:contextualSpacing w:val="0"/>
        <w:jc w:val="both"/>
        <w:rPr>
          <w:rFonts w:ascii="Times New Roman" w:hAnsi="Times New Roman" w:cs="Times New Roman"/>
          <w:sz w:val="24"/>
          <w:szCs w:val="24"/>
        </w:rPr>
      </w:pPr>
      <w:r w:rsidRPr="003B4794">
        <w:rPr>
          <w:rFonts w:ascii="Times New Roman" w:hAnsi="Times New Roman" w:cs="Times New Roman"/>
          <w:sz w:val="24"/>
          <w:szCs w:val="24"/>
        </w:rPr>
        <w:t>Руководитель</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технической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комиссии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проводит</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заседания,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организует работу ее деятельности, осуществляет иные полномочия, в том</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числе:</w:t>
      </w:r>
    </w:p>
    <w:p w:rsidR="003B4794" w:rsidRPr="003B4794" w:rsidRDefault="003B4794" w:rsidP="003B4794">
      <w:pPr>
        <w:pStyle w:val="af7"/>
        <w:tabs>
          <w:tab w:val="left" w:pos="2663"/>
          <w:tab w:val="left" w:pos="4265"/>
          <w:tab w:val="left" w:pos="5820"/>
          <w:tab w:val="left" w:pos="6697"/>
          <w:tab w:val="left" w:pos="8041"/>
        </w:tabs>
        <w:spacing w:after="0"/>
        <w:ind w:left="810" w:right="168"/>
        <w:jc w:val="both"/>
        <w:rPr>
          <w:sz w:val="24"/>
          <w:szCs w:val="24"/>
        </w:rPr>
      </w:pPr>
      <w:r w:rsidRPr="003B4794">
        <w:rPr>
          <w:sz w:val="24"/>
          <w:szCs w:val="24"/>
        </w:rPr>
        <w:t>распределяет обязанности между членами технической комиссии;</w:t>
      </w:r>
      <w:r w:rsidRPr="003B4794">
        <w:rPr>
          <w:spacing w:val="1"/>
          <w:sz w:val="24"/>
          <w:szCs w:val="24"/>
        </w:rPr>
        <w:t xml:space="preserve"> </w:t>
      </w:r>
      <w:r w:rsidRPr="003B4794">
        <w:rPr>
          <w:sz w:val="24"/>
          <w:szCs w:val="24"/>
        </w:rPr>
        <w:t xml:space="preserve">подписывает протоколы заседания, акты осмотра, </w:t>
      </w:r>
      <w:r w:rsidRPr="003B4794">
        <w:rPr>
          <w:spacing w:val="-1"/>
          <w:sz w:val="24"/>
          <w:szCs w:val="24"/>
        </w:rPr>
        <w:t>заключения</w:t>
      </w:r>
    </w:p>
    <w:p w:rsidR="003B4794" w:rsidRPr="003B4794" w:rsidRDefault="003B4794" w:rsidP="003B4794">
      <w:pPr>
        <w:pStyle w:val="af7"/>
        <w:spacing w:after="0"/>
        <w:ind w:left="101"/>
        <w:jc w:val="both"/>
        <w:rPr>
          <w:sz w:val="24"/>
          <w:szCs w:val="24"/>
        </w:rPr>
      </w:pPr>
      <w:r w:rsidRPr="003B4794">
        <w:rPr>
          <w:sz w:val="24"/>
          <w:szCs w:val="24"/>
        </w:rPr>
        <w:t>технической</w:t>
      </w:r>
      <w:r w:rsidRPr="003B4794">
        <w:rPr>
          <w:spacing w:val="-1"/>
          <w:sz w:val="24"/>
          <w:szCs w:val="24"/>
        </w:rPr>
        <w:t xml:space="preserve"> </w:t>
      </w:r>
      <w:r w:rsidRPr="003B4794">
        <w:rPr>
          <w:sz w:val="24"/>
          <w:szCs w:val="24"/>
        </w:rPr>
        <w:t>комиссии;</w:t>
      </w:r>
    </w:p>
    <w:p w:rsidR="003B4794" w:rsidRPr="003B4794" w:rsidRDefault="003B4794" w:rsidP="003B4794">
      <w:pPr>
        <w:pStyle w:val="af7"/>
        <w:tabs>
          <w:tab w:val="left" w:pos="2680"/>
          <w:tab w:val="left" w:pos="4281"/>
          <w:tab w:val="left" w:pos="5836"/>
          <w:tab w:val="left" w:pos="7429"/>
          <w:tab w:val="left" w:pos="9304"/>
        </w:tabs>
        <w:spacing w:after="0"/>
        <w:ind w:left="101" w:right="169" w:firstLine="709"/>
        <w:jc w:val="both"/>
        <w:rPr>
          <w:sz w:val="24"/>
          <w:szCs w:val="24"/>
        </w:rPr>
      </w:pPr>
      <w:r w:rsidRPr="003B4794">
        <w:rPr>
          <w:sz w:val="24"/>
          <w:szCs w:val="24"/>
        </w:rPr>
        <w:t xml:space="preserve">обеспечивает обобщение внесенных замечаний, предложений </w:t>
      </w:r>
      <w:r w:rsidRPr="003B4794">
        <w:rPr>
          <w:spacing w:val="-1"/>
          <w:sz w:val="24"/>
          <w:szCs w:val="24"/>
        </w:rPr>
        <w:t>и</w:t>
      </w:r>
      <w:r w:rsidRPr="003B4794">
        <w:rPr>
          <w:spacing w:val="-67"/>
          <w:sz w:val="24"/>
          <w:szCs w:val="24"/>
        </w:rPr>
        <w:t xml:space="preserve"> </w:t>
      </w:r>
      <w:r w:rsidRPr="003B4794">
        <w:rPr>
          <w:sz w:val="24"/>
          <w:szCs w:val="24"/>
        </w:rPr>
        <w:t>дополнений</w:t>
      </w:r>
      <w:r w:rsidRPr="003B4794">
        <w:rPr>
          <w:spacing w:val="-1"/>
          <w:sz w:val="24"/>
          <w:szCs w:val="24"/>
        </w:rPr>
        <w:t xml:space="preserve"> </w:t>
      </w:r>
      <w:r w:rsidRPr="003B4794">
        <w:rPr>
          <w:sz w:val="24"/>
          <w:szCs w:val="24"/>
        </w:rPr>
        <w:t>с целью</w:t>
      </w:r>
      <w:r w:rsidRPr="003B4794">
        <w:rPr>
          <w:spacing w:val="-2"/>
          <w:sz w:val="24"/>
          <w:szCs w:val="24"/>
        </w:rPr>
        <w:t xml:space="preserve"> </w:t>
      </w:r>
      <w:r w:rsidRPr="003B4794">
        <w:rPr>
          <w:sz w:val="24"/>
          <w:szCs w:val="24"/>
        </w:rPr>
        <w:t>внесения их</w:t>
      </w:r>
      <w:r w:rsidRPr="003B4794">
        <w:rPr>
          <w:spacing w:val="-1"/>
          <w:sz w:val="24"/>
          <w:szCs w:val="24"/>
        </w:rPr>
        <w:t xml:space="preserve"> </w:t>
      </w:r>
      <w:r w:rsidRPr="003B4794">
        <w:rPr>
          <w:sz w:val="24"/>
          <w:szCs w:val="24"/>
        </w:rPr>
        <w:t>в</w:t>
      </w:r>
      <w:r w:rsidRPr="003B4794">
        <w:rPr>
          <w:spacing w:val="-2"/>
          <w:sz w:val="24"/>
          <w:szCs w:val="24"/>
        </w:rPr>
        <w:t xml:space="preserve"> </w:t>
      </w:r>
      <w:r w:rsidRPr="003B4794">
        <w:rPr>
          <w:sz w:val="24"/>
          <w:szCs w:val="24"/>
        </w:rPr>
        <w:t>протокол</w:t>
      </w:r>
      <w:r w:rsidRPr="003B4794">
        <w:rPr>
          <w:spacing w:val="-1"/>
          <w:sz w:val="24"/>
          <w:szCs w:val="24"/>
        </w:rPr>
        <w:t xml:space="preserve"> </w:t>
      </w:r>
      <w:r w:rsidRPr="003B4794">
        <w:rPr>
          <w:sz w:val="24"/>
          <w:szCs w:val="24"/>
        </w:rPr>
        <w:t>заседания;</w:t>
      </w:r>
    </w:p>
    <w:p w:rsidR="003B4794" w:rsidRPr="003B4794" w:rsidRDefault="003B4794" w:rsidP="003B4794">
      <w:pPr>
        <w:pStyle w:val="af7"/>
        <w:spacing w:after="0"/>
        <w:ind w:left="810"/>
        <w:jc w:val="both"/>
        <w:rPr>
          <w:sz w:val="24"/>
          <w:szCs w:val="24"/>
        </w:rPr>
      </w:pPr>
      <w:r w:rsidRPr="003B4794">
        <w:rPr>
          <w:sz w:val="24"/>
          <w:szCs w:val="24"/>
        </w:rPr>
        <w:t>дает</w:t>
      </w:r>
      <w:r w:rsidRPr="003B4794">
        <w:rPr>
          <w:spacing w:val="-1"/>
          <w:sz w:val="24"/>
          <w:szCs w:val="24"/>
        </w:rPr>
        <w:t xml:space="preserve"> </w:t>
      </w:r>
      <w:r w:rsidRPr="003B4794">
        <w:rPr>
          <w:sz w:val="24"/>
          <w:szCs w:val="24"/>
        </w:rPr>
        <w:t>поручения</w:t>
      </w:r>
      <w:r w:rsidRPr="003B4794">
        <w:rPr>
          <w:spacing w:val="-2"/>
          <w:sz w:val="24"/>
          <w:szCs w:val="24"/>
        </w:rPr>
        <w:t xml:space="preserve"> </w:t>
      </w:r>
      <w:r w:rsidRPr="003B4794">
        <w:rPr>
          <w:sz w:val="24"/>
          <w:szCs w:val="24"/>
        </w:rPr>
        <w:t>членам</w:t>
      </w:r>
      <w:r w:rsidRPr="003B4794">
        <w:rPr>
          <w:spacing w:val="-2"/>
          <w:sz w:val="24"/>
          <w:szCs w:val="24"/>
        </w:rPr>
        <w:t xml:space="preserve"> </w:t>
      </w:r>
      <w:r w:rsidRPr="003B4794">
        <w:rPr>
          <w:sz w:val="24"/>
          <w:szCs w:val="24"/>
        </w:rPr>
        <w:t>технической комиссии.</w:t>
      </w:r>
    </w:p>
    <w:p w:rsidR="003B4794" w:rsidRPr="003B4794" w:rsidRDefault="003B4794" w:rsidP="00CC3C41">
      <w:pPr>
        <w:pStyle w:val="affb"/>
        <w:widowControl w:val="0"/>
        <w:numPr>
          <w:ilvl w:val="0"/>
          <w:numId w:val="3"/>
        </w:numPr>
        <w:tabs>
          <w:tab w:val="left" w:pos="1230"/>
        </w:tabs>
        <w:autoSpaceDE w:val="0"/>
        <w:autoSpaceDN w:val="0"/>
        <w:spacing w:after="0" w:line="240" w:lineRule="auto"/>
        <w:ind w:left="1230" w:hanging="420"/>
        <w:contextualSpacing w:val="0"/>
        <w:jc w:val="both"/>
        <w:rPr>
          <w:rFonts w:ascii="Times New Roman" w:hAnsi="Times New Roman" w:cs="Times New Roman"/>
          <w:sz w:val="24"/>
          <w:szCs w:val="24"/>
        </w:rPr>
      </w:pPr>
      <w:r w:rsidRPr="003B4794">
        <w:rPr>
          <w:rFonts w:ascii="Times New Roman" w:hAnsi="Times New Roman" w:cs="Times New Roman"/>
          <w:sz w:val="24"/>
          <w:szCs w:val="24"/>
        </w:rPr>
        <w:t>Члены</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технической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комиссии:</w:t>
      </w:r>
    </w:p>
    <w:p w:rsidR="003B4794" w:rsidRPr="003B4794" w:rsidRDefault="003B4794" w:rsidP="003B4794">
      <w:pPr>
        <w:pStyle w:val="af7"/>
        <w:spacing w:after="0"/>
        <w:ind w:left="810"/>
        <w:jc w:val="both"/>
        <w:rPr>
          <w:sz w:val="24"/>
          <w:szCs w:val="24"/>
        </w:rPr>
      </w:pPr>
      <w:r w:rsidRPr="003B4794">
        <w:rPr>
          <w:sz w:val="24"/>
          <w:szCs w:val="24"/>
        </w:rPr>
        <w:t>участвуют</w:t>
      </w:r>
      <w:r w:rsidRPr="003B4794">
        <w:rPr>
          <w:spacing w:val="-1"/>
          <w:sz w:val="24"/>
          <w:szCs w:val="24"/>
        </w:rPr>
        <w:t xml:space="preserve"> </w:t>
      </w:r>
      <w:r w:rsidRPr="003B4794">
        <w:rPr>
          <w:sz w:val="24"/>
          <w:szCs w:val="24"/>
        </w:rPr>
        <w:t>в</w:t>
      </w:r>
      <w:r w:rsidRPr="003B4794">
        <w:rPr>
          <w:spacing w:val="-1"/>
          <w:sz w:val="24"/>
          <w:szCs w:val="24"/>
        </w:rPr>
        <w:t xml:space="preserve"> </w:t>
      </w:r>
      <w:r w:rsidRPr="003B4794">
        <w:rPr>
          <w:sz w:val="24"/>
          <w:szCs w:val="24"/>
        </w:rPr>
        <w:t>заседании</w:t>
      </w:r>
      <w:r w:rsidRPr="003B4794">
        <w:rPr>
          <w:spacing w:val="-2"/>
          <w:sz w:val="24"/>
          <w:szCs w:val="24"/>
        </w:rPr>
        <w:t xml:space="preserve"> </w:t>
      </w:r>
      <w:r w:rsidRPr="003B4794">
        <w:rPr>
          <w:sz w:val="24"/>
          <w:szCs w:val="24"/>
        </w:rPr>
        <w:t>технической комиссии;</w:t>
      </w:r>
    </w:p>
    <w:p w:rsidR="003B4794" w:rsidRPr="003B4794" w:rsidRDefault="003B4794" w:rsidP="003B4794">
      <w:pPr>
        <w:pStyle w:val="af7"/>
        <w:spacing w:after="0"/>
        <w:ind w:left="101" w:right="169" w:firstLine="709"/>
        <w:jc w:val="both"/>
        <w:rPr>
          <w:sz w:val="24"/>
          <w:szCs w:val="24"/>
        </w:rPr>
      </w:pPr>
      <w:r w:rsidRPr="003B4794">
        <w:rPr>
          <w:sz w:val="24"/>
          <w:szCs w:val="24"/>
        </w:rPr>
        <w:t>высказывают</w:t>
      </w:r>
      <w:r w:rsidRPr="003B4794">
        <w:rPr>
          <w:spacing w:val="31"/>
          <w:sz w:val="24"/>
          <w:szCs w:val="24"/>
        </w:rPr>
        <w:t xml:space="preserve"> </w:t>
      </w:r>
      <w:r w:rsidRPr="003B4794">
        <w:rPr>
          <w:sz w:val="24"/>
          <w:szCs w:val="24"/>
        </w:rPr>
        <w:t>замечания,</w:t>
      </w:r>
      <w:r w:rsidRPr="003B4794">
        <w:rPr>
          <w:spacing w:val="32"/>
          <w:sz w:val="24"/>
          <w:szCs w:val="24"/>
        </w:rPr>
        <w:t xml:space="preserve"> </w:t>
      </w:r>
      <w:r w:rsidRPr="003B4794">
        <w:rPr>
          <w:sz w:val="24"/>
          <w:szCs w:val="24"/>
        </w:rPr>
        <w:t>предложения</w:t>
      </w:r>
      <w:r w:rsidRPr="003B4794">
        <w:rPr>
          <w:spacing w:val="32"/>
          <w:sz w:val="24"/>
          <w:szCs w:val="24"/>
        </w:rPr>
        <w:t xml:space="preserve"> </w:t>
      </w:r>
      <w:r w:rsidRPr="003B4794">
        <w:rPr>
          <w:sz w:val="24"/>
          <w:szCs w:val="24"/>
        </w:rPr>
        <w:t>по</w:t>
      </w:r>
      <w:r w:rsidRPr="003B4794">
        <w:rPr>
          <w:spacing w:val="31"/>
          <w:sz w:val="24"/>
          <w:szCs w:val="24"/>
        </w:rPr>
        <w:t xml:space="preserve"> </w:t>
      </w:r>
      <w:r w:rsidRPr="003B4794">
        <w:rPr>
          <w:sz w:val="24"/>
          <w:szCs w:val="24"/>
        </w:rPr>
        <w:t>вопросам,</w:t>
      </w:r>
      <w:r w:rsidRPr="003B4794">
        <w:rPr>
          <w:spacing w:val="32"/>
          <w:sz w:val="24"/>
          <w:szCs w:val="24"/>
        </w:rPr>
        <w:t xml:space="preserve"> </w:t>
      </w:r>
      <w:r w:rsidRPr="003B4794">
        <w:rPr>
          <w:sz w:val="24"/>
          <w:szCs w:val="24"/>
        </w:rPr>
        <w:t>рассматриваемым</w:t>
      </w:r>
      <w:r w:rsidRPr="003B4794">
        <w:rPr>
          <w:spacing w:val="-67"/>
          <w:sz w:val="24"/>
          <w:szCs w:val="24"/>
        </w:rPr>
        <w:t xml:space="preserve"> </w:t>
      </w:r>
      <w:r w:rsidRPr="003B4794">
        <w:rPr>
          <w:sz w:val="24"/>
          <w:szCs w:val="24"/>
        </w:rPr>
        <w:t>на</w:t>
      </w:r>
      <w:r w:rsidRPr="003B4794">
        <w:rPr>
          <w:spacing w:val="-2"/>
          <w:sz w:val="24"/>
          <w:szCs w:val="24"/>
        </w:rPr>
        <w:t xml:space="preserve"> </w:t>
      </w:r>
      <w:r w:rsidRPr="003B4794">
        <w:rPr>
          <w:sz w:val="24"/>
          <w:szCs w:val="24"/>
        </w:rPr>
        <w:t>заседании</w:t>
      </w:r>
      <w:r w:rsidRPr="003B4794">
        <w:rPr>
          <w:spacing w:val="-1"/>
          <w:sz w:val="24"/>
          <w:szCs w:val="24"/>
        </w:rPr>
        <w:t xml:space="preserve"> </w:t>
      </w:r>
      <w:r w:rsidRPr="003B4794">
        <w:rPr>
          <w:sz w:val="24"/>
          <w:szCs w:val="24"/>
        </w:rPr>
        <w:t>технической комиссии;</w:t>
      </w:r>
    </w:p>
    <w:p w:rsidR="003B4794" w:rsidRPr="003B4794" w:rsidRDefault="003B4794" w:rsidP="003B4794">
      <w:pPr>
        <w:pStyle w:val="af7"/>
        <w:spacing w:after="0"/>
        <w:ind w:left="810"/>
        <w:jc w:val="both"/>
        <w:rPr>
          <w:sz w:val="24"/>
          <w:szCs w:val="24"/>
        </w:rPr>
      </w:pPr>
      <w:r w:rsidRPr="003B4794">
        <w:rPr>
          <w:sz w:val="24"/>
          <w:szCs w:val="24"/>
        </w:rPr>
        <w:t>подписывают</w:t>
      </w:r>
      <w:r w:rsidRPr="003B4794">
        <w:rPr>
          <w:spacing w:val="-5"/>
          <w:sz w:val="24"/>
          <w:szCs w:val="24"/>
        </w:rPr>
        <w:t xml:space="preserve"> </w:t>
      </w:r>
      <w:r w:rsidRPr="003B4794">
        <w:rPr>
          <w:sz w:val="24"/>
          <w:szCs w:val="24"/>
        </w:rPr>
        <w:t>акты</w:t>
      </w:r>
      <w:r w:rsidRPr="003B4794">
        <w:rPr>
          <w:spacing w:val="-3"/>
          <w:sz w:val="24"/>
          <w:szCs w:val="24"/>
        </w:rPr>
        <w:t xml:space="preserve"> </w:t>
      </w:r>
      <w:r w:rsidRPr="003B4794">
        <w:rPr>
          <w:sz w:val="24"/>
          <w:szCs w:val="24"/>
        </w:rPr>
        <w:t>осмотра;</w:t>
      </w:r>
    </w:p>
    <w:p w:rsidR="003B4794" w:rsidRPr="003B4794" w:rsidRDefault="003B4794" w:rsidP="003B4794">
      <w:pPr>
        <w:pStyle w:val="af7"/>
        <w:spacing w:after="0"/>
        <w:ind w:left="810"/>
        <w:jc w:val="both"/>
        <w:rPr>
          <w:sz w:val="24"/>
          <w:szCs w:val="24"/>
        </w:rPr>
      </w:pPr>
      <w:r w:rsidRPr="003B4794">
        <w:rPr>
          <w:sz w:val="24"/>
          <w:szCs w:val="24"/>
        </w:rPr>
        <w:t>исполняют</w:t>
      </w:r>
      <w:r w:rsidRPr="003B4794">
        <w:rPr>
          <w:spacing w:val="-4"/>
          <w:sz w:val="24"/>
          <w:szCs w:val="24"/>
        </w:rPr>
        <w:t xml:space="preserve"> </w:t>
      </w:r>
      <w:r w:rsidRPr="003B4794">
        <w:rPr>
          <w:sz w:val="24"/>
          <w:szCs w:val="24"/>
        </w:rPr>
        <w:t>поручения</w:t>
      </w:r>
      <w:r w:rsidRPr="003B4794">
        <w:rPr>
          <w:spacing w:val="-2"/>
          <w:sz w:val="24"/>
          <w:szCs w:val="24"/>
        </w:rPr>
        <w:t xml:space="preserve"> </w:t>
      </w:r>
      <w:r w:rsidRPr="003B4794">
        <w:rPr>
          <w:sz w:val="24"/>
          <w:szCs w:val="24"/>
        </w:rPr>
        <w:t>руководителя</w:t>
      </w:r>
      <w:r w:rsidRPr="003B4794">
        <w:rPr>
          <w:spacing w:val="-3"/>
          <w:sz w:val="24"/>
          <w:szCs w:val="24"/>
        </w:rPr>
        <w:t xml:space="preserve"> </w:t>
      </w:r>
      <w:r w:rsidRPr="003B4794">
        <w:rPr>
          <w:sz w:val="24"/>
          <w:szCs w:val="24"/>
        </w:rPr>
        <w:t>технической</w:t>
      </w:r>
      <w:r w:rsidRPr="003B4794">
        <w:rPr>
          <w:spacing w:val="-2"/>
          <w:sz w:val="24"/>
          <w:szCs w:val="24"/>
        </w:rPr>
        <w:t xml:space="preserve"> </w:t>
      </w:r>
      <w:r w:rsidRPr="003B4794">
        <w:rPr>
          <w:sz w:val="24"/>
          <w:szCs w:val="24"/>
        </w:rPr>
        <w:t>комиссии.</w:t>
      </w:r>
    </w:p>
    <w:p w:rsidR="003B4794" w:rsidRPr="003B4794" w:rsidRDefault="003B4794" w:rsidP="00CC3C41">
      <w:pPr>
        <w:pStyle w:val="affb"/>
        <w:widowControl w:val="0"/>
        <w:numPr>
          <w:ilvl w:val="0"/>
          <w:numId w:val="3"/>
        </w:numPr>
        <w:tabs>
          <w:tab w:val="left" w:pos="1265"/>
        </w:tabs>
        <w:autoSpaceDE w:val="0"/>
        <w:autoSpaceDN w:val="0"/>
        <w:spacing w:after="0" w:line="240" w:lineRule="auto"/>
        <w:ind w:right="168" w:firstLine="709"/>
        <w:contextualSpacing w:val="0"/>
        <w:jc w:val="both"/>
        <w:rPr>
          <w:rFonts w:ascii="Times New Roman" w:hAnsi="Times New Roman" w:cs="Times New Roman"/>
          <w:sz w:val="24"/>
          <w:szCs w:val="24"/>
        </w:rPr>
      </w:pPr>
      <w:r w:rsidRPr="003B4794">
        <w:rPr>
          <w:rFonts w:ascii="Times New Roman" w:hAnsi="Times New Roman" w:cs="Times New Roman"/>
          <w:sz w:val="24"/>
          <w:szCs w:val="24"/>
        </w:rPr>
        <w:t>Заседания</w:t>
      </w:r>
      <w:r w:rsidRPr="003B4794">
        <w:rPr>
          <w:rFonts w:ascii="Times New Roman" w:hAnsi="Times New Roman" w:cs="Times New Roman"/>
          <w:spacing w:val="31"/>
          <w:sz w:val="24"/>
          <w:szCs w:val="24"/>
        </w:rPr>
        <w:t xml:space="preserve"> </w:t>
      </w:r>
      <w:r w:rsidRPr="003B4794">
        <w:rPr>
          <w:rFonts w:ascii="Times New Roman" w:hAnsi="Times New Roman" w:cs="Times New Roman"/>
          <w:sz w:val="24"/>
          <w:szCs w:val="24"/>
        </w:rPr>
        <w:t>технической</w:t>
      </w:r>
      <w:r w:rsidRPr="003B4794">
        <w:rPr>
          <w:rFonts w:ascii="Times New Roman" w:hAnsi="Times New Roman" w:cs="Times New Roman"/>
          <w:spacing w:val="32"/>
          <w:sz w:val="24"/>
          <w:szCs w:val="24"/>
        </w:rPr>
        <w:t xml:space="preserve"> </w:t>
      </w:r>
      <w:r w:rsidRPr="003B4794">
        <w:rPr>
          <w:rFonts w:ascii="Times New Roman" w:hAnsi="Times New Roman" w:cs="Times New Roman"/>
          <w:sz w:val="24"/>
          <w:szCs w:val="24"/>
        </w:rPr>
        <w:t>комиссии</w:t>
      </w:r>
      <w:r w:rsidRPr="003B4794">
        <w:rPr>
          <w:rFonts w:ascii="Times New Roman" w:hAnsi="Times New Roman" w:cs="Times New Roman"/>
          <w:spacing w:val="32"/>
          <w:sz w:val="24"/>
          <w:szCs w:val="24"/>
        </w:rPr>
        <w:t xml:space="preserve"> </w:t>
      </w:r>
      <w:r w:rsidRPr="003B4794">
        <w:rPr>
          <w:rFonts w:ascii="Times New Roman" w:hAnsi="Times New Roman" w:cs="Times New Roman"/>
          <w:sz w:val="24"/>
          <w:szCs w:val="24"/>
        </w:rPr>
        <w:t>считается</w:t>
      </w:r>
      <w:r w:rsidRPr="003B4794">
        <w:rPr>
          <w:rFonts w:ascii="Times New Roman" w:hAnsi="Times New Roman" w:cs="Times New Roman"/>
          <w:spacing w:val="32"/>
          <w:sz w:val="24"/>
          <w:szCs w:val="24"/>
        </w:rPr>
        <w:t xml:space="preserve"> </w:t>
      </w:r>
      <w:r w:rsidRPr="003B4794">
        <w:rPr>
          <w:rFonts w:ascii="Times New Roman" w:hAnsi="Times New Roman" w:cs="Times New Roman"/>
          <w:sz w:val="24"/>
          <w:szCs w:val="24"/>
        </w:rPr>
        <w:t>правомочным,</w:t>
      </w:r>
      <w:r w:rsidRPr="003B4794">
        <w:rPr>
          <w:rFonts w:ascii="Times New Roman" w:hAnsi="Times New Roman" w:cs="Times New Roman"/>
          <w:spacing w:val="32"/>
          <w:sz w:val="24"/>
          <w:szCs w:val="24"/>
        </w:rPr>
        <w:t xml:space="preserve"> </w:t>
      </w:r>
      <w:r w:rsidRPr="003B4794">
        <w:rPr>
          <w:rFonts w:ascii="Times New Roman" w:hAnsi="Times New Roman" w:cs="Times New Roman"/>
          <w:sz w:val="24"/>
          <w:szCs w:val="24"/>
        </w:rPr>
        <w:t>если</w:t>
      </w:r>
      <w:r w:rsidRPr="003B4794">
        <w:rPr>
          <w:rFonts w:ascii="Times New Roman" w:hAnsi="Times New Roman" w:cs="Times New Roman"/>
          <w:spacing w:val="32"/>
          <w:sz w:val="24"/>
          <w:szCs w:val="24"/>
        </w:rPr>
        <w:t xml:space="preserve"> </w:t>
      </w:r>
      <w:r w:rsidRPr="003B4794">
        <w:rPr>
          <w:rFonts w:ascii="Times New Roman" w:hAnsi="Times New Roman" w:cs="Times New Roman"/>
          <w:sz w:val="24"/>
          <w:szCs w:val="24"/>
        </w:rPr>
        <w:t>на</w:t>
      </w:r>
      <w:r w:rsidRPr="003B4794">
        <w:rPr>
          <w:rFonts w:ascii="Times New Roman" w:hAnsi="Times New Roman" w:cs="Times New Roman"/>
          <w:spacing w:val="-67"/>
          <w:sz w:val="24"/>
          <w:szCs w:val="24"/>
        </w:rPr>
        <w:t xml:space="preserve"> </w:t>
      </w:r>
      <w:r w:rsidRPr="003B4794">
        <w:rPr>
          <w:rFonts w:ascii="Times New Roman" w:hAnsi="Times New Roman" w:cs="Times New Roman"/>
          <w:sz w:val="24"/>
          <w:szCs w:val="24"/>
        </w:rPr>
        <w:t>нем</w:t>
      </w:r>
      <w:r w:rsidRPr="003B4794">
        <w:rPr>
          <w:rFonts w:ascii="Times New Roman" w:hAnsi="Times New Roman" w:cs="Times New Roman"/>
          <w:spacing w:val="-2"/>
          <w:sz w:val="24"/>
          <w:szCs w:val="24"/>
        </w:rPr>
        <w:t xml:space="preserve"> </w:t>
      </w:r>
      <w:r w:rsidRPr="003B4794">
        <w:rPr>
          <w:rFonts w:ascii="Times New Roman" w:hAnsi="Times New Roman" w:cs="Times New Roman"/>
          <w:sz w:val="24"/>
          <w:szCs w:val="24"/>
        </w:rPr>
        <w:t>присутствует</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не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менее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двух</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третей ее членов.</w:t>
      </w:r>
    </w:p>
    <w:p w:rsidR="003B4794" w:rsidRPr="003B4794" w:rsidRDefault="003B4794" w:rsidP="003B4794">
      <w:pPr>
        <w:pStyle w:val="af7"/>
        <w:spacing w:after="0"/>
        <w:ind w:left="101" w:right="167" w:firstLine="709"/>
        <w:jc w:val="both"/>
        <w:rPr>
          <w:sz w:val="24"/>
          <w:szCs w:val="24"/>
        </w:rPr>
      </w:pPr>
      <w:r w:rsidRPr="003B4794">
        <w:rPr>
          <w:sz w:val="24"/>
          <w:szCs w:val="24"/>
        </w:rPr>
        <w:t>Решение</w:t>
      </w:r>
      <w:r w:rsidRPr="003B4794">
        <w:rPr>
          <w:spacing w:val="1"/>
          <w:sz w:val="24"/>
          <w:szCs w:val="24"/>
        </w:rPr>
        <w:t xml:space="preserve"> </w:t>
      </w:r>
      <w:r w:rsidRPr="003B4794">
        <w:rPr>
          <w:sz w:val="24"/>
          <w:szCs w:val="24"/>
        </w:rPr>
        <w:t>технической</w:t>
      </w:r>
      <w:r w:rsidRPr="003B4794">
        <w:rPr>
          <w:spacing w:val="1"/>
          <w:sz w:val="24"/>
          <w:szCs w:val="24"/>
        </w:rPr>
        <w:t xml:space="preserve"> </w:t>
      </w:r>
      <w:r w:rsidRPr="003B4794">
        <w:rPr>
          <w:sz w:val="24"/>
          <w:szCs w:val="24"/>
        </w:rPr>
        <w:t>комиссии</w:t>
      </w:r>
      <w:r w:rsidRPr="003B4794">
        <w:rPr>
          <w:spacing w:val="1"/>
          <w:sz w:val="24"/>
          <w:szCs w:val="24"/>
        </w:rPr>
        <w:t xml:space="preserve"> </w:t>
      </w:r>
      <w:r w:rsidRPr="003B4794">
        <w:rPr>
          <w:sz w:val="24"/>
          <w:szCs w:val="24"/>
        </w:rPr>
        <w:t>считается</w:t>
      </w:r>
      <w:r w:rsidRPr="003B4794">
        <w:rPr>
          <w:spacing w:val="1"/>
          <w:sz w:val="24"/>
          <w:szCs w:val="24"/>
        </w:rPr>
        <w:t xml:space="preserve"> </w:t>
      </w:r>
      <w:r w:rsidRPr="003B4794">
        <w:rPr>
          <w:sz w:val="24"/>
          <w:szCs w:val="24"/>
        </w:rPr>
        <w:t>принятым,</w:t>
      </w:r>
      <w:r w:rsidRPr="003B4794">
        <w:rPr>
          <w:spacing w:val="1"/>
          <w:sz w:val="24"/>
          <w:szCs w:val="24"/>
        </w:rPr>
        <w:t xml:space="preserve"> </w:t>
      </w:r>
      <w:r w:rsidRPr="003B4794">
        <w:rPr>
          <w:sz w:val="24"/>
          <w:szCs w:val="24"/>
        </w:rPr>
        <w:t>если</w:t>
      </w:r>
      <w:r w:rsidRPr="003B4794">
        <w:rPr>
          <w:spacing w:val="1"/>
          <w:sz w:val="24"/>
          <w:szCs w:val="24"/>
        </w:rPr>
        <w:t xml:space="preserve"> </w:t>
      </w:r>
      <w:r w:rsidRPr="003B4794">
        <w:rPr>
          <w:sz w:val="24"/>
          <w:szCs w:val="24"/>
        </w:rPr>
        <w:t>за</w:t>
      </w:r>
      <w:r w:rsidRPr="003B4794">
        <w:rPr>
          <w:spacing w:val="1"/>
          <w:sz w:val="24"/>
          <w:szCs w:val="24"/>
        </w:rPr>
        <w:t xml:space="preserve"> </w:t>
      </w:r>
      <w:r w:rsidRPr="003B4794">
        <w:rPr>
          <w:sz w:val="24"/>
          <w:szCs w:val="24"/>
        </w:rPr>
        <w:t>него</w:t>
      </w:r>
      <w:r w:rsidRPr="003B4794">
        <w:rPr>
          <w:spacing w:val="1"/>
          <w:sz w:val="24"/>
          <w:szCs w:val="24"/>
        </w:rPr>
        <w:t xml:space="preserve"> </w:t>
      </w:r>
      <w:r w:rsidRPr="003B4794">
        <w:rPr>
          <w:sz w:val="24"/>
          <w:szCs w:val="24"/>
        </w:rPr>
        <w:t>проголосовало</w:t>
      </w:r>
      <w:r w:rsidRPr="003B4794">
        <w:rPr>
          <w:spacing w:val="1"/>
          <w:sz w:val="24"/>
          <w:szCs w:val="24"/>
        </w:rPr>
        <w:t xml:space="preserve"> </w:t>
      </w:r>
      <w:r w:rsidRPr="003B4794">
        <w:rPr>
          <w:sz w:val="24"/>
          <w:szCs w:val="24"/>
        </w:rPr>
        <w:t>более</w:t>
      </w:r>
      <w:r w:rsidRPr="003B4794">
        <w:rPr>
          <w:spacing w:val="1"/>
          <w:sz w:val="24"/>
          <w:szCs w:val="24"/>
        </w:rPr>
        <w:t xml:space="preserve"> </w:t>
      </w:r>
      <w:r w:rsidRPr="003B4794">
        <w:rPr>
          <w:sz w:val="24"/>
          <w:szCs w:val="24"/>
        </w:rPr>
        <w:t>половины</w:t>
      </w:r>
      <w:r w:rsidRPr="003B4794">
        <w:rPr>
          <w:spacing w:val="1"/>
          <w:sz w:val="24"/>
          <w:szCs w:val="24"/>
        </w:rPr>
        <w:t xml:space="preserve"> </w:t>
      </w:r>
      <w:r w:rsidRPr="003B4794">
        <w:rPr>
          <w:sz w:val="24"/>
          <w:szCs w:val="24"/>
        </w:rPr>
        <w:t>присутствующих</w:t>
      </w:r>
      <w:r w:rsidRPr="003B4794">
        <w:rPr>
          <w:spacing w:val="1"/>
          <w:sz w:val="24"/>
          <w:szCs w:val="24"/>
        </w:rPr>
        <w:t xml:space="preserve"> </w:t>
      </w:r>
      <w:r w:rsidRPr="003B4794">
        <w:rPr>
          <w:sz w:val="24"/>
          <w:szCs w:val="24"/>
        </w:rPr>
        <w:t>на</w:t>
      </w:r>
      <w:r w:rsidRPr="003B4794">
        <w:rPr>
          <w:spacing w:val="1"/>
          <w:sz w:val="24"/>
          <w:szCs w:val="24"/>
        </w:rPr>
        <w:t xml:space="preserve"> </w:t>
      </w:r>
      <w:r w:rsidRPr="003B4794">
        <w:rPr>
          <w:sz w:val="24"/>
          <w:szCs w:val="24"/>
        </w:rPr>
        <w:t>заседании</w:t>
      </w:r>
      <w:r w:rsidRPr="003B4794">
        <w:rPr>
          <w:spacing w:val="1"/>
          <w:sz w:val="24"/>
          <w:szCs w:val="24"/>
        </w:rPr>
        <w:t xml:space="preserve"> </w:t>
      </w:r>
      <w:r w:rsidRPr="003B4794">
        <w:rPr>
          <w:sz w:val="24"/>
          <w:szCs w:val="24"/>
        </w:rPr>
        <w:t>членов</w:t>
      </w:r>
      <w:r w:rsidRPr="003B4794">
        <w:rPr>
          <w:spacing w:val="1"/>
          <w:sz w:val="24"/>
          <w:szCs w:val="24"/>
        </w:rPr>
        <w:t xml:space="preserve"> </w:t>
      </w:r>
      <w:r w:rsidRPr="003B4794">
        <w:rPr>
          <w:sz w:val="24"/>
          <w:szCs w:val="24"/>
        </w:rPr>
        <w:t>технической</w:t>
      </w:r>
      <w:r w:rsidRPr="003B4794">
        <w:rPr>
          <w:spacing w:val="-1"/>
          <w:sz w:val="24"/>
          <w:szCs w:val="24"/>
        </w:rPr>
        <w:t xml:space="preserve"> </w:t>
      </w:r>
      <w:r w:rsidRPr="003B4794">
        <w:rPr>
          <w:sz w:val="24"/>
          <w:szCs w:val="24"/>
        </w:rPr>
        <w:t>комиссии.</w:t>
      </w:r>
    </w:p>
    <w:p w:rsidR="003B4794" w:rsidRPr="003B4794" w:rsidRDefault="003B4794" w:rsidP="00CC3C41">
      <w:pPr>
        <w:pStyle w:val="affb"/>
        <w:widowControl w:val="0"/>
        <w:numPr>
          <w:ilvl w:val="0"/>
          <w:numId w:val="3"/>
        </w:numPr>
        <w:tabs>
          <w:tab w:val="left" w:pos="1300"/>
        </w:tabs>
        <w:autoSpaceDE w:val="0"/>
        <w:autoSpaceDN w:val="0"/>
        <w:spacing w:after="0" w:line="240" w:lineRule="auto"/>
        <w:ind w:right="168" w:firstLine="709"/>
        <w:contextualSpacing w:val="0"/>
        <w:jc w:val="both"/>
        <w:rPr>
          <w:rFonts w:ascii="Times New Roman" w:hAnsi="Times New Roman" w:cs="Times New Roman"/>
          <w:sz w:val="24"/>
          <w:szCs w:val="24"/>
        </w:rPr>
      </w:pPr>
      <w:r w:rsidRPr="003B4794">
        <w:rPr>
          <w:rFonts w:ascii="Times New Roman" w:hAnsi="Times New Roman" w:cs="Times New Roman"/>
          <w:sz w:val="24"/>
          <w:szCs w:val="24"/>
        </w:rPr>
        <w:t>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постановлении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создании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технической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комиссии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указывается</w:t>
      </w:r>
      <w:r w:rsidRPr="003B4794">
        <w:rPr>
          <w:rFonts w:ascii="Times New Roman" w:hAnsi="Times New Roman" w:cs="Times New Roman"/>
          <w:spacing w:val="-68"/>
          <w:sz w:val="24"/>
          <w:szCs w:val="24"/>
        </w:rPr>
        <w:t xml:space="preserve"> </w:t>
      </w:r>
      <w:r w:rsidRPr="003B4794">
        <w:rPr>
          <w:rFonts w:ascii="Times New Roman" w:hAnsi="Times New Roman" w:cs="Times New Roman"/>
          <w:sz w:val="24"/>
          <w:szCs w:val="24"/>
        </w:rPr>
        <w:t>персональный состав членов комиссии и устанавливается срок ее работы (не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более</w:t>
      </w:r>
      <w:r w:rsidRPr="003B4794">
        <w:rPr>
          <w:rFonts w:ascii="Times New Roman" w:hAnsi="Times New Roman" w:cs="Times New Roman"/>
          <w:spacing w:val="-2"/>
          <w:sz w:val="24"/>
          <w:szCs w:val="24"/>
        </w:rPr>
        <w:t xml:space="preserve"> </w:t>
      </w:r>
      <w:r w:rsidRPr="003B4794">
        <w:rPr>
          <w:rFonts w:ascii="Times New Roman" w:hAnsi="Times New Roman" w:cs="Times New Roman"/>
          <w:sz w:val="24"/>
          <w:szCs w:val="24"/>
        </w:rPr>
        <w:t>двух месяцев со дня ее создания).</w:t>
      </w:r>
    </w:p>
    <w:p w:rsidR="003B4794" w:rsidRPr="003B4794" w:rsidRDefault="003B4794" w:rsidP="00CC3C41">
      <w:pPr>
        <w:pStyle w:val="affb"/>
        <w:widowControl w:val="0"/>
        <w:numPr>
          <w:ilvl w:val="0"/>
          <w:numId w:val="3"/>
        </w:numPr>
        <w:tabs>
          <w:tab w:val="left" w:pos="1227"/>
        </w:tabs>
        <w:autoSpaceDE w:val="0"/>
        <w:autoSpaceDN w:val="0"/>
        <w:spacing w:after="0" w:line="240" w:lineRule="auto"/>
        <w:ind w:right="167" w:firstLine="709"/>
        <w:contextualSpacing w:val="0"/>
        <w:jc w:val="both"/>
        <w:rPr>
          <w:rFonts w:ascii="Times New Roman" w:hAnsi="Times New Roman" w:cs="Times New Roman"/>
          <w:sz w:val="24"/>
          <w:szCs w:val="24"/>
        </w:rPr>
      </w:pPr>
      <w:r w:rsidRPr="003B4794">
        <w:rPr>
          <w:rFonts w:ascii="Times New Roman" w:hAnsi="Times New Roman" w:cs="Times New Roman"/>
          <w:sz w:val="24"/>
          <w:szCs w:val="24"/>
        </w:rPr>
        <w:t>Заинтересованные</w:t>
      </w:r>
      <w:r w:rsidRPr="003B4794">
        <w:rPr>
          <w:rFonts w:ascii="Times New Roman" w:hAnsi="Times New Roman" w:cs="Times New Roman"/>
          <w:spacing w:val="-5"/>
          <w:sz w:val="24"/>
          <w:szCs w:val="24"/>
        </w:rPr>
        <w:t xml:space="preserve"> </w:t>
      </w:r>
      <w:r w:rsidRPr="003B4794">
        <w:rPr>
          <w:rFonts w:ascii="Times New Roman" w:hAnsi="Times New Roman" w:cs="Times New Roman"/>
          <w:sz w:val="24"/>
          <w:szCs w:val="24"/>
        </w:rPr>
        <w:t>лица,</w:t>
      </w:r>
      <w:r w:rsidRPr="003B4794">
        <w:rPr>
          <w:rFonts w:ascii="Times New Roman" w:hAnsi="Times New Roman" w:cs="Times New Roman"/>
          <w:spacing w:val="-5"/>
          <w:sz w:val="24"/>
          <w:szCs w:val="24"/>
        </w:rPr>
        <w:t xml:space="preserve"> </w:t>
      </w:r>
      <w:r w:rsidRPr="003B4794">
        <w:rPr>
          <w:rFonts w:ascii="Times New Roman" w:hAnsi="Times New Roman" w:cs="Times New Roman"/>
          <w:sz w:val="24"/>
          <w:szCs w:val="24"/>
        </w:rPr>
        <w:t>а</w:t>
      </w:r>
      <w:r w:rsidRPr="003B4794">
        <w:rPr>
          <w:rFonts w:ascii="Times New Roman" w:hAnsi="Times New Roman" w:cs="Times New Roman"/>
          <w:spacing w:val="-4"/>
          <w:sz w:val="24"/>
          <w:szCs w:val="24"/>
        </w:rPr>
        <w:t xml:space="preserve"> </w:t>
      </w:r>
      <w:r w:rsidRPr="003B4794">
        <w:rPr>
          <w:rFonts w:ascii="Times New Roman" w:hAnsi="Times New Roman" w:cs="Times New Roman"/>
          <w:sz w:val="24"/>
          <w:szCs w:val="24"/>
        </w:rPr>
        <w:t>также</w:t>
      </w:r>
      <w:r w:rsidRPr="003B4794">
        <w:rPr>
          <w:rFonts w:ascii="Times New Roman" w:hAnsi="Times New Roman" w:cs="Times New Roman"/>
          <w:spacing w:val="-5"/>
          <w:sz w:val="24"/>
          <w:szCs w:val="24"/>
        </w:rPr>
        <w:t xml:space="preserve"> </w:t>
      </w:r>
      <w:r w:rsidRPr="003B4794">
        <w:rPr>
          <w:rFonts w:ascii="Times New Roman" w:hAnsi="Times New Roman" w:cs="Times New Roman"/>
          <w:sz w:val="24"/>
          <w:szCs w:val="24"/>
        </w:rPr>
        <w:t>представители</w:t>
      </w:r>
      <w:r w:rsidRPr="003B4794">
        <w:rPr>
          <w:rFonts w:ascii="Times New Roman" w:hAnsi="Times New Roman" w:cs="Times New Roman"/>
          <w:spacing w:val="-5"/>
          <w:sz w:val="24"/>
          <w:szCs w:val="24"/>
        </w:rPr>
        <w:t xml:space="preserve"> </w:t>
      </w:r>
      <w:r w:rsidRPr="003B4794">
        <w:rPr>
          <w:rFonts w:ascii="Times New Roman" w:hAnsi="Times New Roman" w:cs="Times New Roman"/>
          <w:sz w:val="24"/>
          <w:szCs w:val="24"/>
        </w:rPr>
        <w:t>физических</w:t>
      </w:r>
      <w:r w:rsidRPr="003B4794">
        <w:rPr>
          <w:rFonts w:ascii="Times New Roman" w:hAnsi="Times New Roman" w:cs="Times New Roman"/>
          <w:spacing w:val="-4"/>
          <w:sz w:val="24"/>
          <w:szCs w:val="24"/>
        </w:rPr>
        <w:t xml:space="preserve"> </w:t>
      </w:r>
      <w:r w:rsidRPr="003B4794">
        <w:rPr>
          <w:rFonts w:ascii="Times New Roman" w:hAnsi="Times New Roman" w:cs="Times New Roman"/>
          <w:sz w:val="24"/>
          <w:szCs w:val="24"/>
        </w:rPr>
        <w:t>лиц</w:t>
      </w:r>
      <w:r w:rsidRPr="003B4794">
        <w:rPr>
          <w:rFonts w:ascii="Times New Roman" w:hAnsi="Times New Roman" w:cs="Times New Roman"/>
          <w:spacing w:val="-5"/>
          <w:sz w:val="24"/>
          <w:szCs w:val="24"/>
        </w:rPr>
        <w:t xml:space="preserve"> </w:t>
      </w:r>
      <w:r w:rsidRPr="003B4794">
        <w:rPr>
          <w:rFonts w:ascii="Times New Roman" w:hAnsi="Times New Roman" w:cs="Times New Roman"/>
          <w:sz w:val="24"/>
          <w:szCs w:val="24"/>
        </w:rPr>
        <w:t>и</w:t>
      </w:r>
      <w:r w:rsidRPr="003B4794">
        <w:rPr>
          <w:rFonts w:ascii="Times New Roman" w:hAnsi="Times New Roman" w:cs="Times New Roman"/>
          <w:spacing w:val="-4"/>
          <w:sz w:val="24"/>
          <w:szCs w:val="24"/>
        </w:rPr>
        <w:t xml:space="preserve"> </w:t>
      </w:r>
      <w:r w:rsidRPr="003B4794">
        <w:rPr>
          <w:rFonts w:ascii="Times New Roman" w:hAnsi="Times New Roman" w:cs="Times New Roman"/>
          <w:sz w:val="24"/>
          <w:szCs w:val="24"/>
        </w:rPr>
        <w:t>их</w:t>
      </w:r>
      <w:r w:rsidRPr="003B4794">
        <w:rPr>
          <w:rFonts w:ascii="Times New Roman" w:hAnsi="Times New Roman" w:cs="Times New Roman"/>
          <w:spacing w:val="-68"/>
          <w:sz w:val="24"/>
          <w:szCs w:val="24"/>
        </w:rPr>
        <w:t xml:space="preserve"> </w:t>
      </w:r>
      <w:r w:rsidRPr="003B4794">
        <w:rPr>
          <w:rFonts w:ascii="Times New Roman" w:hAnsi="Times New Roman" w:cs="Times New Roman"/>
          <w:sz w:val="24"/>
          <w:szCs w:val="24"/>
        </w:rPr>
        <w:t>объединений</w:t>
      </w:r>
      <w:r w:rsidRPr="003B4794">
        <w:rPr>
          <w:rFonts w:ascii="Times New Roman" w:hAnsi="Times New Roman" w:cs="Times New Roman"/>
          <w:spacing w:val="65"/>
          <w:sz w:val="24"/>
          <w:szCs w:val="24"/>
        </w:rPr>
        <w:t xml:space="preserve"> </w:t>
      </w:r>
      <w:r w:rsidRPr="003B4794">
        <w:rPr>
          <w:rFonts w:ascii="Times New Roman" w:hAnsi="Times New Roman" w:cs="Times New Roman"/>
          <w:sz w:val="24"/>
          <w:szCs w:val="24"/>
        </w:rPr>
        <w:t>могут</w:t>
      </w:r>
      <w:r w:rsidRPr="003B4794">
        <w:rPr>
          <w:rFonts w:ascii="Times New Roman" w:hAnsi="Times New Roman" w:cs="Times New Roman"/>
          <w:spacing w:val="65"/>
          <w:sz w:val="24"/>
          <w:szCs w:val="24"/>
        </w:rPr>
        <w:t xml:space="preserve"> </w:t>
      </w:r>
      <w:r w:rsidRPr="003B4794">
        <w:rPr>
          <w:rFonts w:ascii="Times New Roman" w:hAnsi="Times New Roman" w:cs="Times New Roman"/>
          <w:sz w:val="24"/>
          <w:szCs w:val="24"/>
        </w:rPr>
        <w:t>принимать</w:t>
      </w:r>
      <w:r w:rsidRPr="003B4794">
        <w:rPr>
          <w:rFonts w:ascii="Times New Roman" w:hAnsi="Times New Roman" w:cs="Times New Roman"/>
          <w:spacing w:val="65"/>
          <w:sz w:val="24"/>
          <w:szCs w:val="24"/>
        </w:rPr>
        <w:t xml:space="preserve"> </w:t>
      </w:r>
      <w:r w:rsidRPr="003B4794">
        <w:rPr>
          <w:rFonts w:ascii="Times New Roman" w:hAnsi="Times New Roman" w:cs="Times New Roman"/>
          <w:sz w:val="24"/>
          <w:szCs w:val="24"/>
        </w:rPr>
        <w:t>участие</w:t>
      </w:r>
      <w:r w:rsidRPr="003B4794">
        <w:rPr>
          <w:rFonts w:ascii="Times New Roman" w:hAnsi="Times New Roman" w:cs="Times New Roman"/>
          <w:spacing w:val="65"/>
          <w:sz w:val="24"/>
          <w:szCs w:val="24"/>
        </w:rPr>
        <w:t xml:space="preserve"> </w:t>
      </w:r>
      <w:r w:rsidRPr="003B4794">
        <w:rPr>
          <w:rFonts w:ascii="Times New Roman" w:hAnsi="Times New Roman" w:cs="Times New Roman"/>
          <w:sz w:val="24"/>
          <w:szCs w:val="24"/>
        </w:rPr>
        <w:t>в</w:t>
      </w:r>
      <w:r w:rsidRPr="003B4794">
        <w:rPr>
          <w:rFonts w:ascii="Times New Roman" w:hAnsi="Times New Roman" w:cs="Times New Roman"/>
          <w:spacing w:val="65"/>
          <w:sz w:val="24"/>
          <w:szCs w:val="24"/>
        </w:rPr>
        <w:t xml:space="preserve"> </w:t>
      </w:r>
      <w:r w:rsidRPr="003B4794">
        <w:rPr>
          <w:rFonts w:ascii="Times New Roman" w:hAnsi="Times New Roman" w:cs="Times New Roman"/>
          <w:sz w:val="24"/>
          <w:szCs w:val="24"/>
        </w:rPr>
        <w:t>качестве</w:t>
      </w:r>
      <w:r w:rsidRPr="003B4794">
        <w:rPr>
          <w:rFonts w:ascii="Times New Roman" w:hAnsi="Times New Roman" w:cs="Times New Roman"/>
          <w:spacing w:val="65"/>
          <w:sz w:val="24"/>
          <w:szCs w:val="24"/>
        </w:rPr>
        <w:t xml:space="preserve"> </w:t>
      </w:r>
      <w:r w:rsidRPr="003B4794">
        <w:rPr>
          <w:rFonts w:ascii="Times New Roman" w:hAnsi="Times New Roman" w:cs="Times New Roman"/>
          <w:sz w:val="24"/>
          <w:szCs w:val="24"/>
        </w:rPr>
        <w:t>наблюдателей</w:t>
      </w:r>
      <w:r w:rsidRPr="003B4794">
        <w:rPr>
          <w:rFonts w:ascii="Times New Roman" w:hAnsi="Times New Roman" w:cs="Times New Roman"/>
          <w:spacing w:val="66"/>
          <w:sz w:val="24"/>
          <w:szCs w:val="24"/>
        </w:rPr>
        <w:t xml:space="preserve"> </w:t>
      </w:r>
      <w:r w:rsidRPr="003B4794">
        <w:rPr>
          <w:rFonts w:ascii="Times New Roman" w:hAnsi="Times New Roman" w:cs="Times New Roman"/>
          <w:sz w:val="24"/>
          <w:szCs w:val="24"/>
        </w:rPr>
        <w:t>в</w:t>
      </w:r>
      <w:r w:rsidRPr="003B4794">
        <w:rPr>
          <w:rFonts w:ascii="Times New Roman" w:hAnsi="Times New Roman" w:cs="Times New Roman"/>
          <w:spacing w:val="65"/>
          <w:sz w:val="24"/>
          <w:szCs w:val="24"/>
        </w:rPr>
        <w:t xml:space="preserve"> </w:t>
      </w:r>
      <w:r w:rsidRPr="003B4794">
        <w:rPr>
          <w:rFonts w:ascii="Times New Roman" w:hAnsi="Times New Roman" w:cs="Times New Roman"/>
          <w:sz w:val="24"/>
          <w:szCs w:val="24"/>
        </w:rPr>
        <w:t>работе</w:t>
      </w:r>
      <w:r w:rsidRPr="003B4794">
        <w:rPr>
          <w:rFonts w:ascii="Times New Roman" w:hAnsi="Times New Roman" w:cs="Times New Roman"/>
          <w:spacing w:val="-68"/>
          <w:sz w:val="24"/>
          <w:szCs w:val="24"/>
        </w:rPr>
        <w:t xml:space="preserve"> </w:t>
      </w:r>
      <w:r w:rsidRPr="003B4794">
        <w:rPr>
          <w:rFonts w:ascii="Times New Roman" w:hAnsi="Times New Roman" w:cs="Times New Roman"/>
          <w:spacing w:val="-1"/>
          <w:sz w:val="24"/>
          <w:szCs w:val="24"/>
        </w:rPr>
        <w:t>технической</w:t>
      </w:r>
      <w:r w:rsidRPr="003B4794">
        <w:rPr>
          <w:rFonts w:ascii="Times New Roman" w:hAnsi="Times New Roman" w:cs="Times New Roman"/>
          <w:spacing w:val="-16"/>
          <w:sz w:val="24"/>
          <w:szCs w:val="24"/>
        </w:rPr>
        <w:t xml:space="preserve"> </w:t>
      </w:r>
      <w:r w:rsidRPr="003B4794">
        <w:rPr>
          <w:rFonts w:ascii="Times New Roman" w:hAnsi="Times New Roman" w:cs="Times New Roman"/>
          <w:spacing w:val="-1"/>
          <w:sz w:val="24"/>
          <w:szCs w:val="24"/>
        </w:rPr>
        <w:t>комиссии</w:t>
      </w:r>
      <w:r w:rsidRPr="003B4794">
        <w:rPr>
          <w:rFonts w:ascii="Times New Roman" w:hAnsi="Times New Roman" w:cs="Times New Roman"/>
          <w:spacing w:val="-16"/>
          <w:sz w:val="24"/>
          <w:szCs w:val="24"/>
        </w:rPr>
        <w:t xml:space="preserve"> </w:t>
      </w:r>
      <w:r w:rsidRPr="003B4794">
        <w:rPr>
          <w:rFonts w:ascii="Times New Roman" w:hAnsi="Times New Roman" w:cs="Times New Roman"/>
          <w:sz w:val="24"/>
          <w:szCs w:val="24"/>
        </w:rPr>
        <w:t>при</w:t>
      </w:r>
      <w:r w:rsidRPr="003B4794">
        <w:rPr>
          <w:rFonts w:ascii="Times New Roman" w:hAnsi="Times New Roman" w:cs="Times New Roman"/>
          <w:spacing w:val="-16"/>
          <w:sz w:val="24"/>
          <w:szCs w:val="24"/>
        </w:rPr>
        <w:t xml:space="preserve"> </w:t>
      </w:r>
      <w:r w:rsidRPr="003B4794">
        <w:rPr>
          <w:rFonts w:ascii="Times New Roman" w:hAnsi="Times New Roman" w:cs="Times New Roman"/>
          <w:sz w:val="24"/>
          <w:szCs w:val="24"/>
        </w:rPr>
        <w:t>установлении</w:t>
      </w:r>
      <w:r w:rsidRPr="003B4794">
        <w:rPr>
          <w:rFonts w:ascii="Times New Roman" w:hAnsi="Times New Roman" w:cs="Times New Roman"/>
          <w:spacing w:val="-16"/>
          <w:sz w:val="24"/>
          <w:szCs w:val="24"/>
        </w:rPr>
        <w:t xml:space="preserve"> </w:t>
      </w:r>
      <w:r w:rsidRPr="003B4794">
        <w:rPr>
          <w:rFonts w:ascii="Times New Roman" w:hAnsi="Times New Roman" w:cs="Times New Roman"/>
          <w:sz w:val="24"/>
          <w:szCs w:val="24"/>
        </w:rPr>
        <w:t>причин</w:t>
      </w:r>
      <w:r w:rsidRPr="003B4794">
        <w:rPr>
          <w:rFonts w:ascii="Times New Roman" w:hAnsi="Times New Roman" w:cs="Times New Roman"/>
          <w:spacing w:val="-16"/>
          <w:sz w:val="24"/>
          <w:szCs w:val="24"/>
        </w:rPr>
        <w:t xml:space="preserve"> </w:t>
      </w:r>
      <w:r w:rsidRPr="003B4794">
        <w:rPr>
          <w:rFonts w:ascii="Times New Roman" w:hAnsi="Times New Roman" w:cs="Times New Roman"/>
          <w:sz w:val="24"/>
          <w:szCs w:val="24"/>
        </w:rPr>
        <w:t>нарушения</w:t>
      </w:r>
      <w:r w:rsidRPr="003B4794">
        <w:rPr>
          <w:rFonts w:ascii="Times New Roman" w:hAnsi="Times New Roman" w:cs="Times New Roman"/>
          <w:spacing w:val="-16"/>
          <w:sz w:val="24"/>
          <w:szCs w:val="24"/>
        </w:rPr>
        <w:t xml:space="preserve"> </w:t>
      </w:r>
      <w:r w:rsidRPr="003B4794">
        <w:rPr>
          <w:rFonts w:ascii="Times New Roman" w:hAnsi="Times New Roman" w:cs="Times New Roman"/>
          <w:sz w:val="24"/>
          <w:szCs w:val="24"/>
        </w:rPr>
        <w:t>законодательства</w:t>
      </w:r>
      <w:r w:rsidRPr="003B4794">
        <w:rPr>
          <w:rFonts w:ascii="Times New Roman" w:hAnsi="Times New Roman" w:cs="Times New Roman"/>
          <w:spacing w:val="-67"/>
          <w:sz w:val="24"/>
          <w:szCs w:val="24"/>
        </w:rPr>
        <w:t xml:space="preserve"> </w:t>
      </w:r>
      <w:r w:rsidRPr="003B4794">
        <w:rPr>
          <w:rFonts w:ascii="Times New Roman" w:hAnsi="Times New Roman" w:cs="Times New Roman"/>
          <w:sz w:val="24"/>
          <w:szCs w:val="24"/>
        </w:rPr>
        <w:t>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градостроительной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деятельности.</w:t>
      </w:r>
    </w:p>
    <w:p w:rsidR="003B4794" w:rsidRPr="003B4794" w:rsidRDefault="003B4794" w:rsidP="003B4794">
      <w:pPr>
        <w:pStyle w:val="af7"/>
        <w:spacing w:after="0"/>
        <w:ind w:left="101" w:right="166" w:firstLine="709"/>
        <w:jc w:val="both"/>
        <w:rPr>
          <w:sz w:val="24"/>
          <w:szCs w:val="24"/>
        </w:rPr>
      </w:pPr>
      <w:r w:rsidRPr="003B4794">
        <w:rPr>
          <w:sz w:val="24"/>
          <w:szCs w:val="24"/>
        </w:rPr>
        <w:t>Заинтересованными</w:t>
      </w:r>
      <w:r w:rsidRPr="003B4794">
        <w:rPr>
          <w:spacing w:val="1"/>
          <w:sz w:val="24"/>
          <w:szCs w:val="24"/>
        </w:rPr>
        <w:t xml:space="preserve"> </w:t>
      </w:r>
      <w:r w:rsidRPr="003B4794">
        <w:rPr>
          <w:sz w:val="24"/>
          <w:szCs w:val="24"/>
        </w:rPr>
        <w:t>лицами</w:t>
      </w:r>
      <w:r w:rsidRPr="003B4794">
        <w:rPr>
          <w:spacing w:val="1"/>
          <w:sz w:val="24"/>
          <w:szCs w:val="24"/>
        </w:rPr>
        <w:t xml:space="preserve"> </w:t>
      </w:r>
      <w:r w:rsidRPr="003B4794">
        <w:rPr>
          <w:sz w:val="24"/>
          <w:szCs w:val="24"/>
        </w:rPr>
        <w:t>являются</w:t>
      </w:r>
      <w:r w:rsidRPr="003B4794">
        <w:rPr>
          <w:spacing w:val="1"/>
          <w:sz w:val="24"/>
          <w:szCs w:val="24"/>
        </w:rPr>
        <w:t xml:space="preserve"> </w:t>
      </w:r>
      <w:r w:rsidRPr="003B4794">
        <w:rPr>
          <w:sz w:val="24"/>
          <w:szCs w:val="24"/>
        </w:rPr>
        <w:t>лица,</w:t>
      </w:r>
      <w:r w:rsidRPr="003B4794">
        <w:rPr>
          <w:spacing w:val="1"/>
          <w:sz w:val="24"/>
          <w:szCs w:val="24"/>
        </w:rPr>
        <w:t xml:space="preserve"> </w:t>
      </w:r>
      <w:r w:rsidRPr="003B4794">
        <w:rPr>
          <w:sz w:val="24"/>
          <w:szCs w:val="24"/>
        </w:rPr>
        <w:t>которые</w:t>
      </w:r>
      <w:r w:rsidRPr="003B4794">
        <w:rPr>
          <w:spacing w:val="1"/>
          <w:sz w:val="24"/>
          <w:szCs w:val="24"/>
        </w:rPr>
        <w:t xml:space="preserve"> </w:t>
      </w:r>
      <w:r w:rsidRPr="003B4794">
        <w:rPr>
          <w:sz w:val="24"/>
          <w:szCs w:val="24"/>
        </w:rPr>
        <w:t>Градостроительным</w:t>
      </w:r>
      <w:r w:rsidRPr="003B4794">
        <w:rPr>
          <w:spacing w:val="1"/>
          <w:sz w:val="24"/>
          <w:szCs w:val="24"/>
        </w:rPr>
        <w:t xml:space="preserve"> </w:t>
      </w:r>
      <w:r w:rsidRPr="003B4794">
        <w:rPr>
          <w:sz w:val="24"/>
          <w:szCs w:val="24"/>
        </w:rPr>
        <w:t>кодексом</w:t>
      </w:r>
      <w:r w:rsidRPr="003B4794">
        <w:rPr>
          <w:spacing w:val="1"/>
          <w:sz w:val="24"/>
          <w:szCs w:val="24"/>
        </w:rPr>
        <w:t xml:space="preserve"> </w:t>
      </w:r>
      <w:r w:rsidRPr="003B4794">
        <w:rPr>
          <w:sz w:val="24"/>
          <w:szCs w:val="24"/>
        </w:rPr>
        <w:t>Российской</w:t>
      </w:r>
      <w:r w:rsidRPr="003B4794">
        <w:rPr>
          <w:spacing w:val="1"/>
          <w:sz w:val="24"/>
          <w:szCs w:val="24"/>
        </w:rPr>
        <w:t xml:space="preserve"> </w:t>
      </w:r>
      <w:r w:rsidRPr="003B4794">
        <w:rPr>
          <w:sz w:val="24"/>
          <w:szCs w:val="24"/>
        </w:rPr>
        <w:t>Федерации</w:t>
      </w:r>
      <w:r w:rsidRPr="003B4794">
        <w:rPr>
          <w:spacing w:val="1"/>
          <w:sz w:val="24"/>
          <w:szCs w:val="24"/>
        </w:rPr>
        <w:t xml:space="preserve"> </w:t>
      </w:r>
      <w:r w:rsidRPr="003B4794">
        <w:rPr>
          <w:sz w:val="24"/>
          <w:szCs w:val="24"/>
        </w:rPr>
        <w:t>определяются</w:t>
      </w:r>
      <w:r w:rsidRPr="003B4794">
        <w:rPr>
          <w:spacing w:val="1"/>
          <w:sz w:val="24"/>
          <w:szCs w:val="24"/>
        </w:rPr>
        <w:t xml:space="preserve"> </w:t>
      </w:r>
      <w:r w:rsidRPr="003B4794">
        <w:rPr>
          <w:sz w:val="24"/>
          <w:szCs w:val="24"/>
        </w:rPr>
        <w:t>как</w:t>
      </w:r>
      <w:r w:rsidRPr="003B4794">
        <w:rPr>
          <w:spacing w:val="1"/>
          <w:sz w:val="24"/>
          <w:szCs w:val="24"/>
        </w:rPr>
        <w:t xml:space="preserve"> </w:t>
      </w:r>
      <w:r w:rsidRPr="003B4794">
        <w:rPr>
          <w:sz w:val="24"/>
          <w:szCs w:val="24"/>
        </w:rPr>
        <w:t>застройщик,</w:t>
      </w:r>
      <w:r w:rsidRPr="003B4794">
        <w:rPr>
          <w:spacing w:val="1"/>
          <w:sz w:val="24"/>
          <w:szCs w:val="24"/>
        </w:rPr>
        <w:t xml:space="preserve"> </w:t>
      </w:r>
      <w:r w:rsidRPr="003B4794">
        <w:rPr>
          <w:sz w:val="24"/>
          <w:szCs w:val="24"/>
        </w:rPr>
        <w:t>технический</w:t>
      </w:r>
      <w:r w:rsidRPr="003B4794">
        <w:rPr>
          <w:spacing w:val="1"/>
          <w:sz w:val="24"/>
          <w:szCs w:val="24"/>
        </w:rPr>
        <w:t xml:space="preserve"> </w:t>
      </w:r>
      <w:r w:rsidRPr="003B4794">
        <w:rPr>
          <w:sz w:val="24"/>
          <w:szCs w:val="24"/>
        </w:rPr>
        <w:t>заказчик,</w:t>
      </w:r>
      <w:r w:rsidRPr="003B4794">
        <w:rPr>
          <w:spacing w:val="1"/>
          <w:sz w:val="24"/>
          <w:szCs w:val="24"/>
        </w:rPr>
        <w:t xml:space="preserve"> </w:t>
      </w:r>
      <w:r w:rsidRPr="003B4794">
        <w:rPr>
          <w:sz w:val="24"/>
          <w:szCs w:val="24"/>
        </w:rPr>
        <w:t>лицо,</w:t>
      </w:r>
      <w:r w:rsidRPr="003B4794">
        <w:rPr>
          <w:spacing w:val="1"/>
          <w:sz w:val="24"/>
          <w:szCs w:val="24"/>
        </w:rPr>
        <w:t xml:space="preserve"> </w:t>
      </w:r>
      <w:r w:rsidRPr="003B4794">
        <w:rPr>
          <w:sz w:val="24"/>
          <w:szCs w:val="24"/>
        </w:rPr>
        <w:t>выполняющее</w:t>
      </w:r>
      <w:r w:rsidRPr="003B4794">
        <w:rPr>
          <w:spacing w:val="1"/>
          <w:sz w:val="24"/>
          <w:szCs w:val="24"/>
        </w:rPr>
        <w:t xml:space="preserve"> </w:t>
      </w:r>
      <w:r w:rsidRPr="003B4794">
        <w:rPr>
          <w:sz w:val="24"/>
          <w:szCs w:val="24"/>
        </w:rPr>
        <w:t>инженерные</w:t>
      </w:r>
      <w:r w:rsidRPr="003B4794">
        <w:rPr>
          <w:spacing w:val="-67"/>
          <w:sz w:val="24"/>
          <w:szCs w:val="24"/>
        </w:rPr>
        <w:t xml:space="preserve"> </w:t>
      </w:r>
      <w:r w:rsidRPr="003B4794">
        <w:rPr>
          <w:sz w:val="24"/>
          <w:szCs w:val="24"/>
        </w:rPr>
        <w:t>изыскания,</w:t>
      </w:r>
      <w:r w:rsidRPr="003B4794">
        <w:rPr>
          <w:spacing w:val="1"/>
          <w:sz w:val="24"/>
          <w:szCs w:val="24"/>
        </w:rPr>
        <w:t xml:space="preserve"> </w:t>
      </w:r>
      <w:r w:rsidRPr="003B4794">
        <w:rPr>
          <w:sz w:val="24"/>
          <w:szCs w:val="24"/>
        </w:rPr>
        <w:t>лицо,</w:t>
      </w:r>
      <w:r w:rsidRPr="003B4794">
        <w:rPr>
          <w:spacing w:val="1"/>
          <w:sz w:val="24"/>
          <w:szCs w:val="24"/>
        </w:rPr>
        <w:t xml:space="preserve"> </w:t>
      </w:r>
      <w:r w:rsidRPr="003B4794">
        <w:rPr>
          <w:sz w:val="24"/>
          <w:szCs w:val="24"/>
        </w:rPr>
        <w:t>осуществляющее</w:t>
      </w:r>
      <w:r w:rsidRPr="003B4794">
        <w:rPr>
          <w:spacing w:val="1"/>
          <w:sz w:val="24"/>
          <w:szCs w:val="24"/>
        </w:rPr>
        <w:t xml:space="preserve"> </w:t>
      </w:r>
      <w:r w:rsidRPr="003B4794">
        <w:rPr>
          <w:sz w:val="24"/>
          <w:szCs w:val="24"/>
        </w:rPr>
        <w:t>подготовку</w:t>
      </w:r>
      <w:r w:rsidRPr="003B4794">
        <w:rPr>
          <w:spacing w:val="1"/>
          <w:sz w:val="24"/>
          <w:szCs w:val="24"/>
        </w:rPr>
        <w:t xml:space="preserve"> </w:t>
      </w:r>
      <w:r w:rsidRPr="003B4794">
        <w:rPr>
          <w:sz w:val="24"/>
          <w:szCs w:val="24"/>
        </w:rPr>
        <w:t>проектной</w:t>
      </w:r>
      <w:r w:rsidRPr="003B4794">
        <w:rPr>
          <w:spacing w:val="1"/>
          <w:sz w:val="24"/>
          <w:szCs w:val="24"/>
        </w:rPr>
        <w:t xml:space="preserve"> </w:t>
      </w:r>
      <w:r w:rsidRPr="003B4794">
        <w:rPr>
          <w:sz w:val="24"/>
          <w:szCs w:val="24"/>
        </w:rPr>
        <w:t>документации,</w:t>
      </w:r>
      <w:r w:rsidRPr="003B4794">
        <w:rPr>
          <w:spacing w:val="1"/>
          <w:sz w:val="24"/>
          <w:szCs w:val="24"/>
        </w:rPr>
        <w:t xml:space="preserve"> </w:t>
      </w:r>
      <w:r w:rsidRPr="003B4794">
        <w:rPr>
          <w:sz w:val="24"/>
          <w:szCs w:val="24"/>
        </w:rPr>
        <w:t>лицо, осуществляющее строительство, лицо, осуществляющее снос, либо их</w:t>
      </w:r>
      <w:r w:rsidRPr="003B4794">
        <w:rPr>
          <w:spacing w:val="1"/>
          <w:sz w:val="24"/>
          <w:szCs w:val="24"/>
        </w:rPr>
        <w:t xml:space="preserve"> </w:t>
      </w:r>
      <w:r w:rsidRPr="003B4794">
        <w:rPr>
          <w:sz w:val="24"/>
          <w:szCs w:val="24"/>
        </w:rPr>
        <w:t>представители,</w:t>
      </w:r>
      <w:r w:rsidRPr="003B4794">
        <w:rPr>
          <w:spacing w:val="1"/>
          <w:sz w:val="24"/>
          <w:szCs w:val="24"/>
        </w:rPr>
        <w:t xml:space="preserve"> </w:t>
      </w:r>
      <w:r w:rsidRPr="003B4794">
        <w:rPr>
          <w:sz w:val="24"/>
          <w:szCs w:val="24"/>
        </w:rPr>
        <w:t>а</w:t>
      </w:r>
      <w:r w:rsidRPr="003B4794">
        <w:rPr>
          <w:spacing w:val="1"/>
          <w:sz w:val="24"/>
          <w:szCs w:val="24"/>
        </w:rPr>
        <w:t xml:space="preserve"> </w:t>
      </w:r>
      <w:r w:rsidRPr="003B4794">
        <w:rPr>
          <w:sz w:val="24"/>
          <w:szCs w:val="24"/>
        </w:rPr>
        <w:t>также</w:t>
      </w:r>
      <w:r w:rsidRPr="003B4794">
        <w:rPr>
          <w:spacing w:val="1"/>
          <w:sz w:val="24"/>
          <w:szCs w:val="24"/>
        </w:rPr>
        <w:t xml:space="preserve"> </w:t>
      </w:r>
      <w:r w:rsidRPr="003B4794">
        <w:rPr>
          <w:sz w:val="24"/>
          <w:szCs w:val="24"/>
        </w:rPr>
        <w:t>представители</w:t>
      </w:r>
      <w:r w:rsidRPr="003B4794">
        <w:rPr>
          <w:spacing w:val="1"/>
          <w:sz w:val="24"/>
          <w:szCs w:val="24"/>
        </w:rPr>
        <w:t xml:space="preserve"> </w:t>
      </w:r>
      <w:r w:rsidRPr="003B4794">
        <w:rPr>
          <w:sz w:val="24"/>
          <w:szCs w:val="24"/>
        </w:rPr>
        <w:t>специализированной</w:t>
      </w:r>
      <w:r w:rsidRPr="003B4794">
        <w:rPr>
          <w:spacing w:val="1"/>
          <w:sz w:val="24"/>
          <w:szCs w:val="24"/>
        </w:rPr>
        <w:t xml:space="preserve"> </w:t>
      </w:r>
      <w:r w:rsidRPr="003B4794">
        <w:rPr>
          <w:sz w:val="24"/>
          <w:szCs w:val="24"/>
        </w:rPr>
        <w:t>экспертной</w:t>
      </w:r>
      <w:r w:rsidRPr="003B4794">
        <w:rPr>
          <w:spacing w:val="1"/>
          <w:sz w:val="24"/>
          <w:szCs w:val="24"/>
        </w:rPr>
        <w:t xml:space="preserve"> </w:t>
      </w:r>
      <w:r w:rsidRPr="003B4794">
        <w:rPr>
          <w:sz w:val="24"/>
          <w:szCs w:val="24"/>
        </w:rPr>
        <w:t>организации</w:t>
      </w:r>
      <w:r w:rsidRPr="003B4794">
        <w:rPr>
          <w:spacing w:val="-1"/>
          <w:sz w:val="24"/>
          <w:szCs w:val="24"/>
        </w:rPr>
        <w:t xml:space="preserve"> </w:t>
      </w:r>
      <w:r w:rsidRPr="003B4794">
        <w:rPr>
          <w:sz w:val="24"/>
          <w:szCs w:val="24"/>
        </w:rPr>
        <w:t>в</w:t>
      </w:r>
      <w:r w:rsidRPr="003B4794">
        <w:rPr>
          <w:spacing w:val="-1"/>
          <w:sz w:val="24"/>
          <w:szCs w:val="24"/>
        </w:rPr>
        <w:t xml:space="preserve"> </w:t>
      </w:r>
      <w:r w:rsidRPr="003B4794">
        <w:rPr>
          <w:sz w:val="24"/>
          <w:szCs w:val="24"/>
        </w:rPr>
        <w:t>области проектирования</w:t>
      </w:r>
      <w:r w:rsidRPr="003B4794">
        <w:rPr>
          <w:spacing w:val="-1"/>
          <w:sz w:val="24"/>
          <w:szCs w:val="24"/>
        </w:rPr>
        <w:t xml:space="preserve"> </w:t>
      </w:r>
      <w:r w:rsidRPr="003B4794">
        <w:rPr>
          <w:sz w:val="24"/>
          <w:szCs w:val="24"/>
        </w:rPr>
        <w:t>и</w:t>
      </w:r>
      <w:r w:rsidRPr="003B4794">
        <w:rPr>
          <w:spacing w:val="-1"/>
          <w:sz w:val="24"/>
          <w:szCs w:val="24"/>
        </w:rPr>
        <w:t xml:space="preserve"> </w:t>
      </w:r>
      <w:r w:rsidRPr="003B4794">
        <w:rPr>
          <w:sz w:val="24"/>
          <w:szCs w:val="24"/>
        </w:rPr>
        <w:t>строительства.</w:t>
      </w:r>
    </w:p>
    <w:p w:rsidR="003B4794" w:rsidRPr="003B4794" w:rsidRDefault="003B4794" w:rsidP="00CC3C41">
      <w:pPr>
        <w:pStyle w:val="affb"/>
        <w:widowControl w:val="0"/>
        <w:numPr>
          <w:ilvl w:val="0"/>
          <w:numId w:val="3"/>
        </w:numPr>
        <w:tabs>
          <w:tab w:val="left" w:pos="1467"/>
        </w:tabs>
        <w:autoSpaceDE w:val="0"/>
        <w:autoSpaceDN w:val="0"/>
        <w:spacing w:after="0" w:line="240" w:lineRule="auto"/>
        <w:ind w:right="167" w:firstLine="709"/>
        <w:contextualSpacing w:val="0"/>
        <w:jc w:val="both"/>
        <w:rPr>
          <w:rFonts w:ascii="Times New Roman" w:hAnsi="Times New Roman" w:cs="Times New Roman"/>
          <w:sz w:val="24"/>
          <w:szCs w:val="24"/>
        </w:rPr>
      </w:pPr>
      <w:r w:rsidRPr="003B4794">
        <w:rPr>
          <w:rFonts w:ascii="Times New Roman" w:hAnsi="Times New Roman" w:cs="Times New Roman"/>
          <w:sz w:val="24"/>
          <w:szCs w:val="24"/>
        </w:rPr>
        <w:t>Заинтересованные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лица</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обязаны</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сроки,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установленные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технической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комиссией,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представить</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ей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необходимую</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для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установления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причин</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нарушения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законодательства</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градостроительной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деятельности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информацию,</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включая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документы,</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справки,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сведения,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связанные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проведением</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инженерных</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изысканий,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выполнением</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работ</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проектированию,</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строительству,</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реконструкции,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капитальному</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ремонту,</w:t>
      </w:r>
      <w:r w:rsidRPr="003B4794">
        <w:rPr>
          <w:rFonts w:ascii="Times New Roman" w:hAnsi="Times New Roman" w:cs="Times New Roman"/>
          <w:spacing w:val="-67"/>
          <w:sz w:val="24"/>
          <w:szCs w:val="24"/>
        </w:rPr>
        <w:t xml:space="preserve"> </w:t>
      </w:r>
      <w:r w:rsidRPr="003B4794">
        <w:rPr>
          <w:rFonts w:ascii="Times New Roman" w:hAnsi="Times New Roman" w:cs="Times New Roman"/>
          <w:sz w:val="24"/>
          <w:szCs w:val="24"/>
        </w:rPr>
        <w:t>сносу в отношении объекта капитального строительства, а также образцы</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(пробы)</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применяемых строительных</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материалов (конструкций).</w:t>
      </w:r>
    </w:p>
    <w:p w:rsidR="003B4794" w:rsidRPr="003B4794" w:rsidRDefault="003B4794" w:rsidP="00CC3C41">
      <w:pPr>
        <w:pStyle w:val="affb"/>
        <w:widowControl w:val="0"/>
        <w:numPr>
          <w:ilvl w:val="0"/>
          <w:numId w:val="3"/>
        </w:numPr>
        <w:tabs>
          <w:tab w:val="left" w:pos="1357"/>
        </w:tabs>
        <w:autoSpaceDE w:val="0"/>
        <w:autoSpaceDN w:val="0"/>
        <w:spacing w:after="0" w:line="240" w:lineRule="auto"/>
        <w:ind w:right="168" w:firstLine="709"/>
        <w:contextualSpacing w:val="0"/>
        <w:jc w:val="both"/>
        <w:rPr>
          <w:rFonts w:ascii="Times New Roman" w:hAnsi="Times New Roman" w:cs="Times New Roman"/>
          <w:sz w:val="24"/>
          <w:szCs w:val="24"/>
        </w:rPr>
      </w:pPr>
      <w:r w:rsidRPr="003B4794">
        <w:rPr>
          <w:rFonts w:ascii="Times New Roman" w:hAnsi="Times New Roman" w:cs="Times New Roman"/>
          <w:sz w:val="24"/>
          <w:szCs w:val="24"/>
        </w:rPr>
        <w:t>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целях</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установления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причин</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нарушения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законодательства</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lastRenderedPageBreak/>
        <w:t>градостроительной деятельности техническая комиссия решает следующие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задачи:</w:t>
      </w:r>
    </w:p>
    <w:p w:rsidR="003B4794" w:rsidRPr="003B4794" w:rsidRDefault="003B4794" w:rsidP="003B4794">
      <w:pPr>
        <w:pStyle w:val="af7"/>
        <w:spacing w:after="0"/>
        <w:ind w:left="101" w:right="168" w:firstLine="709"/>
        <w:jc w:val="both"/>
        <w:rPr>
          <w:sz w:val="24"/>
          <w:szCs w:val="24"/>
        </w:rPr>
      </w:pPr>
      <w:r w:rsidRPr="003B4794">
        <w:rPr>
          <w:spacing w:val="-1"/>
          <w:sz w:val="24"/>
          <w:szCs w:val="24"/>
        </w:rPr>
        <w:t>а)</w:t>
      </w:r>
      <w:r w:rsidRPr="003B4794">
        <w:rPr>
          <w:spacing w:val="-18"/>
          <w:sz w:val="24"/>
          <w:szCs w:val="24"/>
        </w:rPr>
        <w:t xml:space="preserve"> </w:t>
      </w:r>
      <w:r w:rsidRPr="003B4794">
        <w:rPr>
          <w:spacing w:val="-1"/>
          <w:sz w:val="24"/>
          <w:szCs w:val="24"/>
        </w:rPr>
        <w:t>устанавливает</w:t>
      </w:r>
      <w:r w:rsidRPr="003B4794">
        <w:rPr>
          <w:spacing w:val="-18"/>
          <w:sz w:val="24"/>
          <w:szCs w:val="24"/>
        </w:rPr>
        <w:t xml:space="preserve"> </w:t>
      </w:r>
      <w:r w:rsidRPr="003B4794">
        <w:rPr>
          <w:spacing w:val="-1"/>
          <w:sz w:val="24"/>
          <w:szCs w:val="24"/>
        </w:rPr>
        <w:t>факт</w:t>
      </w:r>
      <w:r w:rsidRPr="003B4794">
        <w:rPr>
          <w:spacing w:val="-18"/>
          <w:sz w:val="24"/>
          <w:szCs w:val="24"/>
        </w:rPr>
        <w:t xml:space="preserve"> </w:t>
      </w:r>
      <w:r w:rsidRPr="003B4794">
        <w:rPr>
          <w:sz w:val="24"/>
          <w:szCs w:val="24"/>
        </w:rPr>
        <w:t>нарушения</w:t>
      </w:r>
      <w:r w:rsidRPr="003B4794">
        <w:rPr>
          <w:spacing w:val="-17"/>
          <w:sz w:val="24"/>
          <w:szCs w:val="24"/>
        </w:rPr>
        <w:t xml:space="preserve"> </w:t>
      </w:r>
      <w:r w:rsidRPr="003B4794">
        <w:rPr>
          <w:sz w:val="24"/>
          <w:szCs w:val="24"/>
        </w:rPr>
        <w:t>законодательства</w:t>
      </w:r>
      <w:r w:rsidRPr="003B4794">
        <w:rPr>
          <w:spacing w:val="-18"/>
          <w:sz w:val="24"/>
          <w:szCs w:val="24"/>
        </w:rPr>
        <w:t xml:space="preserve"> </w:t>
      </w:r>
      <w:r w:rsidRPr="003B4794">
        <w:rPr>
          <w:sz w:val="24"/>
          <w:szCs w:val="24"/>
        </w:rPr>
        <w:t>о</w:t>
      </w:r>
      <w:r w:rsidRPr="003B4794">
        <w:rPr>
          <w:spacing w:val="-18"/>
          <w:sz w:val="24"/>
          <w:szCs w:val="24"/>
        </w:rPr>
        <w:t xml:space="preserve"> </w:t>
      </w:r>
      <w:r w:rsidRPr="003B4794">
        <w:rPr>
          <w:sz w:val="24"/>
          <w:szCs w:val="24"/>
        </w:rPr>
        <w:t>градостроительной</w:t>
      </w:r>
      <w:r w:rsidRPr="003B4794">
        <w:rPr>
          <w:spacing w:val="-67"/>
          <w:sz w:val="24"/>
          <w:szCs w:val="24"/>
        </w:rPr>
        <w:t xml:space="preserve"> </w:t>
      </w:r>
      <w:r w:rsidRPr="003B4794">
        <w:rPr>
          <w:sz w:val="24"/>
          <w:szCs w:val="24"/>
        </w:rPr>
        <w:t>деятельности, определяет существо нарушений, а также обстоятельства, их</w:t>
      </w:r>
      <w:r w:rsidRPr="003B4794">
        <w:rPr>
          <w:spacing w:val="1"/>
          <w:sz w:val="24"/>
          <w:szCs w:val="24"/>
        </w:rPr>
        <w:t xml:space="preserve"> </w:t>
      </w:r>
      <w:r w:rsidRPr="003B4794">
        <w:rPr>
          <w:sz w:val="24"/>
          <w:szCs w:val="24"/>
        </w:rPr>
        <w:t>повлекшие;</w:t>
      </w:r>
      <w:r w:rsidRPr="003B4794">
        <w:rPr>
          <w:spacing w:val="19"/>
          <w:sz w:val="24"/>
          <w:szCs w:val="24"/>
        </w:rPr>
        <w:t xml:space="preserve"> </w:t>
      </w:r>
      <w:r w:rsidRPr="003B4794">
        <w:rPr>
          <w:sz w:val="24"/>
          <w:szCs w:val="24"/>
        </w:rPr>
        <w:t>при</w:t>
      </w:r>
      <w:r w:rsidRPr="003B4794">
        <w:rPr>
          <w:spacing w:val="19"/>
          <w:sz w:val="24"/>
          <w:szCs w:val="24"/>
        </w:rPr>
        <w:t xml:space="preserve"> </w:t>
      </w:r>
      <w:r w:rsidRPr="003B4794">
        <w:rPr>
          <w:sz w:val="24"/>
          <w:szCs w:val="24"/>
        </w:rPr>
        <w:t>отсутствии</w:t>
      </w:r>
      <w:r w:rsidRPr="003B4794">
        <w:rPr>
          <w:spacing w:val="20"/>
          <w:sz w:val="24"/>
          <w:szCs w:val="24"/>
        </w:rPr>
        <w:t xml:space="preserve"> </w:t>
      </w:r>
      <w:r w:rsidRPr="003B4794">
        <w:rPr>
          <w:sz w:val="24"/>
          <w:szCs w:val="24"/>
        </w:rPr>
        <w:t>технических</w:t>
      </w:r>
      <w:r w:rsidRPr="003B4794">
        <w:rPr>
          <w:spacing w:val="19"/>
          <w:sz w:val="24"/>
          <w:szCs w:val="24"/>
        </w:rPr>
        <w:t xml:space="preserve"> </w:t>
      </w:r>
      <w:r w:rsidRPr="003B4794">
        <w:rPr>
          <w:sz w:val="24"/>
          <w:szCs w:val="24"/>
        </w:rPr>
        <w:t>регламентов</w:t>
      </w:r>
      <w:r w:rsidRPr="003B4794">
        <w:rPr>
          <w:spacing w:val="19"/>
          <w:sz w:val="24"/>
          <w:szCs w:val="24"/>
        </w:rPr>
        <w:t xml:space="preserve"> </w:t>
      </w:r>
      <w:r w:rsidRPr="003B4794">
        <w:rPr>
          <w:sz w:val="24"/>
          <w:szCs w:val="24"/>
        </w:rPr>
        <w:t>проверяет</w:t>
      </w:r>
      <w:r w:rsidRPr="003B4794">
        <w:rPr>
          <w:spacing w:val="20"/>
          <w:sz w:val="24"/>
          <w:szCs w:val="24"/>
        </w:rPr>
        <w:t xml:space="preserve"> </w:t>
      </w:r>
      <w:r w:rsidRPr="003B4794">
        <w:rPr>
          <w:sz w:val="24"/>
          <w:szCs w:val="24"/>
        </w:rPr>
        <w:t>соблюдение</w:t>
      </w:r>
      <w:r>
        <w:rPr>
          <w:sz w:val="24"/>
          <w:szCs w:val="24"/>
        </w:rPr>
        <w:t xml:space="preserve"> </w:t>
      </w:r>
      <w:r w:rsidRPr="003B4794">
        <w:rPr>
          <w:sz w:val="24"/>
          <w:szCs w:val="24"/>
        </w:rPr>
        <w:t>подлежащих</w:t>
      </w:r>
      <w:r w:rsidRPr="003B4794">
        <w:rPr>
          <w:spacing w:val="1"/>
          <w:sz w:val="24"/>
          <w:szCs w:val="24"/>
        </w:rPr>
        <w:t xml:space="preserve"> </w:t>
      </w:r>
      <w:r w:rsidRPr="003B4794">
        <w:rPr>
          <w:sz w:val="24"/>
          <w:szCs w:val="24"/>
        </w:rPr>
        <w:t>обязательному</w:t>
      </w:r>
      <w:r w:rsidRPr="003B4794">
        <w:rPr>
          <w:spacing w:val="1"/>
          <w:sz w:val="24"/>
          <w:szCs w:val="24"/>
        </w:rPr>
        <w:t xml:space="preserve"> </w:t>
      </w:r>
      <w:r w:rsidRPr="003B4794">
        <w:rPr>
          <w:sz w:val="24"/>
          <w:szCs w:val="24"/>
        </w:rPr>
        <w:t>исполнению</w:t>
      </w:r>
      <w:r w:rsidRPr="003B4794">
        <w:rPr>
          <w:spacing w:val="1"/>
          <w:sz w:val="24"/>
          <w:szCs w:val="24"/>
        </w:rPr>
        <w:t xml:space="preserve"> </w:t>
      </w:r>
      <w:r w:rsidRPr="003B4794">
        <w:rPr>
          <w:sz w:val="24"/>
          <w:szCs w:val="24"/>
        </w:rPr>
        <w:t>при</w:t>
      </w:r>
      <w:r w:rsidRPr="003B4794">
        <w:rPr>
          <w:spacing w:val="1"/>
          <w:sz w:val="24"/>
          <w:szCs w:val="24"/>
        </w:rPr>
        <w:t xml:space="preserve"> </w:t>
      </w:r>
      <w:r w:rsidRPr="003B4794">
        <w:rPr>
          <w:sz w:val="24"/>
          <w:szCs w:val="24"/>
        </w:rPr>
        <w:t>осуществлении</w:t>
      </w:r>
      <w:r w:rsidRPr="003B4794">
        <w:rPr>
          <w:spacing w:val="1"/>
          <w:sz w:val="24"/>
          <w:szCs w:val="24"/>
        </w:rPr>
        <w:t xml:space="preserve"> </w:t>
      </w:r>
      <w:r w:rsidRPr="003B4794">
        <w:rPr>
          <w:sz w:val="24"/>
          <w:szCs w:val="24"/>
        </w:rPr>
        <w:t>градостроительной деятельности строительных норм и правил, федеральных</w:t>
      </w:r>
      <w:r w:rsidRPr="003B4794">
        <w:rPr>
          <w:spacing w:val="1"/>
          <w:sz w:val="24"/>
          <w:szCs w:val="24"/>
        </w:rPr>
        <w:t xml:space="preserve"> </w:t>
      </w:r>
      <w:r w:rsidRPr="003B4794">
        <w:rPr>
          <w:sz w:val="24"/>
          <w:szCs w:val="24"/>
        </w:rPr>
        <w:t>норм</w:t>
      </w:r>
      <w:r w:rsidRPr="003B4794">
        <w:rPr>
          <w:spacing w:val="1"/>
          <w:sz w:val="24"/>
          <w:szCs w:val="24"/>
        </w:rPr>
        <w:t xml:space="preserve"> </w:t>
      </w:r>
      <w:r w:rsidRPr="003B4794">
        <w:rPr>
          <w:sz w:val="24"/>
          <w:szCs w:val="24"/>
        </w:rPr>
        <w:t>и</w:t>
      </w:r>
      <w:r w:rsidRPr="003B4794">
        <w:rPr>
          <w:spacing w:val="1"/>
          <w:sz w:val="24"/>
          <w:szCs w:val="24"/>
        </w:rPr>
        <w:t xml:space="preserve"> </w:t>
      </w:r>
      <w:r w:rsidRPr="003B4794">
        <w:rPr>
          <w:sz w:val="24"/>
          <w:szCs w:val="24"/>
        </w:rPr>
        <w:t>правил</w:t>
      </w:r>
      <w:r w:rsidRPr="003B4794">
        <w:rPr>
          <w:spacing w:val="1"/>
          <w:sz w:val="24"/>
          <w:szCs w:val="24"/>
        </w:rPr>
        <w:t xml:space="preserve"> </w:t>
      </w:r>
      <w:r w:rsidRPr="003B4794">
        <w:rPr>
          <w:sz w:val="24"/>
          <w:szCs w:val="24"/>
        </w:rPr>
        <w:t>безопасности,</w:t>
      </w:r>
      <w:r w:rsidRPr="003B4794">
        <w:rPr>
          <w:spacing w:val="1"/>
          <w:sz w:val="24"/>
          <w:szCs w:val="24"/>
        </w:rPr>
        <w:t xml:space="preserve"> </w:t>
      </w:r>
      <w:r w:rsidRPr="003B4794">
        <w:rPr>
          <w:sz w:val="24"/>
          <w:szCs w:val="24"/>
        </w:rPr>
        <w:t>государственных</w:t>
      </w:r>
      <w:r w:rsidRPr="003B4794">
        <w:rPr>
          <w:spacing w:val="1"/>
          <w:sz w:val="24"/>
          <w:szCs w:val="24"/>
        </w:rPr>
        <w:t xml:space="preserve"> </w:t>
      </w:r>
      <w:r w:rsidRPr="003B4794">
        <w:rPr>
          <w:sz w:val="24"/>
          <w:szCs w:val="24"/>
        </w:rPr>
        <w:t>стандартов,</w:t>
      </w:r>
      <w:r w:rsidRPr="003B4794">
        <w:rPr>
          <w:spacing w:val="1"/>
          <w:sz w:val="24"/>
          <w:szCs w:val="24"/>
        </w:rPr>
        <w:t xml:space="preserve"> </w:t>
      </w:r>
      <w:r w:rsidRPr="003B4794">
        <w:rPr>
          <w:sz w:val="24"/>
          <w:szCs w:val="24"/>
        </w:rPr>
        <w:t>других</w:t>
      </w:r>
      <w:r w:rsidRPr="003B4794">
        <w:rPr>
          <w:spacing w:val="1"/>
          <w:sz w:val="24"/>
          <w:szCs w:val="24"/>
        </w:rPr>
        <w:t xml:space="preserve"> </w:t>
      </w:r>
      <w:r w:rsidRPr="003B4794">
        <w:rPr>
          <w:sz w:val="24"/>
          <w:szCs w:val="24"/>
        </w:rPr>
        <w:t>нормативных</w:t>
      </w:r>
      <w:r w:rsidRPr="003B4794">
        <w:rPr>
          <w:spacing w:val="1"/>
          <w:sz w:val="24"/>
          <w:szCs w:val="24"/>
        </w:rPr>
        <w:t xml:space="preserve"> </w:t>
      </w:r>
      <w:r w:rsidRPr="003B4794">
        <w:rPr>
          <w:sz w:val="24"/>
          <w:szCs w:val="24"/>
        </w:rPr>
        <w:t>правовых</w:t>
      </w:r>
      <w:r w:rsidRPr="003B4794">
        <w:rPr>
          <w:spacing w:val="1"/>
          <w:sz w:val="24"/>
          <w:szCs w:val="24"/>
        </w:rPr>
        <w:t xml:space="preserve"> </w:t>
      </w:r>
      <w:r w:rsidRPr="003B4794">
        <w:rPr>
          <w:sz w:val="24"/>
          <w:szCs w:val="24"/>
        </w:rPr>
        <w:t>актов</w:t>
      </w:r>
      <w:r w:rsidRPr="003B4794">
        <w:rPr>
          <w:spacing w:val="1"/>
          <w:sz w:val="24"/>
          <w:szCs w:val="24"/>
        </w:rPr>
        <w:t xml:space="preserve"> </w:t>
      </w:r>
      <w:r w:rsidRPr="003B4794">
        <w:rPr>
          <w:sz w:val="24"/>
          <w:szCs w:val="24"/>
        </w:rPr>
        <w:t>Российской</w:t>
      </w:r>
      <w:r w:rsidRPr="003B4794">
        <w:rPr>
          <w:spacing w:val="1"/>
          <w:sz w:val="24"/>
          <w:szCs w:val="24"/>
        </w:rPr>
        <w:t xml:space="preserve"> </w:t>
      </w:r>
      <w:r w:rsidRPr="003B4794">
        <w:rPr>
          <w:sz w:val="24"/>
          <w:szCs w:val="24"/>
        </w:rPr>
        <w:t>Федерации,</w:t>
      </w:r>
      <w:r w:rsidRPr="003B4794">
        <w:rPr>
          <w:spacing w:val="1"/>
          <w:sz w:val="24"/>
          <w:szCs w:val="24"/>
        </w:rPr>
        <w:t xml:space="preserve"> </w:t>
      </w:r>
      <w:r w:rsidRPr="003B4794">
        <w:rPr>
          <w:sz w:val="24"/>
          <w:szCs w:val="24"/>
        </w:rPr>
        <w:t>в</w:t>
      </w:r>
      <w:r w:rsidRPr="003B4794">
        <w:rPr>
          <w:spacing w:val="1"/>
          <w:sz w:val="24"/>
          <w:szCs w:val="24"/>
        </w:rPr>
        <w:t xml:space="preserve"> </w:t>
      </w:r>
      <w:r w:rsidRPr="003B4794">
        <w:rPr>
          <w:sz w:val="24"/>
          <w:szCs w:val="24"/>
        </w:rPr>
        <w:t>том</w:t>
      </w:r>
      <w:r w:rsidRPr="003B4794">
        <w:rPr>
          <w:spacing w:val="1"/>
          <w:sz w:val="24"/>
          <w:szCs w:val="24"/>
        </w:rPr>
        <w:t xml:space="preserve"> </w:t>
      </w:r>
      <w:r w:rsidRPr="003B4794">
        <w:rPr>
          <w:sz w:val="24"/>
          <w:szCs w:val="24"/>
        </w:rPr>
        <w:t>числе</w:t>
      </w:r>
      <w:r w:rsidRPr="003B4794">
        <w:rPr>
          <w:spacing w:val="1"/>
          <w:sz w:val="24"/>
          <w:szCs w:val="24"/>
        </w:rPr>
        <w:t xml:space="preserve"> </w:t>
      </w:r>
      <w:r w:rsidRPr="003B4794">
        <w:rPr>
          <w:sz w:val="24"/>
          <w:szCs w:val="24"/>
        </w:rPr>
        <w:t>нормативных</w:t>
      </w:r>
      <w:r w:rsidRPr="003B4794">
        <w:rPr>
          <w:spacing w:val="1"/>
          <w:sz w:val="24"/>
          <w:szCs w:val="24"/>
        </w:rPr>
        <w:t xml:space="preserve"> </w:t>
      </w:r>
      <w:r w:rsidRPr="003B4794">
        <w:rPr>
          <w:sz w:val="24"/>
          <w:szCs w:val="24"/>
        </w:rPr>
        <w:t>документов</w:t>
      </w:r>
      <w:r w:rsidRPr="003B4794">
        <w:rPr>
          <w:spacing w:val="1"/>
          <w:sz w:val="24"/>
          <w:szCs w:val="24"/>
        </w:rPr>
        <w:t xml:space="preserve"> </w:t>
      </w:r>
      <w:r w:rsidRPr="003B4794">
        <w:rPr>
          <w:sz w:val="24"/>
          <w:szCs w:val="24"/>
        </w:rPr>
        <w:t>федеральных</w:t>
      </w:r>
      <w:r w:rsidRPr="003B4794">
        <w:rPr>
          <w:spacing w:val="1"/>
          <w:sz w:val="24"/>
          <w:szCs w:val="24"/>
        </w:rPr>
        <w:t xml:space="preserve"> </w:t>
      </w:r>
      <w:r w:rsidRPr="003B4794">
        <w:rPr>
          <w:sz w:val="24"/>
          <w:szCs w:val="24"/>
        </w:rPr>
        <w:t>органов</w:t>
      </w:r>
      <w:r w:rsidRPr="003B4794">
        <w:rPr>
          <w:spacing w:val="1"/>
          <w:sz w:val="24"/>
          <w:szCs w:val="24"/>
        </w:rPr>
        <w:t xml:space="preserve"> </w:t>
      </w:r>
      <w:r w:rsidRPr="003B4794">
        <w:rPr>
          <w:sz w:val="24"/>
          <w:szCs w:val="24"/>
        </w:rPr>
        <w:t>исполнительной</w:t>
      </w:r>
      <w:r w:rsidRPr="003B4794">
        <w:rPr>
          <w:spacing w:val="1"/>
          <w:sz w:val="24"/>
          <w:szCs w:val="24"/>
        </w:rPr>
        <w:t xml:space="preserve"> </w:t>
      </w:r>
      <w:r w:rsidRPr="003B4794">
        <w:rPr>
          <w:sz w:val="24"/>
          <w:szCs w:val="24"/>
        </w:rPr>
        <w:t>власти</w:t>
      </w:r>
      <w:r w:rsidRPr="003B4794">
        <w:rPr>
          <w:spacing w:val="1"/>
          <w:sz w:val="24"/>
          <w:szCs w:val="24"/>
        </w:rPr>
        <w:t xml:space="preserve"> </w:t>
      </w:r>
      <w:r w:rsidRPr="003B4794">
        <w:rPr>
          <w:sz w:val="24"/>
          <w:szCs w:val="24"/>
        </w:rPr>
        <w:t>в</w:t>
      </w:r>
      <w:r w:rsidRPr="003B4794">
        <w:rPr>
          <w:spacing w:val="1"/>
          <w:sz w:val="24"/>
          <w:szCs w:val="24"/>
        </w:rPr>
        <w:t xml:space="preserve"> </w:t>
      </w:r>
      <w:r w:rsidRPr="003B4794">
        <w:rPr>
          <w:sz w:val="24"/>
          <w:szCs w:val="24"/>
        </w:rPr>
        <w:t>части,</w:t>
      </w:r>
      <w:r w:rsidRPr="003B4794">
        <w:rPr>
          <w:spacing w:val="-9"/>
          <w:sz w:val="24"/>
          <w:szCs w:val="24"/>
        </w:rPr>
        <w:t xml:space="preserve"> </w:t>
      </w:r>
      <w:r w:rsidRPr="003B4794">
        <w:rPr>
          <w:sz w:val="24"/>
          <w:szCs w:val="24"/>
        </w:rPr>
        <w:t>соответствующей</w:t>
      </w:r>
      <w:r w:rsidRPr="003B4794">
        <w:rPr>
          <w:spacing w:val="-7"/>
          <w:sz w:val="24"/>
          <w:szCs w:val="24"/>
        </w:rPr>
        <w:t xml:space="preserve"> </w:t>
      </w:r>
      <w:r w:rsidRPr="003B4794">
        <w:rPr>
          <w:sz w:val="24"/>
          <w:szCs w:val="24"/>
        </w:rPr>
        <w:t>целям,</w:t>
      </w:r>
      <w:r w:rsidRPr="003B4794">
        <w:rPr>
          <w:spacing w:val="-9"/>
          <w:sz w:val="24"/>
          <w:szCs w:val="24"/>
        </w:rPr>
        <w:t xml:space="preserve"> </w:t>
      </w:r>
      <w:r w:rsidRPr="003B4794">
        <w:rPr>
          <w:sz w:val="24"/>
          <w:szCs w:val="24"/>
        </w:rPr>
        <w:t>указанным</w:t>
      </w:r>
      <w:r w:rsidRPr="003B4794">
        <w:rPr>
          <w:spacing w:val="-7"/>
          <w:sz w:val="24"/>
          <w:szCs w:val="24"/>
        </w:rPr>
        <w:t xml:space="preserve"> </w:t>
      </w:r>
      <w:r w:rsidRPr="003B4794">
        <w:rPr>
          <w:sz w:val="24"/>
          <w:szCs w:val="24"/>
        </w:rPr>
        <w:t>в</w:t>
      </w:r>
      <w:r w:rsidRPr="003B4794">
        <w:rPr>
          <w:spacing w:val="-8"/>
          <w:sz w:val="24"/>
          <w:szCs w:val="24"/>
        </w:rPr>
        <w:t xml:space="preserve"> </w:t>
      </w:r>
      <w:r w:rsidRPr="003B4794">
        <w:rPr>
          <w:sz w:val="24"/>
          <w:szCs w:val="24"/>
        </w:rPr>
        <w:t>пункте</w:t>
      </w:r>
      <w:r w:rsidRPr="003B4794">
        <w:rPr>
          <w:spacing w:val="-9"/>
          <w:sz w:val="24"/>
          <w:szCs w:val="24"/>
        </w:rPr>
        <w:t xml:space="preserve"> </w:t>
      </w:r>
      <w:r w:rsidRPr="003B4794">
        <w:rPr>
          <w:sz w:val="24"/>
          <w:szCs w:val="24"/>
        </w:rPr>
        <w:t>1</w:t>
      </w:r>
      <w:r w:rsidRPr="003B4794">
        <w:rPr>
          <w:spacing w:val="-7"/>
          <w:sz w:val="24"/>
          <w:szCs w:val="24"/>
        </w:rPr>
        <w:t xml:space="preserve"> </w:t>
      </w:r>
      <w:r w:rsidRPr="003B4794">
        <w:rPr>
          <w:sz w:val="24"/>
          <w:szCs w:val="24"/>
        </w:rPr>
        <w:t>статьи</w:t>
      </w:r>
      <w:r w:rsidRPr="003B4794">
        <w:rPr>
          <w:spacing w:val="-9"/>
          <w:sz w:val="24"/>
          <w:szCs w:val="24"/>
        </w:rPr>
        <w:t xml:space="preserve"> </w:t>
      </w:r>
      <w:r w:rsidRPr="003B4794">
        <w:rPr>
          <w:sz w:val="24"/>
          <w:szCs w:val="24"/>
        </w:rPr>
        <w:t>46</w:t>
      </w:r>
      <w:r w:rsidRPr="003B4794">
        <w:rPr>
          <w:spacing w:val="-7"/>
          <w:sz w:val="24"/>
          <w:szCs w:val="24"/>
        </w:rPr>
        <w:t xml:space="preserve"> </w:t>
      </w:r>
      <w:r w:rsidRPr="003B4794">
        <w:rPr>
          <w:sz w:val="24"/>
          <w:szCs w:val="24"/>
        </w:rPr>
        <w:t>Федерального</w:t>
      </w:r>
      <w:r w:rsidRPr="003B4794">
        <w:rPr>
          <w:spacing w:val="-68"/>
          <w:sz w:val="24"/>
          <w:szCs w:val="24"/>
        </w:rPr>
        <w:t xml:space="preserve"> </w:t>
      </w:r>
      <w:r w:rsidRPr="003B4794">
        <w:rPr>
          <w:sz w:val="24"/>
          <w:szCs w:val="24"/>
        </w:rPr>
        <w:t>закона</w:t>
      </w:r>
      <w:r w:rsidRPr="003B4794">
        <w:rPr>
          <w:spacing w:val="-1"/>
          <w:sz w:val="24"/>
          <w:szCs w:val="24"/>
        </w:rPr>
        <w:t xml:space="preserve"> </w:t>
      </w:r>
      <w:r w:rsidRPr="003B4794">
        <w:rPr>
          <w:sz w:val="24"/>
          <w:szCs w:val="24"/>
        </w:rPr>
        <w:t>«О техническом регулировании»;</w:t>
      </w:r>
    </w:p>
    <w:p w:rsidR="003B4794" w:rsidRPr="003B4794" w:rsidRDefault="003B4794" w:rsidP="003B4794">
      <w:pPr>
        <w:pStyle w:val="af7"/>
        <w:spacing w:after="0"/>
        <w:ind w:left="101" w:right="168" w:firstLine="709"/>
        <w:jc w:val="both"/>
        <w:rPr>
          <w:sz w:val="24"/>
          <w:szCs w:val="24"/>
        </w:rPr>
      </w:pPr>
      <w:r w:rsidRPr="003B4794">
        <w:rPr>
          <w:sz w:val="24"/>
          <w:szCs w:val="24"/>
        </w:rPr>
        <w:t>б)</w:t>
      </w:r>
      <w:r w:rsidRPr="003B4794">
        <w:rPr>
          <w:spacing w:val="-7"/>
          <w:sz w:val="24"/>
          <w:szCs w:val="24"/>
        </w:rPr>
        <w:t xml:space="preserve"> </w:t>
      </w:r>
      <w:r w:rsidRPr="003B4794">
        <w:rPr>
          <w:sz w:val="24"/>
          <w:szCs w:val="24"/>
        </w:rPr>
        <w:t>устанавливает</w:t>
      </w:r>
      <w:r w:rsidRPr="003B4794">
        <w:rPr>
          <w:spacing w:val="-6"/>
          <w:sz w:val="24"/>
          <w:szCs w:val="24"/>
        </w:rPr>
        <w:t xml:space="preserve"> </w:t>
      </w:r>
      <w:r w:rsidRPr="003B4794">
        <w:rPr>
          <w:sz w:val="24"/>
          <w:szCs w:val="24"/>
        </w:rPr>
        <w:t>характер</w:t>
      </w:r>
      <w:r w:rsidRPr="003B4794">
        <w:rPr>
          <w:spacing w:val="-6"/>
          <w:sz w:val="24"/>
          <w:szCs w:val="24"/>
        </w:rPr>
        <w:t xml:space="preserve"> </w:t>
      </w:r>
      <w:r w:rsidRPr="003B4794">
        <w:rPr>
          <w:sz w:val="24"/>
          <w:szCs w:val="24"/>
        </w:rPr>
        <w:t>причиненного</w:t>
      </w:r>
      <w:r w:rsidRPr="003B4794">
        <w:rPr>
          <w:spacing w:val="-6"/>
          <w:sz w:val="24"/>
          <w:szCs w:val="24"/>
        </w:rPr>
        <w:t xml:space="preserve"> </w:t>
      </w:r>
      <w:r w:rsidRPr="003B4794">
        <w:rPr>
          <w:sz w:val="24"/>
          <w:szCs w:val="24"/>
        </w:rPr>
        <w:t>вреда</w:t>
      </w:r>
      <w:r w:rsidRPr="003B4794">
        <w:rPr>
          <w:spacing w:val="-6"/>
          <w:sz w:val="24"/>
          <w:szCs w:val="24"/>
        </w:rPr>
        <w:t xml:space="preserve"> </w:t>
      </w:r>
      <w:r w:rsidRPr="003B4794">
        <w:rPr>
          <w:sz w:val="24"/>
          <w:szCs w:val="24"/>
        </w:rPr>
        <w:t>и</w:t>
      </w:r>
      <w:r w:rsidRPr="003B4794">
        <w:rPr>
          <w:spacing w:val="-6"/>
          <w:sz w:val="24"/>
          <w:szCs w:val="24"/>
        </w:rPr>
        <w:t xml:space="preserve"> </w:t>
      </w:r>
      <w:r w:rsidRPr="003B4794">
        <w:rPr>
          <w:sz w:val="24"/>
          <w:szCs w:val="24"/>
        </w:rPr>
        <w:t>определяет</w:t>
      </w:r>
      <w:r w:rsidRPr="003B4794">
        <w:rPr>
          <w:spacing w:val="-6"/>
          <w:sz w:val="24"/>
          <w:szCs w:val="24"/>
        </w:rPr>
        <w:t xml:space="preserve"> </w:t>
      </w:r>
      <w:r w:rsidRPr="003B4794">
        <w:rPr>
          <w:sz w:val="24"/>
          <w:szCs w:val="24"/>
        </w:rPr>
        <w:t>его</w:t>
      </w:r>
      <w:r w:rsidRPr="003B4794">
        <w:rPr>
          <w:spacing w:val="-7"/>
          <w:sz w:val="24"/>
          <w:szCs w:val="24"/>
        </w:rPr>
        <w:t xml:space="preserve"> </w:t>
      </w:r>
      <w:r w:rsidRPr="003B4794">
        <w:rPr>
          <w:sz w:val="24"/>
          <w:szCs w:val="24"/>
        </w:rPr>
        <w:t>размер;</w:t>
      </w:r>
      <w:r w:rsidRPr="003B4794">
        <w:rPr>
          <w:spacing w:val="-67"/>
          <w:sz w:val="24"/>
          <w:szCs w:val="24"/>
        </w:rPr>
        <w:t xml:space="preserve"> </w:t>
      </w:r>
      <w:r w:rsidRPr="003B4794">
        <w:rPr>
          <w:sz w:val="24"/>
          <w:szCs w:val="24"/>
        </w:rPr>
        <w:t>в)</w:t>
      </w:r>
      <w:r w:rsidRPr="003B4794">
        <w:rPr>
          <w:spacing w:val="1"/>
          <w:sz w:val="24"/>
          <w:szCs w:val="24"/>
        </w:rPr>
        <w:t xml:space="preserve"> </w:t>
      </w:r>
      <w:r w:rsidRPr="003B4794">
        <w:rPr>
          <w:sz w:val="24"/>
          <w:szCs w:val="24"/>
        </w:rPr>
        <w:t>устанавливает</w:t>
      </w:r>
      <w:r w:rsidRPr="003B4794">
        <w:rPr>
          <w:spacing w:val="1"/>
          <w:sz w:val="24"/>
          <w:szCs w:val="24"/>
        </w:rPr>
        <w:t xml:space="preserve"> </w:t>
      </w:r>
      <w:r w:rsidRPr="003B4794">
        <w:rPr>
          <w:sz w:val="24"/>
          <w:szCs w:val="24"/>
        </w:rPr>
        <w:t>причинно-следственную</w:t>
      </w:r>
      <w:r w:rsidRPr="003B4794">
        <w:rPr>
          <w:spacing w:val="1"/>
          <w:sz w:val="24"/>
          <w:szCs w:val="24"/>
        </w:rPr>
        <w:t xml:space="preserve"> </w:t>
      </w:r>
      <w:r w:rsidRPr="003B4794">
        <w:rPr>
          <w:sz w:val="24"/>
          <w:szCs w:val="24"/>
        </w:rPr>
        <w:t>связь</w:t>
      </w:r>
      <w:r w:rsidRPr="003B4794">
        <w:rPr>
          <w:spacing w:val="1"/>
          <w:sz w:val="24"/>
          <w:szCs w:val="24"/>
        </w:rPr>
        <w:t xml:space="preserve"> </w:t>
      </w:r>
      <w:r w:rsidRPr="003B4794">
        <w:rPr>
          <w:sz w:val="24"/>
          <w:szCs w:val="24"/>
        </w:rPr>
        <w:t>между</w:t>
      </w:r>
      <w:r w:rsidRPr="003B4794">
        <w:rPr>
          <w:spacing w:val="1"/>
          <w:sz w:val="24"/>
          <w:szCs w:val="24"/>
        </w:rPr>
        <w:t xml:space="preserve"> </w:t>
      </w:r>
      <w:r w:rsidRPr="003B4794">
        <w:rPr>
          <w:sz w:val="24"/>
          <w:szCs w:val="24"/>
        </w:rPr>
        <w:t>нарушением</w:t>
      </w:r>
      <w:r w:rsidRPr="003B4794">
        <w:rPr>
          <w:spacing w:val="1"/>
          <w:sz w:val="24"/>
          <w:szCs w:val="24"/>
        </w:rPr>
        <w:t xml:space="preserve"> </w:t>
      </w:r>
      <w:r w:rsidRPr="003B4794">
        <w:rPr>
          <w:sz w:val="24"/>
          <w:szCs w:val="24"/>
        </w:rPr>
        <w:t>законодательства</w:t>
      </w:r>
      <w:r w:rsidRPr="003B4794">
        <w:rPr>
          <w:spacing w:val="-9"/>
          <w:sz w:val="24"/>
          <w:szCs w:val="24"/>
        </w:rPr>
        <w:t xml:space="preserve"> </w:t>
      </w:r>
      <w:r w:rsidRPr="003B4794">
        <w:rPr>
          <w:sz w:val="24"/>
          <w:szCs w:val="24"/>
        </w:rPr>
        <w:t>о</w:t>
      </w:r>
      <w:r w:rsidRPr="003B4794">
        <w:rPr>
          <w:spacing w:val="-8"/>
          <w:sz w:val="24"/>
          <w:szCs w:val="24"/>
        </w:rPr>
        <w:t xml:space="preserve"> </w:t>
      </w:r>
      <w:r w:rsidRPr="003B4794">
        <w:rPr>
          <w:sz w:val="24"/>
          <w:szCs w:val="24"/>
        </w:rPr>
        <w:t>градостроительной</w:t>
      </w:r>
      <w:r w:rsidRPr="003B4794">
        <w:rPr>
          <w:spacing w:val="-8"/>
          <w:sz w:val="24"/>
          <w:szCs w:val="24"/>
        </w:rPr>
        <w:t xml:space="preserve"> </w:t>
      </w:r>
      <w:r w:rsidRPr="003B4794">
        <w:rPr>
          <w:sz w:val="24"/>
          <w:szCs w:val="24"/>
        </w:rPr>
        <w:t>деятельности</w:t>
      </w:r>
      <w:r w:rsidRPr="003B4794">
        <w:rPr>
          <w:spacing w:val="-8"/>
          <w:sz w:val="24"/>
          <w:szCs w:val="24"/>
        </w:rPr>
        <w:t xml:space="preserve"> </w:t>
      </w:r>
      <w:r w:rsidRPr="003B4794">
        <w:rPr>
          <w:sz w:val="24"/>
          <w:szCs w:val="24"/>
        </w:rPr>
        <w:t>и</w:t>
      </w:r>
      <w:r w:rsidRPr="003B4794">
        <w:rPr>
          <w:spacing w:val="-9"/>
          <w:sz w:val="24"/>
          <w:szCs w:val="24"/>
        </w:rPr>
        <w:t xml:space="preserve"> </w:t>
      </w:r>
      <w:r w:rsidRPr="003B4794">
        <w:rPr>
          <w:sz w:val="24"/>
          <w:szCs w:val="24"/>
        </w:rPr>
        <w:t>возникновением</w:t>
      </w:r>
      <w:r w:rsidRPr="003B4794">
        <w:rPr>
          <w:spacing w:val="-8"/>
          <w:sz w:val="24"/>
          <w:szCs w:val="24"/>
        </w:rPr>
        <w:t xml:space="preserve"> </w:t>
      </w:r>
      <w:r w:rsidRPr="003B4794">
        <w:rPr>
          <w:sz w:val="24"/>
          <w:szCs w:val="24"/>
        </w:rPr>
        <w:t>вреда,</w:t>
      </w:r>
    </w:p>
    <w:p w:rsidR="003B4794" w:rsidRPr="003B4794" w:rsidRDefault="003B4794" w:rsidP="003B4794">
      <w:pPr>
        <w:pStyle w:val="af7"/>
        <w:spacing w:after="0"/>
        <w:ind w:left="101"/>
        <w:jc w:val="both"/>
        <w:rPr>
          <w:sz w:val="24"/>
          <w:szCs w:val="24"/>
        </w:rPr>
      </w:pPr>
      <w:r w:rsidRPr="003B4794">
        <w:rPr>
          <w:sz w:val="24"/>
          <w:szCs w:val="24"/>
        </w:rPr>
        <w:t>а</w:t>
      </w:r>
      <w:r w:rsidRPr="003B4794">
        <w:rPr>
          <w:spacing w:val="-2"/>
          <w:sz w:val="24"/>
          <w:szCs w:val="24"/>
        </w:rPr>
        <w:t xml:space="preserve"> </w:t>
      </w:r>
      <w:r w:rsidRPr="003B4794">
        <w:rPr>
          <w:sz w:val="24"/>
          <w:szCs w:val="24"/>
        </w:rPr>
        <w:t>также</w:t>
      </w:r>
      <w:r w:rsidRPr="003B4794">
        <w:rPr>
          <w:spacing w:val="-2"/>
          <w:sz w:val="24"/>
          <w:szCs w:val="24"/>
        </w:rPr>
        <w:t xml:space="preserve"> </w:t>
      </w:r>
      <w:r w:rsidRPr="003B4794">
        <w:rPr>
          <w:sz w:val="24"/>
          <w:szCs w:val="24"/>
        </w:rPr>
        <w:t>обстоятельства,</w:t>
      </w:r>
      <w:r w:rsidRPr="003B4794">
        <w:rPr>
          <w:spacing w:val="-2"/>
          <w:sz w:val="24"/>
          <w:szCs w:val="24"/>
        </w:rPr>
        <w:t xml:space="preserve"> </w:t>
      </w:r>
      <w:r w:rsidRPr="003B4794">
        <w:rPr>
          <w:sz w:val="24"/>
          <w:szCs w:val="24"/>
        </w:rPr>
        <w:t>указывающие</w:t>
      </w:r>
      <w:r w:rsidRPr="003B4794">
        <w:rPr>
          <w:spacing w:val="-3"/>
          <w:sz w:val="24"/>
          <w:szCs w:val="24"/>
        </w:rPr>
        <w:t xml:space="preserve"> </w:t>
      </w:r>
      <w:r w:rsidRPr="003B4794">
        <w:rPr>
          <w:sz w:val="24"/>
          <w:szCs w:val="24"/>
        </w:rPr>
        <w:t>на</w:t>
      </w:r>
      <w:r w:rsidRPr="003B4794">
        <w:rPr>
          <w:spacing w:val="-2"/>
          <w:sz w:val="24"/>
          <w:szCs w:val="24"/>
        </w:rPr>
        <w:t xml:space="preserve"> </w:t>
      </w:r>
      <w:r w:rsidRPr="003B4794">
        <w:rPr>
          <w:sz w:val="24"/>
          <w:szCs w:val="24"/>
        </w:rPr>
        <w:t>виновность</w:t>
      </w:r>
      <w:r w:rsidRPr="003B4794">
        <w:rPr>
          <w:spacing w:val="-3"/>
          <w:sz w:val="24"/>
          <w:szCs w:val="24"/>
        </w:rPr>
        <w:t xml:space="preserve"> </w:t>
      </w:r>
      <w:r w:rsidRPr="003B4794">
        <w:rPr>
          <w:sz w:val="24"/>
          <w:szCs w:val="24"/>
        </w:rPr>
        <w:t>лиц;</w:t>
      </w:r>
    </w:p>
    <w:p w:rsidR="003B4794" w:rsidRPr="003B4794" w:rsidRDefault="003B4794" w:rsidP="003B4794">
      <w:pPr>
        <w:pStyle w:val="af7"/>
        <w:spacing w:after="0"/>
        <w:ind w:left="101" w:right="168" w:firstLine="709"/>
        <w:jc w:val="both"/>
        <w:rPr>
          <w:sz w:val="24"/>
          <w:szCs w:val="24"/>
        </w:rPr>
      </w:pPr>
      <w:r w:rsidRPr="003B4794">
        <w:rPr>
          <w:sz w:val="24"/>
          <w:szCs w:val="24"/>
        </w:rPr>
        <w:t>г) определяет необходимые меры по восстановлению благоприятных</w:t>
      </w:r>
      <w:r w:rsidRPr="003B4794">
        <w:rPr>
          <w:spacing w:val="1"/>
          <w:sz w:val="24"/>
          <w:szCs w:val="24"/>
        </w:rPr>
        <w:t xml:space="preserve"> </w:t>
      </w:r>
      <w:r w:rsidRPr="003B4794">
        <w:rPr>
          <w:sz w:val="24"/>
          <w:szCs w:val="24"/>
        </w:rPr>
        <w:t>условий</w:t>
      </w:r>
      <w:r w:rsidRPr="003B4794">
        <w:rPr>
          <w:spacing w:val="-1"/>
          <w:sz w:val="24"/>
          <w:szCs w:val="24"/>
        </w:rPr>
        <w:t xml:space="preserve"> </w:t>
      </w:r>
      <w:r w:rsidRPr="003B4794">
        <w:rPr>
          <w:sz w:val="24"/>
          <w:szCs w:val="24"/>
        </w:rPr>
        <w:t>жизнедеятельности человека.</w:t>
      </w:r>
    </w:p>
    <w:p w:rsidR="003B4794" w:rsidRPr="003B4794" w:rsidRDefault="003B4794" w:rsidP="00CC3C41">
      <w:pPr>
        <w:pStyle w:val="affb"/>
        <w:widowControl w:val="0"/>
        <w:numPr>
          <w:ilvl w:val="0"/>
          <w:numId w:val="3"/>
        </w:numPr>
        <w:tabs>
          <w:tab w:val="left" w:pos="1286"/>
        </w:tabs>
        <w:autoSpaceDE w:val="0"/>
        <w:autoSpaceDN w:val="0"/>
        <w:spacing w:after="0" w:line="240" w:lineRule="auto"/>
        <w:ind w:right="169" w:firstLine="709"/>
        <w:contextualSpacing w:val="0"/>
        <w:jc w:val="both"/>
        <w:rPr>
          <w:rFonts w:ascii="Times New Roman" w:hAnsi="Times New Roman" w:cs="Times New Roman"/>
          <w:sz w:val="24"/>
          <w:szCs w:val="24"/>
        </w:rPr>
      </w:pPr>
      <w:r w:rsidRPr="003B4794">
        <w:rPr>
          <w:rFonts w:ascii="Times New Roman" w:hAnsi="Times New Roman" w:cs="Times New Roman"/>
          <w:sz w:val="24"/>
          <w:szCs w:val="24"/>
        </w:rPr>
        <w:t>Для решения задач, указанных в пункте 18 настоящего Порядка,</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техническая</w:t>
      </w:r>
      <w:r w:rsidRPr="003B4794">
        <w:rPr>
          <w:rFonts w:ascii="Times New Roman" w:hAnsi="Times New Roman" w:cs="Times New Roman"/>
          <w:spacing w:val="-2"/>
          <w:sz w:val="24"/>
          <w:szCs w:val="24"/>
        </w:rPr>
        <w:t xml:space="preserve"> </w:t>
      </w:r>
      <w:r w:rsidRPr="003B4794">
        <w:rPr>
          <w:rFonts w:ascii="Times New Roman" w:hAnsi="Times New Roman" w:cs="Times New Roman"/>
          <w:sz w:val="24"/>
          <w:szCs w:val="24"/>
        </w:rPr>
        <w:t>комиссия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имеет</w:t>
      </w:r>
      <w:r w:rsidRPr="003B4794">
        <w:rPr>
          <w:rFonts w:ascii="Times New Roman" w:hAnsi="Times New Roman" w:cs="Times New Roman"/>
          <w:spacing w:val="-2"/>
          <w:sz w:val="24"/>
          <w:szCs w:val="24"/>
        </w:rPr>
        <w:t xml:space="preserve"> </w:t>
      </w:r>
      <w:r w:rsidRPr="003B4794">
        <w:rPr>
          <w:rFonts w:ascii="Times New Roman" w:hAnsi="Times New Roman" w:cs="Times New Roman"/>
          <w:sz w:val="24"/>
          <w:szCs w:val="24"/>
        </w:rPr>
        <w:t>право</w:t>
      </w:r>
      <w:r w:rsidRPr="003B4794">
        <w:rPr>
          <w:rFonts w:ascii="Times New Roman" w:hAnsi="Times New Roman" w:cs="Times New Roman"/>
          <w:spacing w:val="-2"/>
          <w:sz w:val="24"/>
          <w:szCs w:val="24"/>
        </w:rPr>
        <w:t xml:space="preserve"> </w:t>
      </w:r>
      <w:r w:rsidRPr="003B4794">
        <w:rPr>
          <w:rFonts w:ascii="Times New Roman" w:hAnsi="Times New Roman" w:cs="Times New Roman"/>
          <w:sz w:val="24"/>
          <w:szCs w:val="24"/>
        </w:rPr>
        <w:t>проводить</w:t>
      </w:r>
      <w:r w:rsidRPr="003B4794">
        <w:rPr>
          <w:rFonts w:ascii="Times New Roman" w:hAnsi="Times New Roman" w:cs="Times New Roman"/>
          <w:spacing w:val="-2"/>
          <w:sz w:val="24"/>
          <w:szCs w:val="24"/>
        </w:rPr>
        <w:t xml:space="preserve"> </w:t>
      </w:r>
      <w:r w:rsidRPr="003B4794">
        <w:rPr>
          <w:rFonts w:ascii="Times New Roman" w:hAnsi="Times New Roman" w:cs="Times New Roman"/>
          <w:sz w:val="24"/>
          <w:szCs w:val="24"/>
        </w:rPr>
        <w:t>следующие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мероприятия:</w:t>
      </w:r>
    </w:p>
    <w:p w:rsidR="003B4794" w:rsidRPr="003B4794" w:rsidRDefault="003B4794" w:rsidP="003B4794">
      <w:pPr>
        <w:pStyle w:val="af7"/>
        <w:spacing w:after="0"/>
        <w:ind w:left="101" w:right="167" w:firstLine="709"/>
        <w:jc w:val="both"/>
        <w:rPr>
          <w:sz w:val="24"/>
          <w:szCs w:val="24"/>
        </w:rPr>
      </w:pPr>
      <w:r w:rsidRPr="003B4794">
        <w:rPr>
          <w:sz w:val="24"/>
          <w:szCs w:val="24"/>
        </w:rPr>
        <w:t>а) осматривает объект капитального строительства, а также имущество</w:t>
      </w:r>
      <w:r w:rsidRPr="003B4794">
        <w:rPr>
          <w:spacing w:val="1"/>
          <w:sz w:val="24"/>
          <w:szCs w:val="24"/>
        </w:rPr>
        <w:t xml:space="preserve"> </w:t>
      </w:r>
      <w:r w:rsidRPr="003B4794">
        <w:rPr>
          <w:sz w:val="24"/>
          <w:szCs w:val="24"/>
        </w:rPr>
        <w:t>физических или юридических лиц, которым причинен вред, в том числе с</w:t>
      </w:r>
      <w:r w:rsidRPr="003B4794">
        <w:rPr>
          <w:spacing w:val="1"/>
          <w:sz w:val="24"/>
          <w:szCs w:val="24"/>
        </w:rPr>
        <w:t xml:space="preserve"> </w:t>
      </w:r>
      <w:r w:rsidRPr="003B4794">
        <w:rPr>
          <w:sz w:val="24"/>
          <w:szCs w:val="24"/>
        </w:rPr>
        <w:t>применением фото- и видеосъемки, и оформляет акт осмотра с приложением</w:t>
      </w:r>
      <w:r w:rsidRPr="003B4794">
        <w:rPr>
          <w:spacing w:val="1"/>
          <w:sz w:val="24"/>
          <w:szCs w:val="24"/>
        </w:rPr>
        <w:t xml:space="preserve"> </w:t>
      </w:r>
      <w:r w:rsidRPr="003B4794">
        <w:rPr>
          <w:sz w:val="24"/>
          <w:szCs w:val="24"/>
        </w:rPr>
        <w:t>необходимых</w:t>
      </w:r>
      <w:r w:rsidRPr="003B4794">
        <w:rPr>
          <w:spacing w:val="-1"/>
          <w:sz w:val="24"/>
          <w:szCs w:val="24"/>
        </w:rPr>
        <w:t xml:space="preserve"> </w:t>
      </w:r>
      <w:r w:rsidRPr="003B4794">
        <w:rPr>
          <w:sz w:val="24"/>
          <w:szCs w:val="24"/>
        </w:rPr>
        <w:t>документов, включая</w:t>
      </w:r>
      <w:r w:rsidRPr="003B4794">
        <w:rPr>
          <w:spacing w:val="-2"/>
          <w:sz w:val="24"/>
          <w:szCs w:val="24"/>
        </w:rPr>
        <w:t xml:space="preserve"> </w:t>
      </w:r>
      <w:r w:rsidRPr="003B4794">
        <w:rPr>
          <w:sz w:val="24"/>
          <w:szCs w:val="24"/>
        </w:rPr>
        <w:t>схемы и</w:t>
      </w:r>
      <w:r w:rsidRPr="003B4794">
        <w:rPr>
          <w:spacing w:val="-1"/>
          <w:sz w:val="24"/>
          <w:szCs w:val="24"/>
        </w:rPr>
        <w:t xml:space="preserve"> </w:t>
      </w:r>
      <w:r w:rsidRPr="003B4794">
        <w:rPr>
          <w:sz w:val="24"/>
          <w:szCs w:val="24"/>
        </w:rPr>
        <w:t>чертежи;</w:t>
      </w:r>
    </w:p>
    <w:p w:rsidR="003B4794" w:rsidRPr="003B4794" w:rsidRDefault="003B4794" w:rsidP="003B4794">
      <w:pPr>
        <w:pStyle w:val="af7"/>
        <w:spacing w:after="0"/>
        <w:ind w:left="101" w:right="166" w:firstLine="709"/>
        <w:jc w:val="both"/>
        <w:rPr>
          <w:sz w:val="24"/>
          <w:szCs w:val="24"/>
        </w:rPr>
      </w:pPr>
      <w:r w:rsidRPr="003B4794">
        <w:rPr>
          <w:sz w:val="24"/>
          <w:szCs w:val="24"/>
        </w:rPr>
        <w:t>б)</w:t>
      </w:r>
      <w:r w:rsidRPr="003B4794">
        <w:rPr>
          <w:spacing w:val="1"/>
          <w:sz w:val="24"/>
          <w:szCs w:val="24"/>
        </w:rPr>
        <w:t xml:space="preserve"> </w:t>
      </w:r>
      <w:r w:rsidRPr="003B4794">
        <w:rPr>
          <w:sz w:val="24"/>
          <w:szCs w:val="24"/>
        </w:rPr>
        <w:t>запрашивает</w:t>
      </w:r>
      <w:r w:rsidRPr="003B4794">
        <w:rPr>
          <w:spacing w:val="1"/>
          <w:sz w:val="24"/>
          <w:szCs w:val="24"/>
        </w:rPr>
        <w:t xml:space="preserve"> </w:t>
      </w:r>
      <w:r w:rsidRPr="003B4794">
        <w:rPr>
          <w:sz w:val="24"/>
          <w:szCs w:val="24"/>
        </w:rPr>
        <w:t>у</w:t>
      </w:r>
      <w:r w:rsidRPr="003B4794">
        <w:rPr>
          <w:spacing w:val="1"/>
          <w:sz w:val="24"/>
          <w:szCs w:val="24"/>
        </w:rPr>
        <w:t xml:space="preserve"> </w:t>
      </w:r>
      <w:r w:rsidRPr="003B4794">
        <w:rPr>
          <w:sz w:val="24"/>
          <w:szCs w:val="24"/>
        </w:rPr>
        <w:t>заинтересованных</w:t>
      </w:r>
      <w:r w:rsidRPr="003B4794">
        <w:rPr>
          <w:spacing w:val="1"/>
          <w:sz w:val="24"/>
          <w:szCs w:val="24"/>
        </w:rPr>
        <w:t xml:space="preserve"> </w:t>
      </w:r>
      <w:r w:rsidRPr="003B4794">
        <w:rPr>
          <w:sz w:val="24"/>
          <w:szCs w:val="24"/>
        </w:rPr>
        <w:t>лиц</w:t>
      </w:r>
      <w:r w:rsidRPr="003B4794">
        <w:rPr>
          <w:spacing w:val="1"/>
          <w:sz w:val="24"/>
          <w:szCs w:val="24"/>
        </w:rPr>
        <w:t xml:space="preserve"> </w:t>
      </w:r>
      <w:r w:rsidRPr="003B4794">
        <w:rPr>
          <w:sz w:val="24"/>
          <w:szCs w:val="24"/>
        </w:rPr>
        <w:t>и</w:t>
      </w:r>
      <w:r w:rsidRPr="003B4794">
        <w:rPr>
          <w:spacing w:val="1"/>
          <w:sz w:val="24"/>
          <w:szCs w:val="24"/>
        </w:rPr>
        <w:t xml:space="preserve"> </w:t>
      </w:r>
      <w:r w:rsidRPr="003B4794">
        <w:rPr>
          <w:sz w:val="24"/>
          <w:szCs w:val="24"/>
        </w:rPr>
        <w:t>изучает</w:t>
      </w:r>
      <w:r w:rsidRPr="003B4794">
        <w:rPr>
          <w:spacing w:val="1"/>
          <w:sz w:val="24"/>
          <w:szCs w:val="24"/>
        </w:rPr>
        <w:t xml:space="preserve"> </w:t>
      </w:r>
      <w:r w:rsidRPr="003B4794">
        <w:rPr>
          <w:sz w:val="24"/>
          <w:szCs w:val="24"/>
        </w:rPr>
        <w:t>материалы</w:t>
      </w:r>
      <w:r w:rsidRPr="003B4794">
        <w:rPr>
          <w:spacing w:val="1"/>
          <w:sz w:val="24"/>
          <w:szCs w:val="24"/>
        </w:rPr>
        <w:t xml:space="preserve"> </w:t>
      </w:r>
      <w:r w:rsidRPr="003B4794">
        <w:rPr>
          <w:sz w:val="24"/>
          <w:szCs w:val="24"/>
        </w:rPr>
        <w:t>инженерных</w:t>
      </w:r>
      <w:r w:rsidRPr="003B4794">
        <w:rPr>
          <w:spacing w:val="1"/>
          <w:sz w:val="24"/>
          <w:szCs w:val="24"/>
        </w:rPr>
        <w:t xml:space="preserve"> </w:t>
      </w:r>
      <w:r w:rsidRPr="003B4794">
        <w:rPr>
          <w:sz w:val="24"/>
          <w:szCs w:val="24"/>
        </w:rPr>
        <w:t>изысканий,</w:t>
      </w:r>
      <w:r w:rsidRPr="003B4794">
        <w:rPr>
          <w:spacing w:val="1"/>
          <w:sz w:val="24"/>
          <w:szCs w:val="24"/>
        </w:rPr>
        <w:t xml:space="preserve"> </w:t>
      </w:r>
      <w:r w:rsidRPr="003B4794">
        <w:rPr>
          <w:sz w:val="24"/>
          <w:szCs w:val="24"/>
        </w:rPr>
        <w:t>исходно-разрешительную</w:t>
      </w:r>
      <w:r w:rsidRPr="003B4794">
        <w:rPr>
          <w:spacing w:val="1"/>
          <w:sz w:val="24"/>
          <w:szCs w:val="24"/>
        </w:rPr>
        <w:t xml:space="preserve"> </w:t>
      </w:r>
      <w:r w:rsidRPr="003B4794">
        <w:rPr>
          <w:sz w:val="24"/>
          <w:szCs w:val="24"/>
        </w:rPr>
        <w:t>и</w:t>
      </w:r>
      <w:r w:rsidRPr="003B4794">
        <w:rPr>
          <w:spacing w:val="1"/>
          <w:sz w:val="24"/>
          <w:szCs w:val="24"/>
        </w:rPr>
        <w:t xml:space="preserve"> </w:t>
      </w:r>
      <w:r w:rsidRPr="003B4794">
        <w:rPr>
          <w:sz w:val="24"/>
          <w:szCs w:val="24"/>
        </w:rPr>
        <w:t>проектную</w:t>
      </w:r>
      <w:r w:rsidRPr="003B4794">
        <w:rPr>
          <w:spacing w:val="1"/>
          <w:sz w:val="24"/>
          <w:szCs w:val="24"/>
        </w:rPr>
        <w:t xml:space="preserve"> </w:t>
      </w:r>
      <w:r w:rsidRPr="003B4794">
        <w:rPr>
          <w:sz w:val="24"/>
          <w:szCs w:val="24"/>
        </w:rPr>
        <w:t>документацию, на основании которой осуществлялось строительство либо</w:t>
      </w:r>
      <w:r w:rsidRPr="003B4794">
        <w:rPr>
          <w:spacing w:val="1"/>
          <w:sz w:val="24"/>
          <w:szCs w:val="24"/>
        </w:rPr>
        <w:t xml:space="preserve"> </w:t>
      </w:r>
      <w:r w:rsidRPr="003B4794">
        <w:rPr>
          <w:sz w:val="24"/>
          <w:szCs w:val="24"/>
        </w:rPr>
        <w:t>эксплуатация объекта,</w:t>
      </w:r>
      <w:r w:rsidRPr="003B4794">
        <w:rPr>
          <w:spacing w:val="1"/>
          <w:sz w:val="24"/>
          <w:szCs w:val="24"/>
        </w:rPr>
        <w:t xml:space="preserve"> </w:t>
      </w:r>
      <w:r w:rsidRPr="003B4794">
        <w:rPr>
          <w:sz w:val="24"/>
          <w:szCs w:val="24"/>
        </w:rPr>
        <w:t>и иных документов, справок, сведений, письменных</w:t>
      </w:r>
      <w:r w:rsidRPr="003B4794">
        <w:rPr>
          <w:spacing w:val="1"/>
          <w:sz w:val="24"/>
          <w:szCs w:val="24"/>
        </w:rPr>
        <w:t xml:space="preserve"> </w:t>
      </w:r>
      <w:r w:rsidRPr="003B4794">
        <w:rPr>
          <w:sz w:val="24"/>
          <w:szCs w:val="24"/>
        </w:rPr>
        <w:t>объяснений;</w:t>
      </w:r>
    </w:p>
    <w:p w:rsidR="003B4794" w:rsidRPr="003B4794" w:rsidRDefault="003B4794" w:rsidP="003B4794">
      <w:pPr>
        <w:pStyle w:val="af7"/>
        <w:spacing w:after="0"/>
        <w:ind w:left="101" w:right="167" w:firstLine="709"/>
        <w:jc w:val="both"/>
        <w:rPr>
          <w:sz w:val="24"/>
          <w:szCs w:val="24"/>
        </w:rPr>
      </w:pPr>
      <w:r w:rsidRPr="003B4794">
        <w:rPr>
          <w:sz w:val="24"/>
          <w:szCs w:val="24"/>
        </w:rPr>
        <w:t>в)</w:t>
      </w:r>
      <w:r w:rsidRPr="003B4794">
        <w:rPr>
          <w:spacing w:val="1"/>
          <w:sz w:val="24"/>
          <w:szCs w:val="24"/>
        </w:rPr>
        <w:t xml:space="preserve"> </w:t>
      </w:r>
      <w:r w:rsidRPr="003B4794">
        <w:rPr>
          <w:sz w:val="24"/>
          <w:szCs w:val="24"/>
        </w:rPr>
        <w:t>получает</w:t>
      </w:r>
      <w:r w:rsidRPr="003B4794">
        <w:rPr>
          <w:spacing w:val="1"/>
          <w:sz w:val="24"/>
          <w:szCs w:val="24"/>
        </w:rPr>
        <w:t xml:space="preserve"> </w:t>
      </w:r>
      <w:r w:rsidRPr="003B4794">
        <w:rPr>
          <w:sz w:val="24"/>
          <w:szCs w:val="24"/>
        </w:rPr>
        <w:t>необходимые</w:t>
      </w:r>
      <w:r w:rsidRPr="003B4794">
        <w:rPr>
          <w:spacing w:val="1"/>
          <w:sz w:val="24"/>
          <w:szCs w:val="24"/>
        </w:rPr>
        <w:t xml:space="preserve"> </w:t>
      </w:r>
      <w:r w:rsidRPr="003B4794">
        <w:rPr>
          <w:sz w:val="24"/>
          <w:szCs w:val="24"/>
        </w:rPr>
        <w:t>документы,</w:t>
      </w:r>
      <w:r w:rsidRPr="003B4794">
        <w:rPr>
          <w:spacing w:val="1"/>
          <w:sz w:val="24"/>
          <w:szCs w:val="24"/>
        </w:rPr>
        <w:t xml:space="preserve"> </w:t>
      </w:r>
      <w:r w:rsidRPr="003B4794">
        <w:rPr>
          <w:sz w:val="24"/>
          <w:szCs w:val="24"/>
        </w:rPr>
        <w:t>справки,</w:t>
      </w:r>
      <w:r w:rsidRPr="003B4794">
        <w:rPr>
          <w:spacing w:val="1"/>
          <w:sz w:val="24"/>
          <w:szCs w:val="24"/>
        </w:rPr>
        <w:t xml:space="preserve"> </w:t>
      </w:r>
      <w:r w:rsidRPr="003B4794">
        <w:rPr>
          <w:sz w:val="24"/>
          <w:szCs w:val="24"/>
        </w:rPr>
        <w:t>сведения,</w:t>
      </w:r>
      <w:r w:rsidRPr="003B4794">
        <w:rPr>
          <w:spacing w:val="1"/>
          <w:sz w:val="24"/>
          <w:szCs w:val="24"/>
        </w:rPr>
        <w:t xml:space="preserve"> </w:t>
      </w:r>
      <w:r w:rsidRPr="003B4794">
        <w:rPr>
          <w:sz w:val="24"/>
          <w:szCs w:val="24"/>
        </w:rPr>
        <w:t>а</w:t>
      </w:r>
      <w:r w:rsidRPr="003B4794">
        <w:rPr>
          <w:spacing w:val="1"/>
          <w:sz w:val="24"/>
          <w:szCs w:val="24"/>
        </w:rPr>
        <w:t xml:space="preserve"> </w:t>
      </w:r>
      <w:r w:rsidRPr="003B4794">
        <w:rPr>
          <w:sz w:val="24"/>
          <w:szCs w:val="24"/>
        </w:rPr>
        <w:t>также</w:t>
      </w:r>
      <w:r w:rsidRPr="003B4794">
        <w:rPr>
          <w:spacing w:val="1"/>
          <w:sz w:val="24"/>
          <w:szCs w:val="24"/>
        </w:rPr>
        <w:t xml:space="preserve"> </w:t>
      </w:r>
      <w:r w:rsidRPr="003B4794">
        <w:rPr>
          <w:sz w:val="24"/>
          <w:szCs w:val="24"/>
        </w:rPr>
        <w:t>разъяснения</w:t>
      </w:r>
      <w:r w:rsidRPr="003B4794">
        <w:rPr>
          <w:spacing w:val="-16"/>
          <w:sz w:val="24"/>
          <w:szCs w:val="24"/>
        </w:rPr>
        <w:t xml:space="preserve"> </w:t>
      </w:r>
      <w:r w:rsidRPr="003B4794">
        <w:rPr>
          <w:sz w:val="24"/>
          <w:szCs w:val="24"/>
        </w:rPr>
        <w:t>от</w:t>
      </w:r>
      <w:r w:rsidRPr="003B4794">
        <w:rPr>
          <w:spacing w:val="-16"/>
          <w:sz w:val="24"/>
          <w:szCs w:val="24"/>
        </w:rPr>
        <w:t xml:space="preserve"> </w:t>
      </w:r>
      <w:r w:rsidRPr="003B4794">
        <w:rPr>
          <w:sz w:val="24"/>
          <w:szCs w:val="24"/>
        </w:rPr>
        <w:t>физических</w:t>
      </w:r>
      <w:r w:rsidRPr="003B4794">
        <w:rPr>
          <w:spacing w:val="-16"/>
          <w:sz w:val="24"/>
          <w:szCs w:val="24"/>
        </w:rPr>
        <w:t xml:space="preserve"> </w:t>
      </w:r>
      <w:r w:rsidRPr="003B4794">
        <w:rPr>
          <w:sz w:val="24"/>
          <w:szCs w:val="24"/>
        </w:rPr>
        <w:t>и</w:t>
      </w:r>
      <w:r w:rsidRPr="003B4794">
        <w:rPr>
          <w:spacing w:val="-16"/>
          <w:sz w:val="24"/>
          <w:szCs w:val="24"/>
        </w:rPr>
        <w:t xml:space="preserve"> </w:t>
      </w:r>
      <w:r w:rsidRPr="003B4794">
        <w:rPr>
          <w:sz w:val="24"/>
          <w:szCs w:val="24"/>
        </w:rPr>
        <w:t>(или)</w:t>
      </w:r>
      <w:r w:rsidRPr="003B4794">
        <w:rPr>
          <w:spacing w:val="-15"/>
          <w:sz w:val="24"/>
          <w:szCs w:val="24"/>
        </w:rPr>
        <w:t xml:space="preserve"> </w:t>
      </w:r>
      <w:r w:rsidRPr="003B4794">
        <w:rPr>
          <w:sz w:val="24"/>
          <w:szCs w:val="24"/>
        </w:rPr>
        <w:t>юридических</w:t>
      </w:r>
      <w:r w:rsidRPr="003B4794">
        <w:rPr>
          <w:spacing w:val="-16"/>
          <w:sz w:val="24"/>
          <w:szCs w:val="24"/>
        </w:rPr>
        <w:t xml:space="preserve"> </w:t>
      </w:r>
      <w:r w:rsidRPr="003B4794">
        <w:rPr>
          <w:sz w:val="24"/>
          <w:szCs w:val="24"/>
        </w:rPr>
        <w:t>лиц,</w:t>
      </w:r>
      <w:r w:rsidRPr="003B4794">
        <w:rPr>
          <w:spacing w:val="-16"/>
          <w:sz w:val="24"/>
          <w:szCs w:val="24"/>
        </w:rPr>
        <w:t xml:space="preserve"> </w:t>
      </w:r>
      <w:r w:rsidRPr="003B4794">
        <w:rPr>
          <w:sz w:val="24"/>
          <w:szCs w:val="24"/>
        </w:rPr>
        <w:t>которым</w:t>
      </w:r>
      <w:r w:rsidRPr="003B4794">
        <w:rPr>
          <w:spacing w:val="-16"/>
          <w:sz w:val="24"/>
          <w:szCs w:val="24"/>
        </w:rPr>
        <w:t xml:space="preserve"> </w:t>
      </w:r>
      <w:r w:rsidRPr="003B4794">
        <w:rPr>
          <w:sz w:val="24"/>
          <w:szCs w:val="24"/>
        </w:rPr>
        <w:t>причинен</w:t>
      </w:r>
      <w:r w:rsidRPr="003B4794">
        <w:rPr>
          <w:spacing w:val="-15"/>
          <w:sz w:val="24"/>
          <w:szCs w:val="24"/>
        </w:rPr>
        <w:t xml:space="preserve"> </w:t>
      </w:r>
      <w:r w:rsidRPr="003B4794">
        <w:rPr>
          <w:sz w:val="24"/>
          <w:szCs w:val="24"/>
        </w:rPr>
        <w:t>вред,</w:t>
      </w:r>
      <w:r w:rsidRPr="003B4794">
        <w:rPr>
          <w:spacing w:val="-68"/>
          <w:sz w:val="24"/>
          <w:szCs w:val="24"/>
        </w:rPr>
        <w:t xml:space="preserve"> </w:t>
      </w:r>
      <w:r w:rsidRPr="003B4794">
        <w:rPr>
          <w:sz w:val="24"/>
          <w:szCs w:val="24"/>
        </w:rPr>
        <w:t>иных</w:t>
      </w:r>
      <w:r w:rsidRPr="003B4794">
        <w:rPr>
          <w:spacing w:val="-2"/>
          <w:sz w:val="24"/>
          <w:szCs w:val="24"/>
        </w:rPr>
        <w:t xml:space="preserve"> </w:t>
      </w:r>
      <w:r w:rsidRPr="003B4794">
        <w:rPr>
          <w:sz w:val="24"/>
          <w:szCs w:val="24"/>
        </w:rPr>
        <w:t>представителей</w:t>
      </w:r>
      <w:r w:rsidRPr="003B4794">
        <w:rPr>
          <w:spacing w:val="-2"/>
          <w:sz w:val="24"/>
          <w:szCs w:val="24"/>
        </w:rPr>
        <w:t xml:space="preserve"> </w:t>
      </w:r>
      <w:r w:rsidRPr="003B4794">
        <w:rPr>
          <w:sz w:val="24"/>
          <w:szCs w:val="24"/>
        </w:rPr>
        <w:t>граждан и</w:t>
      </w:r>
      <w:r w:rsidRPr="003B4794">
        <w:rPr>
          <w:spacing w:val="-2"/>
          <w:sz w:val="24"/>
          <w:szCs w:val="24"/>
        </w:rPr>
        <w:t xml:space="preserve"> </w:t>
      </w:r>
      <w:r w:rsidRPr="003B4794">
        <w:rPr>
          <w:sz w:val="24"/>
          <w:szCs w:val="24"/>
        </w:rPr>
        <w:t>их</w:t>
      </w:r>
      <w:r w:rsidRPr="003B4794">
        <w:rPr>
          <w:spacing w:val="-1"/>
          <w:sz w:val="24"/>
          <w:szCs w:val="24"/>
        </w:rPr>
        <w:t xml:space="preserve"> </w:t>
      </w:r>
      <w:r w:rsidRPr="003B4794">
        <w:rPr>
          <w:sz w:val="24"/>
          <w:szCs w:val="24"/>
        </w:rPr>
        <w:t>объединений;</w:t>
      </w:r>
    </w:p>
    <w:p w:rsidR="003B4794" w:rsidRPr="003B4794" w:rsidRDefault="003B4794" w:rsidP="003B4794">
      <w:pPr>
        <w:pStyle w:val="af7"/>
        <w:spacing w:after="0"/>
        <w:ind w:left="101" w:right="168" w:firstLine="709"/>
        <w:jc w:val="both"/>
        <w:rPr>
          <w:sz w:val="24"/>
          <w:szCs w:val="24"/>
        </w:rPr>
      </w:pPr>
      <w:r w:rsidRPr="003B4794">
        <w:rPr>
          <w:sz w:val="24"/>
          <w:szCs w:val="24"/>
        </w:rPr>
        <w:t>г)</w:t>
      </w:r>
      <w:r w:rsidRPr="003B4794">
        <w:rPr>
          <w:spacing w:val="1"/>
          <w:sz w:val="24"/>
          <w:szCs w:val="24"/>
        </w:rPr>
        <w:t xml:space="preserve"> </w:t>
      </w:r>
      <w:r w:rsidRPr="003B4794">
        <w:rPr>
          <w:sz w:val="24"/>
          <w:szCs w:val="24"/>
        </w:rPr>
        <w:t>организует</w:t>
      </w:r>
      <w:r w:rsidRPr="003B4794">
        <w:rPr>
          <w:spacing w:val="1"/>
          <w:sz w:val="24"/>
          <w:szCs w:val="24"/>
        </w:rPr>
        <w:t xml:space="preserve"> </w:t>
      </w:r>
      <w:r w:rsidRPr="003B4794">
        <w:rPr>
          <w:sz w:val="24"/>
          <w:szCs w:val="24"/>
        </w:rPr>
        <w:t>проведение</w:t>
      </w:r>
      <w:r w:rsidRPr="003B4794">
        <w:rPr>
          <w:spacing w:val="1"/>
          <w:sz w:val="24"/>
          <w:szCs w:val="24"/>
        </w:rPr>
        <w:t xml:space="preserve"> </w:t>
      </w:r>
      <w:r w:rsidRPr="003B4794">
        <w:rPr>
          <w:sz w:val="24"/>
          <w:szCs w:val="24"/>
        </w:rPr>
        <w:t>необходимых</w:t>
      </w:r>
      <w:r w:rsidRPr="003B4794">
        <w:rPr>
          <w:spacing w:val="1"/>
          <w:sz w:val="24"/>
          <w:szCs w:val="24"/>
        </w:rPr>
        <w:t xml:space="preserve"> </w:t>
      </w:r>
      <w:r w:rsidRPr="003B4794">
        <w:rPr>
          <w:sz w:val="24"/>
          <w:szCs w:val="24"/>
        </w:rPr>
        <w:t>для</w:t>
      </w:r>
      <w:r w:rsidRPr="003B4794">
        <w:rPr>
          <w:spacing w:val="1"/>
          <w:sz w:val="24"/>
          <w:szCs w:val="24"/>
        </w:rPr>
        <w:t xml:space="preserve"> </w:t>
      </w:r>
      <w:r w:rsidRPr="003B4794">
        <w:rPr>
          <w:sz w:val="24"/>
          <w:szCs w:val="24"/>
        </w:rPr>
        <w:t>выполнения</w:t>
      </w:r>
      <w:r w:rsidRPr="003B4794">
        <w:rPr>
          <w:spacing w:val="1"/>
          <w:sz w:val="24"/>
          <w:szCs w:val="24"/>
        </w:rPr>
        <w:t xml:space="preserve"> </w:t>
      </w:r>
      <w:r w:rsidRPr="003B4794">
        <w:rPr>
          <w:sz w:val="24"/>
          <w:szCs w:val="24"/>
        </w:rPr>
        <w:t>задач,</w:t>
      </w:r>
      <w:r w:rsidRPr="003B4794">
        <w:rPr>
          <w:spacing w:val="1"/>
          <w:sz w:val="24"/>
          <w:szCs w:val="24"/>
        </w:rPr>
        <w:t xml:space="preserve"> </w:t>
      </w:r>
      <w:r w:rsidRPr="003B4794">
        <w:rPr>
          <w:sz w:val="24"/>
          <w:szCs w:val="24"/>
        </w:rPr>
        <w:t>указанных</w:t>
      </w:r>
      <w:r w:rsidRPr="003B4794">
        <w:rPr>
          <w:spacing w:val="1"/>
          <w:sz w:val="24"/>
          <w:szCs w:val="24"/>
        </w:rPr>
        <w:t xml:space="preserve"> </w:t>
      </w:r>
      <w:r w:rsidRPr="003B4794">
        <w:rPr>
          <w:sz w:val="24"/>
          <w:szCs w:val="24"/>
        </w:rPr>
        <w:t>в</w:t>
      </w:r>
      <w:r w:rsidRPr="003B4794">
        <w:rPr>
          <w:spacing w:val="1"/>
          <w:sz w:val="24"/>
          <w:szCs w:val="24"/>
        </w:rPr>
        <w:t xml:space="preserve"> </w:t>
      </w:r>
      <w:r w:rsidRPr="003B4794">
        <w:rPr>
          <w:sz w:val="24"/>
          <w:szCs w:val="24"/>
        </w:rPr>
        <w:t>пункте</w:t>
      </w:r>
      <w:r w:rsidRPr="003B4794">
        <w:rPr>
          <w:spacing w:val="1"/>
          <w:sz w:val="24"/>
          <w:szCs w:val="24"/>
        </w:rPr>
        <w:t xml:space="preserve"> </w:t>
      </w:r>
      <w:r w:rsidRPr="003B4794">
        <w:rPr>
          <w:sz w:val="24"/>
          <w:szCs w:val="24"/>
        </w:rPr>
        <w:t>18</w:t>
      </w:r>
      <w:r w:rsidRPr="003B4794">
        <w:rPr>
          <w:spacing w:val="1"/>
          <w:sz w:val="24"/>
          <w:szCs w:val="24"/>
        </w:rPr>
        <w:t xml:space="preserve"> </w:t>
      </w:r>
      <w:r w:rsidRPr="003B4794">
        <w:rPr>
          <w:sz w:val="24"/>
          <w:szCs w:val="24"/>
        </w:rPr>
        <w:t>настоящего</w:t>
      </w:r>
      <w:r w:rsidRPr="003B4794">
        <w:rPr>
          <w:spacing w:val="1"/>
          <w:sz w:val="24"/>
          <w:szCs w:val="24"/>
        </w:rPr>
        <w:t xml:space="preserve"> </w:t>
      </w:r>
      <w:r w:rsidRPr="003B4794">
        <w:rPr>
          <w:sz w:val="24"/>
          <w:szCs w:val="24"/>
        </w:rPr>
        <w:t>Порядка,</w:t>
      </w:r>
      <w:r w:rsidRPr="003B4794">
        <w:rPr>
          <w:spacing w:val="1"/>
          <w:sz w:val="24"/>
          <w:szCs w:val="24"/>
        </w:rPr>
        <w:t xml:space="preserve"> </w:t>
      </w:r>
      <w:r w:rsidRPr="003B4794">
        <w:rPr>
          <w:sz w:val="24"/>
          <w:szCs w:val="24"/>
        </w:rPr>
        <w:t>экспертиз,</w:t>
      </w:r>
      <w:r w:rsidRPr="003B4794">
        <w:rPr>
          <w:spacing w:val="1"/>
          <w:sz w:val="24"/>
          <w:szCs w:val="24"/>
        </w:rPr>
        <w:t xml:space="preserve"> </w:t>
      </w:r>
      <w:r w:rsidRPr="003B4794">
        <w:rPr>
          <w:sz w:val="24"/>
          <w:szCs w:val="24"/>
        </w:rPr>
        <w:t>исследований,</w:t>
      </w:r>
      <w:r w:rsidRPr="003B4794">
        <w:rPr>
          <w:spacing w:val="1"/>
          <w:sz w:val="24"/>
          <w:szCs w:val="24"/>
        </w:rPr>
        <w:t xml:space="preserve"> </w:t>
      </w:r>
      <w:r w:rsidRPr="003B4794">
        <w:rPr>
          <w:sz w:val="24"/>
          <w:szCs w:val="24"/>
        </w:rPr>
        <w:t>лабораторных</w:t>
      </w:r>
      <w:r w:rsidRPr="003B4794">
        <w:rPr>
          <w:spacing w:val="1"/>
          <w:sz w:val="24"/>
          <w:szCs w:val="24"/>
        </w:rPr>
        <w:t xml:space="preserve"> </w:t>
      </w:r>
      <w:r w:rsidRPr="003B4794">
        <w:rPr>
          <w:sz w:val="24"/>
          <w:szCs w:val="24"/>
        </w:rPr>
        <w:t>и</w:t>
      </w:r>
      <w:r w:rsidRPr="003B4794">
        <w:rPr>
          <w:spacing w:val="1"/>
          <w:sz w:val="24"/>
          <w:szCs w:val="24"/>
        </w:rPr>
        <w:t xml:space="preserve"> </w:t>
      </w:r>
      <w:r w:rsidRPr="003B4794">
        <w:rPr>
          <w:sz w:val="24"/>
          <w:szCs w:val="24"/>
        </w:rPr>
        <w:t>иных</w:t>
      </w:r>
      <w:r w:rsidRPr="003B4794">
        <w:rPr>
          <w:spacing w:val="1"/>
          <w:sz w:val="24"/>
          <w:szCs w:val="24"/>
        </w:rPr>
        <w:t xml:space="preserve"> </w:t>
      </w:r>
      <w:r w:rsidRPr="003B4794">
        <w:rPr>
          <w:sz w:val="24"/>
          <w:szCs w:val="24"/>
        </w:rPr>
        <w:t>испытаний,</w:t>
      </w:r>
      <w:r w:rsidRPr="003B4794">
        <w:rPr>
          <w:spacing w:val="1"/>
          <w:sz w:val="24"/>
          <w:szCs w:val="24"/>
        </w:rPr>
        <w:t xml:space="preserve"> </w:t>
      </w:r>
      <w:r w:rsidRPr="003B4794">
        <w:rPr>
          <w:sz w:val="24"/>
          <w:szCs w:val="24"/>
        </w:rPr>
        <w:t>а</w:t>
      </w:r>
      <w:r w:rsidRPr="003B4794">
        <w:rPr>
          <w:spacing w:val="1"/>
          <w:sz w:val="24"/>
          <w:szCs w:val="24"/>
        </w:rPr>
        <w:t xml:space="preserve"> </w:t>
      </w:r>
      <w:r w:rsidRPr="003B4794">
        <w:rPr>
          <w:sz w:val="24"/>
          <w:szCs w:val="24"/>
        </w:rPr>
        <w:t>также</w:t>
      </w:r>
      <w:r w:rsidRPr="003B4794">
        <w:rPr>
          <w:spacing w:val="1"/>
          <w:sz w:val="24"/>
          <w:szCs w:val="24"/>
        </w:rPr>
        <w:t xml:space="preserve"> </w:t>
      </w:r>
      <w:r w:rsidRPr="003B4794">
        <w:rPr>
          <w:sz w:val="24"/>
          <w:szCs w:val="24"/>
        </w:rPr>
        <w:t>оценки</w:t>
      </w:r>
      <w:r w:rsidRPr="003B4794">
        <w:rPr>
          <w:spacing w:val="1"/>
          <w:sz w:val="24"/>
          <w:szCs w:val="24"/>
        </w:rPr>
        <w:t xml:space="preserve"> </w:t>
      </w:r>
      <w:r w:rsidRPr="003B4794">
        <w:rPr>
          <w:sz w:val="24"/>
          <w:szCs w:val="24"/>
        </w:rPr>
        <w:t>размера</w:t>
      </w:r>
      <w:r w:rsidRPr="003B4794">
        <w:rPr>
          <w:spacing w:val="1"/>
          <w:sz w:val="24"/>
          <w:szCs w:val="24"/>
        </w:rPr>
        <w:t xml:space="preserve"> </w:t>
      </w:r>
      <w:r w:rsidRPr="003B4794">
        <w:rPr>
          <w:sz w:val="24"/>
          <w:szCs w:val="24"/>
        </w:rPr>
        <w:t>причиненного</w:t>
      </w:r>
      <w:r w:rsidRPr="003B4794">
        <w:rPr>
          <w:spacing w:val="1"/>
          <w:sz w:val="24"/>
          <w:szCs w:val="24"/>
        </w:rPr>
        <w:t xml:space="preserve"> </w:t>
      </w:r>
      <w:r w:rsidRPr="003B4794">
        <w:rPr>
          <w:sz w:val="24"/>
          <w:szCs w:val="24"/>
        </w:rPr>
        <w:t>вреда.</w:t>
      </w:r>
    </w:p>
    <w:p w:rsidR="003B4794" w:rsidRPr="003B4794" w:rsidRDefault="003B4794" w:rsidP="00CC3C41">
      <w:pPr>
        <w:pStyle w:val="affb"/>
        <w:widowControl w:val="0"/>
        <w:numPr>
          <w:ilvl w:val="0"/>
          <w:numId w:val="3"/>
        </w:numPr>
        <w:tabs>
          <w:tab w:val="left" w:pos="1508"/>
        </w:tabs>
        <w:autoSpaceDE w:val="0"/>
        <w:autoSpaceDN w:val="0"/>
        <w:spacing w:after="0" w:line="240" w:lineRule="auto"/>
        <w:ind w:right="167" w:firstLine="709"/>
        <w:contextualSpacing w:val="0"/>
        <w:jc w:val="both"/>
        <w:rPr>
          <w:rFonts w:ascii="Times New Roman" w:hAnsi="Times New Roman" w:cs="Times New Roman"/>
          <w:sz w:val="24"/>
          <w:szCs w:val="24"/>
        </w:rPr>
      </w:pPr>
      <w:r w:rsidRPr="003B4794">
        <w:rPr>
          <w:rFonts w:ascii="Times New Roman" w:hAnsi="Times New Roman" w:cs="Times New Roman"/>
          <w:sz w:val="24"/>
          <w:szCs w:val="24"/>
        </w:rPr>
        <w:t>Техническая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комиссия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формирует</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комплект</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документов,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включающий</w:t>
      </w:r>
      <w:r w:rsidRPr="003B4794">
        <w:rPr>
          <w:rFonts w:ascii="Times New Roman" w:hAnsi="Times New Roman" w:cs="Times New Roman"/>
          <w:spacing w:val="-2"/>
          <w:sz w:val="24"/>
          <w:szCs w:val="24"/>
        </w:rPr>
        <w:t xml:space="preserve"> </w:t>
      </w:r>
      <w:r w:rsidRPr="003B4794">
        <w:rPr>
          <w:rFonts w:ascii="Times New Roman" w:hAnsi="Times New Roman" w:cs="Times New Roman"/>
          <w:sz w:val="24"/>
          <w:szCs w:val="24"/>
        </w:rPr>
        <w:t>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себя:</w:t>
      </w:r>
    </w:p>
    <w:p w:rsidR="003B4794" w:rsidRPr="003B4794" w:rsidRDefault="003B4794" w:rsidP="003B4794">
      <w:pPr>
        <w:pStyle w:val="af7"/>
        <w:spacing w:after="0"/>
        <w:ind w:left="101" w:right="166" w:firstLine="709"/>
        <w:jc w:val="both"/>
        <w:rPr>
          <w:sz w:val="24"/>
          <w:szCs w:val="24"/>
        </w:rPr>
      </w:pPr>
      <w:r w:rsidRPr="003B4794">
        <w:rPr>
          <w:sz w:val="24"/>
          <w:szCs w:val="24"/>
        </w:rPr>
        <w:t>извещение</w:t>
      </w:r>
      <w:r w:rsidRPr="003B4794">
        <w:rPr>
          <w:spacing w:val="1"/>
          <w:sz w:val="24"/>
          <w:szCs w:val="24"/>
        </w:rPr>
        <w:t xml:space="preserve"> </w:t>
      </w:r>
      <w:r w:rsidRPr="003B4794">
        <w:rPr>
          <w:sz w:val="24"/>
          <w:szCs w:val="24"/>
        </w:rPr>
        <w:t>о</w:t>
      </w:r>
      <w:r w:rsidRPr="003B4794">
        <w:rPr>
          <w:spacing w:val="1"/>
          <w:sz w:val="24"/>
          <w:szCs w:val="24"/>
        </w:rPr>
        <w:t xml:space="preserve"> </w:t>
      </w:r>
      <w:r w:rsidRPr="003B4794">
        <w:rPr>
          <w:sz w:val="24"/>
          <w:szCs w:val="24"/>
        </w:rPr>
        <w:t>возникновении</w:t>
      </w:r>
      <w:r w:rsidRPr="003B4794">
        <w:rPr>
          <w:spacing w:val="1"/>
          <w:sz w:val="24"/>
          <w:szCs w:val="24"/>
        </w:rPr>
        <w:t xml:space="preserve"> </w:t>
      </w:r>
      <w:r w:rsidRPr="003B4794">
        <w:rPr>
          <w:sz w:val="24"/>
          <w:szCs w:val="24"/>
        </w:rPr>
        <w:t>аварийной</w:t>
      </w:r>
      <w:r w:rsidRPr="003B4794">
        <w:rPr>
          <w:spacing w:val="1"/>
          <w:sz w:val="24"/>
          <w:szCs w:val="24"/>
        </w:rPr>
        <w:t xml:space="preserve"> </w:t>
      </w:r>
      <w:r w:rsidRPr="003B4794">
        <w:rPr>
          <w:sz w:val="24"/>
          <w:szCs w:val="24"/>
        </w:rPr>
        <w:t>ситуации,</w:t>
      </w:r>
      <w:r w:rsidRPr="003B4794">
        <w:rPr>
          <w:spacing w:val="1"/>
          <w:sz w:val="24"/>
          <w:szCs w:val="24"/>
        </w:rPr>
        <w:t xml:space="preserve"> </w:t>
      </w:r>
      <w:r w:rsidRPr="003B4794">
        <w:rPr>
          <w:sz w:val="24"/>
          <w:szCs w:val="24"/>
        </w:rPr>
        <w:t>заявление</w:t>
      </w:r>
      <w:r w:rsidRPr="003B4794">
        <w:rPr>
          <w:spacing w:val="-67"/>
          <w:sz w:val="24"/>
          <w:szCs w:val="24"/>
        </w:rPr>
        <w:t xml:space="preserve"> </w:t>
      </w:r>
      <w:r w:rsidRPr="003B4794">
        <w:rPr>
          <w:sz w:val="24"/>
          <w:szCs w:val="24"/>
        </w:rPr>
        <w:t>физического и (или) юридического лица либо их представителей, документы</w:t>
      </w:r>
      <w:r w:rsidRPr="003B4794">
        <w:rPr>
          <w:spacing w:val="1"/>
          <w:sz w:val="24"/>
          <w:szCs w:val="24"/>
        </w:rPr>
        <w:t xml:space="preserve"> </w:t>
      </w:r>
      <w:r w:rsidRPr="003B4794">
        <w:rPr>
          <w:sz w:val="24"/>
          <w:szCs w:val="24"/>
        </w:rPr>
        <w:t>государственных</w:t>
      </w:r>
      <w:r w:rsidRPr="003B4794">
        <w:rPr>
          <w:spacing w:val="1"/>
          <w:sz w:val="24"/>
          <w:szCs w:val="24"/>
        </w:rPr>
        <w:t xml:space="preserve"> </w:t>
      </w:r>
      <w:r w:rsidRPr="003B4794">
        <w:rPr>
          <w:sz w:val="24"/>
          <w:szCs w:val="24"/>
        </w:rPr>
        <w:t>органов</w:t>
      </w:r>
      <w:r w:rsidRPr="003B4794">
        <w:rPr>
          <w:spacing w:val="1"/>
          <w:sz w:val="24"/>
          <w:szCs w:val="24"/>
        </w:rPr>
        <w:t xml:space="preserve"> </w:t>
      </w:r>
      <w:r w:rsidRPr="003B4794">
        <w:rPr>
          <w:sz w:val="24"/>
          <w:szCs w:val="24"/>
        </w:rPr>
        <w:t>и</w:t>
      </w:r>
      <w:r w:rsidRPr="003B4794">
        <w:rPr>
          <w:spacing w:val="1"/>
          <w:sz w:val="24"/>
          <w:szCs w:val="24"/>
        </w:rPr>
        <w:t xml:space="preserve"> </w:t>
      </w:r>
      <w:r w:rsidRPr="003B4794">
        <w:rPr>
          <w:sz w:val="24"/>
          <w:szCs w:val="24"/>
        </w:rPr>
        <w:t>(или)</w:t>
      </w:r>
      <w:r w:rsidRPr="003B4794">
        <w:rPr>
          <w:spacing w:val="1"/>
          <w:sz w:val="24"/>
          <w:szCs w:val="24"/>
        </w:rPr>
        <w:t xml:space="preserve"> </w:t>
      </w:r>
      <w:r w:rsidRPr="003B4794">
        <w:rPr>
          <w:sz w:val="24"/>
          <w:szCs w:val="24"/>
        </w:rPr>
        <w:t>органов</w:t>
      </w:r>
      <w:r w:rsidRPr="003B4794">
        <w:rPr>
          <w:spacing w:val="1"/>
          <w:sz w:val="24"/>
          <w:szCs w:val="24"/>
        </w:rPr>
        <w:t xml:space="preserve"> </w:t>
      </w:r>
      <w:r w:rsidRPr="003B4794">
        <w:rPr>
          <w:sz w:val="24"/>
          <w:szCs w:val="24"/>
        </w:rPr>
        <w:t>местного</w:t>
      </w:r>
      <w:r w:rsidRPr="003B4794">
        <w:rPr>
          <w:spacing w:val="1"/>
          <w:sz w:val="24"/>
          <w:szCs w:val="24"/>
        </w:rPr>
        <w:t xml:space="preserve"> </w:t>
      </w:r>
      <w:r w:rsidRPr="003B4794">
        <w:rPr>
          <w:sz w:val="24"/>
          <w:szCs w:val="24"/>
        </w:rPr>
        <w:t>самоуправления,</w:t>
      </w:r>
      <w:r w:rsidRPr="003B4794">
        <w:rPr>
          <w:spacing w:val="1"/>
          <w:sz w:val="24"/>
          <w:szCs w:val="24"/>
        </w:rPr>
        <w:t xml:space="preserve"> </w:t>
      </w:r>
      <w:r w:rsidRPr="003B4794">
        <w:rPr>
          <w:sz w:val="24"/>
          <w:szCs w:val="24"/>
        </w:rPr>
        <w:t>содержащие сведения о нарушении законодательства о градостроительной</w:t>
      </w:r>
      <w:r w:rsidRPr="003B4794">
        <w:rPr>
          <w:spacing w:val="1"/>
          <w:sz w:val="24"/>
          <w:szCs w:val="24"/>
        </w:rPr>
        <w:t xml:space="preserve"> </w:t>
      </w:r>
      <w:r w:rsidRPr="003B4794">
        <w:rPr>
          <w:sz w:val="24"/>
          <w:szCs w:val="24"/>
        </w:rPr>
        <w:t>деятельности,</w:t>
      </w:r>
      <w:r w:rsidRPr="003B4794">
        <w:rPr>
          <w:spacing w:val="1"/>
          <w:sz w:val="24"/>
          <w:szCs w:val="24"/>
        </w:rPr>
        <w:t xml:space="preserve"> </w:t>
      </w:r>
      <w:r w:rsidRPr="003B4794">
        <w:rPr>
          <w:sz w:val="24"/>
          <w:szCs w:val="24"/>
        </w:rPr>
        <w:t>повлекшем</w:t>
      </w:r>
      <w:r w:rsidRPr="003B4794">
        <w:rPr>
          <w:spacing w:val="1"/>
          <w:sz w:val="24"/>
          <w:szCs w:val="24"/>
        </w:rPr>
        <w:t xml:space="preserve"> </w:t>
      </w:r>
      <w:r w:rsidRPr="003B4794">
        <w:rPr>
          <w:sz w:val="24"/>
          <w:szCs w:val="24"/>
        </w:rPr>
        <w:t>за</w:t>
      </w:r>
      <w:r w:rsidRPr="003B4794">
        <w:rPr>
          <w:spacing w:val="1"/>
          <w:sz w:val="24"/>
          <w:szCs w:val="24"/>
        </w:rPr>
        <w:t xml:space="preserve"> </w:t>
      </w:r>
      <w:r w:rsidRPr="003B4794">
        <w:rPr>
          <w:sz w:val="24"/>
          <w:szCs w:val="24"/>
        </w:rPr>
        <w:t>собой</w:t>
      </w:r>
      <w:r w:rsidRPr="003B4794">
        <w:rPr>
          <w:spacing w:val="1"/>
          <w:sz w:val="24"/>
          <w:szCs w:val="24"/>
        </w:rPr>
        <w:t xml:space="preserve"> </w:t>
      </w:r>
      <w:r w:rsidRPr="003B4794">
        <w:rPr>
          <w:sz w:val="24"/>
          <w:szCs w:val="24"/>
        </w:rPr>
        <w:t>причинение</w:t>
      </w:r>
      <w:r w:rsidRPr="003B4794">
        <w:rPr>
          <w:spacing w:val="1"/>
          <w:sz w:val="24"/>
          <w:szCs w:val="24"/>
        </w:rPr>
        <w:t xml:space="preserve"> </w:t>
      </w:r>
      <w:r w:rsidRPr="003B4794">
        <w:rPr>
          <w:sz w:val="24"/>
          <w:szCs w:val="24"/>
        </w:rPr>
        <w:t>вреда,</w:t>
      </w:r>
      <w:r w:rsidRPr="003B4794">
        <w:rPr>
          <w:spacing w:val="1"/>
          <w:sz w:val="24"/>
          <w:szCs w:val="24"/>
        </w:rPr>
        <w:t xml:space="preserve"> </w:t>
      </w:r>
      <w:r w:rsidRPr="003B4794">
        <w:rPr>
          <w:sz w:val="24"/>
          <w:szCs w:val="24"/>
        </w:rPr>
        <w:t>иные</w:t>
      </w:r>
      <w:r w:rsidRPr="003B4794">
        <w:rPr>
          <w:spacing w:val="1"/>
          <w:sz w:val="24"/>
          <w:szCs w:val="24"/>
        </w:rPr>
        <w:t xml:space="preserve"> </w:t>
      </w:r>
      <w:r w:rsidRPr="003B4794">
        <w:rPr>
          <w:sz w:val="24"/>
          <w:szCs w:val="24"/>
        </w:rPr>
        <w:t>документы,</w:t>
      </w:r>
      <w:r w:rsidRPr="003B4794">
        <w:rPr>
          <w:spacing w:val="1"/>
          <w:sz w:val="24"/>
          <w:szCs w:val="24"/>
        </w:rPr>
        <w:t xml:space="preserve"> </w:t>
      </w:r>
      <w:r w:rsidRPr="003B4794">
        <w:rPr>
          <w:sz w:val="24"/>
          <w:szCs w:val="24"/>
        </w:rPr>
        <w:t>содержащие сведения о нарушении законодательства о градостроительной</w:t>
      </w:r>
      <w:r w:rsidRPr="003B4794">
        <w:rPr>
          <w:spacing w:val="1"/>
          <w:sz w:val="24"/>
          <w:szCs w:val="24"/>
        </w:rPr>
        <w:t xml:space="preserve"> </w:t>
      </w:r>
      <w:r w:rsidRPr="003B4794">
        <w:rPr>
          <w:sz w:val="24"/>
          <w:szCs w:val="24"/>
        </w:rPr>
        <w:t>деятельности, повлекшем за собой причинение вреда, полученные из других</w:t>
      </w:r>
      <w:r w:rsidRPr="003B4794">
        <w:rPr>
          <w:spacing w:val="1"/>
          <w:sz w:val="24"/>
          <w:szCs w:val="24"/>
        </w:rPr>
        <w:t xml:space="preserve"> </w:t>
      </w:r>
      <w:r w:rsidRPr="003B4794">
        <w:rPr>
          <w:sz w:val="24"/>
          <w:szCs w:val="24"/>
        </w:rPr>
        <w:t>источников;</w:t>
      </w:r>
    </w:p>
    <w:p w:rsidR="003B4794" w:rsidRPr="003B4794" w:rsidRDefault="003B4794" w:rsidP="003B4794">
      <w:pPr>
        <w:pStyle w:val="af7"/>
        <w:spacing w:after="0"/>
        <w:ind w:left="101" w:right="166" w:firstLine="709"/>
        <w:jc w:val="both"/>
        <w:rPr>
          <w:sz w:val="24"/>
          <w:szCs w:val="24"/>
        </w:rPr>
      </w:pPr>
      <w:r w:rsidRPr="003B4794">
        <w:rPr>
          <w:sz w:val="24"/>
          <w:szCs w:val="24"/>
        </w:rPr>
        <w:t>акт</w:t>
      </w:r>
      <w:r w:rsidRPr="003B4794">
        <w:rPr>
          <w:spacing w:val="1"/>
          <w:sz w:val="24"/>
          <w:szCs w:val="24"/>
        </w:rPr>
        <w:t xml:space="preserve"> </w:t>
      </w:r>
      <w:r w:rsidRPr="003B4794">
        <w:rPr>
          <w:sz w:val="24"/>
          <w:szCs w:val="24"/>
        </w:rPr>
        <w:t>осмотра</w:t>
      </w:r>
      <w:r w:rsidRPr="003B4794">
        <w:rPr>
          <w:spacing w:val="1"/>
          <w:sz w:val="24"/>
          <w:szCs w:val="24"/>
        </w:rPr>
        <w:t xml:space="preserve"> </w:t>
      </w:r>
      <w:r w:rsidRPr="003B4794">
        <w:rPr>
          <w:sz w:val="24"/>
          <w:szCs w:val="24"/>
        </w:rPr>
        <w:t>объекта</w:t>
      </w:r>
      <w:r w:rsidRPr="003B4794">
        <w:rPr>
          <w:spacing w:val="1"/>
          <w:sz w:val="24"/>
          <w:szCs w:val="24"/>
        </w:rPr>
        <w:t xml:space="preserve"> </w:t>
      </w:r>
      <w:r w:rsidRPr="003B4794">
        <w:rPr>
          <w:sz w:val="24"/>
          <w:szCs w:val="24"/>
        </w:rPr>
        <w:t>капитального</w:t>
      </w:r>
      <w:r w:rsidRPr="003B4794">
        <w:rPr>
          <w:spacing w:val="1"/>
          <w:sz w:val="24"/>
          <w:szCs w:val="24"/>
        </w:rPr>
        <w:t xml:space="preserve"> </w:t>
      </w:r>
      <w:r w:rsidRPr="003B4794">
        <w:rPr>
          <w:sz w:val="24"/>
          <w:szCs w:val="24"/>
        </w:rPr>
        <w:t>строительства,</w:t>
      </w:r>
      <w:r w:rsidRPr="003B4794">
        <w:rPr>
          <w:spacing w:val="1"/>
          <w:sz w:val="24"/>
          <w:szCs w:val="24"/>
        </w:rPr>
        <w:t xml:space="preserve"> </w:t>
      </w:r>
      <w:r w:rsidRPr="003B4794">
        <w:rPr>
          <w:sz w:val="24"/>
          <w:szCs w:val="24"/>
        </w:rPr>
        <w:t>составляемый</w:t>
      </w:r>
      <w:r w:rsidRPr="003B4794">
        <w:rPr>
          <w:spacing w:val="1"/>
          <w:sz w:val="24"/>
          <w:szCs w:val="24"/>
        </w:rPr>
        <w:t xml:space="preserve"> </w:t>
      </w:r>
      <w:r w:rsidRPr="003B4794">
        <w:rPr>
          <w:sz w:val="24"/>
          <w:szCs w:val="24"/>
        </w:rPr>
        <w:t>по</w:t>
      </w:r>
      <w:r w:rsidRPr="003B4794">
        <w:rPr>
          <w:spacing w:val="1"/>
          <w:sz w:val="24"/>
          <w:szCs w:val="24"/>
        </w:rPr>
        <w:t xml:space="preserve"> </w:t>
      </w:r>
      <w:r w:rsidRPr="003B4794">
        <w:rPr>
          <w:sz w:val="24"/>
          <w:szCs w:val="24"/>
        </w:rPr>
        <w:t>форме,</w:t>
      </w:r>
      <w:r w:rsidRPr="003B4794">
        <w:rPr>
          <w:spacing w:val="1"/>
          <w:sz w:val="24"/>
          <w:szCs w:val="24"/>
        </w:rPr>
        <w:t xml:space="preserve"> </w:t>
      </w:r>
      <w:r w:rsidRPr="003B4794">
        <w:rPr>
          <w:sz w:val="24"/>
          <w:szCs w:val="24"/>
        </w:rPr>
        <w:t>предусмотренной</w:t>
      </w:r>
      <w:r w:rsidRPr="003B4794">
        <w:rPr>
          <w:spacing w:val="1"/>
          <w:sz w:val="24"/>
          <w:szCs w:val="24"/>
        </w:rPr>
        <w:t xml:space="preserve"> </w:t>
      </w:r>
      <w:r w:rsidRPr="003B4794">
        <w:rPr>
          <w:sz w:val="24"/>
          <w:szCs w:val="24"/>
        </w:rPr>
        <w:t>приложением</w:t>
      </w:r>
      <w:r w:rsidRPr="003B4794">
        <w:rPr>
          <w:spacing w:val="1"/>
          <w:sz w:val="24"/>
          <w:szCs w:val="24"/>
        </w:rPr>
        <w:t xml:space="preserve"> </w:t>
      </w:r>
      <w:r w:rsidRPr="003B4794">
        <w:rPr>
          <w:sz w:val="24"/>
          <w:szCs w:val="24"/>
        </w:rPr>
        <w:t>№</w:t>
      </w:r>
      <w:r w:rsidRPr="003B4794">
        <w:rPr>
          <w:spacing w:val="1"/>
          <w:sz w:val="24"/>
          <w:szCs w:val="24"/>
        </w:rPr>
        <w:t xml:space="preserve"> </w:t>
      </w:r>
      <w:r w:rsidRPr="003B4794">
        <w:rPr>
          <w:sz w:val="24"/>
          <w:szCs w:val="24"/>
        </w:rPr>
        <w:t>1</w:t>
      </w:r>
      <w:r w:rsidRPr="003B4794">
        <w:rPr>
          <w:spacing w:val="1"/>
          <w:sz w:val="24"/>
          <w:szCs w:val="24"/>
        </w:rPr>
        <w:t xml:space="preserve"> </w:t>
      </w:r>
      <w:r w:rsidRPr="003B4794">
        <w:rPr>
          <w:sz w:val="24"/>
          <w:szCs w:val="24"/>
        </w:rPr>
        <w:t>к</w:t>
      </w:r>
      <w:r w:rsidRPr="003B4794">
        <w:rPr>
          <w:spacing w:val="1"/>
          <w:sz w:val="24"/>
          <w:szCs w:val="24"/>
        </w:rPr>
        <w:t xml:space="preserve"> </w:t>
      </w:r>
      <w:r w:rsidRPr="003B4794">
        <w:rPr>
          <w:sz w:val="24"/>
          <w:szCs w:val="24"/>
        </w:rPr>
        <w:t>настоящему</w:t>
      </w:r>
      <w:r w:rsidRPr="003B4794">
        <w:rPr>
          <w:spacing w:val="1"/>
          <w:sz w:val="24"/>
          <w:szCs w:val="24"/>
        </w:rPr>
        <w:t xml:space="preserve"> </w:t>
      </w:r>
      <w:r w:rsidRPr="003B4794">
        <w:rPr>
          <w:sz w:val="24"/>
          <w:szCs w:val="24"/>
        </w:rPr>
        <w:t>Порядку,</w:t>
      </w:r>
      <w:r w:rsidRPr="003B4794">
        <w:rPr>
          <w:spacing w:val="1"/>
          <w:sz w:val="24"/>
          <w:szCs w:val="24"/>
        </w:rPr>
        <w:t xml:space="preserve"> </w:t>
      </w:r>
      <w:r w:rsidRPr="003B4794">
        <w:rPr>
          <w:sz w:val="24"/>
          <w:szCs w:val="24"/>
        </w:rPr>
        <w:t>с</w:t>
      </w:r>
      <w:r w:rsidRPr="003B4794">
        <w:rPr>
          <w:spacing w:val="1"/>
          <w:sz w:val="24"/>
          <w:szCs w:val="24"/>
        </w:rPr>
        <w:t xml:space="preserve"> </w:t>
      </w:r>
      <w:r w:rsidRPr="003B4794">
        <w:rPr>
          <w:sz w:val="24"/>
          <w:szCs w:val="24"/>
        </w:rPr>
        <w:t>приложением</w:t>
      </w:r>
      <w:r w:rsidRPr="003B4794">
        <w:rPr>
          <w:spacing w:val="-2"/>
          <w:sz w:val="24"/>
          <w:szCs w:val="24"/>
        </w:rPr>
        <w:t xml:space="preserve"> </w:t>
      </w:r>
      <w:r w:rsidRPr="003B4794">
        <w:rPr>
          <w:sz w:val="24"/>
          <w:szCs w:val="24"/>
        </w:rPr>
        <w:t>фото- и</w:t>
      </w:r>
      <w:r w:rsidRPr="003B4794">
        <w:rPr>
          <w:spacing w:val="-2"/>
          <w:sz w:val="24"/>
          <w:szCs w:val="24"/>
        </w:rPr>
        <w:t xml:space="preserve"> </w:t>
      </w:r>
      <w:r w:rsidRPr="003B4794">
        <w:rPr>
          <w:sz w:val="24"/>
          <w:szCs w:val="24"/>
        </w:rPr>
        <w:t>видеоматериалов, схем</w:t>
      </w:r>
      <w:r w:rsidRPr="003B4794">
        <w:rPr>
          <w:spacing w:val="-1"/>
          <w:sz w:val="24"/>
          <w:szCs w:val="24"/>
        </w:rPr>
        <w:t xml:space="preserve"> </w:t>
      </w:r>
      <w:r w:rsidRPr="003B4794">
        <w:rPr>
          <w:sz w:val="24"/>
          <w:szCs w:val="24"/>
        </w:rPr>
        <w:t>или</w:t>
      </w:r>
      <w:r w:rsidRPr="003B4794">
        <w:rPr>
          <w:spacing w:val="-1"/>
          <w:sz w:val="24"/>
          <w:szCs w:val="24"/>
        </w:rPr>
        <w:t xml:space="preserve"> </w:t>
      </w:r>
      <w:r w:rsidRPr="003B4794">
        <w:rPr>
          <w:sz w:val="24"/>
          <w:szCs w:val="24"/>
        </w:rPr>
        <w:t>чертежей;</w:t>
      </w:r>
    </w:p>
    <w:p w:rsidR="003B4794" w:rsidRPr="003B4794" w:rsidRDefault="003B4794" w:rsidP="003B4794">
      <w:pPr>
        <w:pStyle w:val="af7"/>
        <w:spacing w:after="0"/>
        <w:ind w:left="101" w:right="168" w:firstLine="709"/>
        <w:jc w:val="both"/>
        <w:rPr>
          <w:sz w:val="24"/>
          <w:szCs w:val="24"/>
        </w:rPr>
      </w:pPr>
      <w:r w:rsidRPr="003B4794">
        <w:rPr>
          <w:sz w:val="24"/>
          <w:szCs w:val="24"/>
        </w:rPr>
        <w:t>постановление</w:t>
      </w:r>
      <w:r w:rsidRPr="003B4794">
        <w:rPr>
          <w:spacing w:val="1"/>
          <w:sz w:val="24"/>
          <w:szCs w:val="24"/>
        </w:rPr>
        <w:t xml:space="preserve"> </w:t>
      </w:r>
      <w:r w:rsidRPr="003B4794">
        <w:rPr>
          <w:sz w:val="24"/>
          <w:szCs w:val="24"/>
        </w:rPr>
        <w:t>о</w:t>
      </w:r>
      <w:r w:rsidRPr="003B4794">
        <w:rPr>
          <w:spacing w:val="1"/>
          <w:sz w:val="24"/>
          <w:szCs w:val="24"/>
        </w:rPr>
        <w:t xml:space="preserve"> </w:t>
      </w:r>
      <w:r w:rsidRPr="003B4794">
        <w:rPr>
          <w:sz w:val="24"/>
          <w:szCs w:val="24"/>
        </w:rPr>
        <w:t>создании</w:t>
      </w:r>
      <w:r w:rsidRPr="003B4794">
        <w:rPr>
          <w:spacing w:val="1"/>
          <w:sz w:val="24"/>
          <w:szCs w:val="24"/>
        </w:rPr>
        <w:t xml:space="preserve"> </w:t>
      </w:r>
      <w:r w:rsidRPr="003B4794">
        <w:rPr>
          <w:sz w:val="24"/>
          <w:szCs w:val="24"/>
        </w:rPr>
        <w:t>технической</w:t>
      </w:r>
      <w:r w:rsidRPr="003B4794">
        <w:rPr>
          <w:spacing w:val="1"/>
          <w:sz w:val="24"/>
          <w:szCs w:val="24"/>
        </w:rPr>
        <w:t xml:space="preserve"> </w:t>
      </w:r>
      <w:r w:rsidRPr="003B4794">
        <w:rPr>
          <w:sz w:val="24"/>
          <w:szCs w:val="24"/>
        </w:rPr>
        <w:t>комиссии</w:t>
      </w:r>
      <w:r w:rsidRPr="003B4794">
        <w:rPr>
          <w:spacing w:val="1"/>
          <w:sz w:val="24"/>
          <w:szCs w:val="24"/>
        </w:rPr>
        <w:t xml:space="preserve"> </w:t>
      </w:r>
      <w:r w:rsidRPr="003B4794">
        <w:rPr>
          <w:sz w:val="24"/>
          <w:szCs w:val="24"/>
        </w:rPr>
        <w:t>по</w:t>
      </w:r>
      <w:r w:rsidRPr="003B4794">
        <w:rPr>
          <w:spacing w:val="1"/>
          <w:sz w:val="24"/>
          <w:szCs w:val="24"/>
        </w:rPr>
        <w:t xml:space="preserve"> </w:t>
      </w:r>
      <w:r w:rsidRPr="003B4794">
        <w:rPr>
          <w:sz w:val="24"/>
          <w:szCs w:val="24"/>
        </w:rPr>
        <w:t>установлению</w:t>
      </w:r>
      <w:r w:rsidRPr="003B4794">
        <w:rPr>
          <w:spacing w:val="1"/>
          <w:sz w:val="24"/>
          <w:szCs w:val="24"/>
        </w:rPr>
        <w:t xml:space="preserve"> </w:t>
      </w:r>
      <w:r w:rsidRPr="003B4794">
        <w:rPr>
          <w:sz w:val="24"/>
          <w:szCs w:val="24"/>
        </w:rPr>
        <w:t>причин</w:t>
      </w:r>
      <w:r w:rsidRPr="003B4794">
        <w:rPr>
          <w:spacing w:val="-3"/>
          <w:sz w:val="24"/>
          <w:szCs w:val="24"/>
        </w:rPr>
        <w:t xml:space="preserve"> </w:t>
      </w:r>
      <w:r w:rsidRPr="003B4794">
        <w:rPr>
          <w:sz w:val="24"/>
          <w:szCs w:val="24"/>
        </w:rPr>
        <w:t>нарушения</w:t>
      </w:r>
      <w:r w:rsidRPr="003B4794">
        <w:rPr>
          <w:spacing w:val="-3"/>
          <w:sz w:val="24"/>
          <w:szCs w:val="24"/>
        </w:rPr>
        <w:t xml:space="preserve"> </w:t>
      </w:r>
      <w:r w:rsidRPr="003B4794">
        <w:rPr>
          <w:sz w:val="24"/>
          <w:szCs w:val="24"/>
        </w:rPr>
        <w:t>законодательства</w:t>
      </w:r>
      <w:r w:rsidRPr="003B4794">
        <w:rPr>
          <w:spacing w:val="-2"/>
          <w:sz w:val="24"/>
          <w:szCs w:val="24"/>
        </w:rPr>
        <w:t xml:space="preserve"> </w:t>
      </w:r>
      <w:r w:rsidRPr="003B4794">
        <w:rPr>
          <w:sz w:val="24"/>
          <w:szCs w:val="24"/>
        </w:rPr>
        <w:t>о</w:t>
      </w:r>
      <w:r w:rsidRPr="003B4794">
        <w:rPr>
          <w:spacing w:val="-2"/>
          <w:sz w:val="24"/>
          <w:szCs w:val="24"/>
        </w:rPr>
        <w:t xml:space="preserve"> </w:t>
      </w:r>
      <w:r w:rsidRPr="003B4794">
        <w:rPr>
          <w:sz w:val="24"/>
          <w:szCs w:val="24"/>
        </w:rPr>
        <w:t>градостроительной</w:t>
      </w:r>
      <w:r w:rsidRPr="003B4794">
        <w:rPr>
          <w:spacing w:val="-3"/>
          <w:sz w:val="24"/>
          <w:szCs w:val="24"/>
        </w:rPr>
        <w:t xml:space="preserve"> </w:t>
      </w:r>
      <w:r w:rsidRPr="003B4794">
        <w:rPr>
          <w:sz w:val="24"/>
          <w:szCs w:val="24"/>
        </w:rPr>
        <w:t>деятельности;</w:t>
      </w:r>
    </w:p>
    <w:p w:rsidR="003B4794" w:rsidRPr="003B4794" w:rsidRDefault="003B4794" w:rsidP="003B4794">
      <w:pPr>
        <w:pStyle w:val="af7"/>
        <w:spacing w:after="0"/>
        <w:ind w:left="810"/>
        <w:jc w:val="both"/>
        <w:rPr>
          <w:sz w:val="24"/>
          <w:szCs w:val="24"/>
        </w:rPr>
      </w:pPr>
      <w:r w:rsidRPr="003B4794">
        <w:rPr>
          <w:sz w:val="24"/>
          <w:szCs w:val="24"/>
        </w:rPr>
        <w:t>протоколы</w:t>
      </w:r>
      <w:r w:rsidRPr="003B4794">
        <w:rPr>
          <w:spacing w:val="-5"/>
          <w:sz w:val="24"/>
          <w:szCs w:val="24"/>
        </w:rPr>
        <w:t xml:space="preserve"> </w:t>
      </w:r>
      <w:r w:rsidRPr="003B4794">
        <w:rPr>
          <w:sz w:val="24"/>
          <w:szCs w:val="24"/>
        </w:rPr>
        <w:t>заседаний</w:t>
      </w:r>
      <w:r w:rsidRPr="003B4794">
        <w:rPr>
          <w:spacing w:val="-3"/>
          <w:sz w:val="24"/>
          <w:szCs w:val="24"/>
        </w:rPr>
        <w:t xml:space="preserve"> </w:t>
      </w:r>
      <w:r w:rsidRPr="003B4794">
        <w:rPr>
          <w:sz w:val="24"/>
          <w:szCs w:val="24"/>
        </w:rPr>
        <w:t>технической</w:t>
      </w:r>
      <w:r w:rsidRPr="003B4794">
        <w:rPr>
          <w:spacing w:val="-3"/>
          <w:sz w:val="24"/>
          <w:szCs w:val="24"/>
        </w:rPr>
        <w:t xml:space="preserve"> </w:t>
      </w:r>
      <w:r w:rsidRPr="003B4794">
        <w:rPr>
          <w:sz w:val="24"/>
          <w:szCs w:val="24"/>
        </w:rPr>
        <w:t>комиссии;</w:t>
      </w:r>
    </w:p>
    <w:p w:rsidR="003B4794" w:rsidRPr="003B4794" w:rsidRDefault="003B4794" w:rsidP="003B4794">
      <w:pPr>
        <w:pStyle w:val="af7"/>
        <w:spacing w:after="0"/>
        <w:ind w:left="101" w:right="167" w:firstLine="709"/>
        <w:jc w:val="both"/>
        <w:rPr>
          <w:sz w:val="24"/>
          <w:szCs w:val="24"/>
        </w:rPr>
      </w:pPr>
      <w:r w:rsidRPr="003B4794">
        <w:rPr>
          <w:sz w:val="24"/>
          <w:szCs w:val="24"/>
        </w:rPr>
        <w:t>заключения экспертиз, исследований, лабораторных и иных испытаний</w:t>
      </w:r>
      <w:r w:rsidRPr="003B4794">
        <w:rPr>
          <w:spacing w:val="1"/>
          <w:sz w:val="24"/>
          <w:szCs w:val="24"/>
        </w:rPr>
        <w:t xml:space="preserve"> </w:t>
      </w:r>
      <w:r w:rsidRPr="003B4794">
        <w:rPr>
          <w:sz w:val="24"/>
          <w:szCs w:val="24"/>
        </w:rPr>
        <w:t>об обстоятельствах и причинах аварии, о разрушениях объекта капитального</w:t>
      </w:r>
      <w:r w:rsidRPr="003B4794">
        <w:rPr>
          <w:spacing w:val="1"/>
          <w:sz w:val="24"/>
          <w:szCs w:val="24"/>
        </w:rPr>
        <w:t xml:space="preserve"> </w:t>
      </w:r>
      <w:r w:rsidRPr="003B4794">
        <w:rPr>
          <w:sz w:val="24"/>
          <w:szCs w:val="24"/>
        </w:rPr>
        <w:t>строительства</w:t>
      </w:r>
      <w:r w:rsidRPr="003B4794">
        <w:rPr>
          <w:spacing w:val="1"/>
          <w:sz w:val="24"/>
          <w:szCs w:val="24"/>
        </w:rPr>
        <w:t xml:space="preserve"> </w:t>
      </w:r>
      <w:r w:rsidRPr="003B4794">
        <w:rPr>
          <w:sz w:val="24"/>
          <w:szCs w:val="24"/>
        </w:rPr>
        <w:t>или</w:t>
      </w:r>
      <w:r w:rsidRPr="003B4794">
        <w:rPr>
          <w:spacing w:val="1"/>
          <w:sz w:val="24"/>
          <w:szCs w:val="24"/>
        </w:rPr>
        <w:t xml:space="preserve"> </w:t>
      </w:r>
      <w:r w:rsidRPr="003B4794">
        <w:rPr>
          <w:sz w:val="24"/>
          <w:szCs w:val="24"/>
        </w:rPr>
        <w:t>его</w:t>
      </w:r>
      <w:r w:rsidRPr="003B4794">
        <w:rPr>
          <w:spacing w:val="1"/>
          <w:sz w:val="24"/>
          <w:szCs w:val="24"/>
        </w:rPr>
        <w:t xml:space="preserve"> </w:t>
      </w:r>
      <w:r w:rsidRPr="003B4794">
        <w:rPr>
          <w:sz w:val="24"/>
          <w:szCs w:val="24"/>
        </w:rPr>
        <w:t>части,</w:t>
      </w:r>
      <w:r w:rsidRPr="003B4794">
        <w:rPr>
          <w:spacing w:val="1"/>
          <w:sz w:val="24"/>
          <w:szCs w:val="24"/>
        </w:rPr>
        <w:t xml:space="preserve"> </w:t>
      </w:r>
      <w:r w:rsidRPr="003B4794">
        <w:rPr>
          <w:sz w:val="24"/>
          <w:szCs w:val="24"/>
        </w:rPr>
        <w:t>технических</w:t>
      </w:r>
      <w:r w:rsidRPr="003B4794">
        <w:rPr>
          <w:spacing w:val="1"/>
          <w:sz w:val="24"/>
          <w:szCs w:val="24"/>
        </w:rPr>
        <w:t xml:space="preserve"> </w:t>
      </w:r>
      <w:r w:rsidRPr="003B4794">
        <w:rPr>
          <w:sz w:val="24"/>
          <w:szCs w:val="24"/>
        </w:rPr>
        <w:t>устройств</w:t>
      </w:r>
      <w:r w:rsidRPr="003B4794">
        <w:rPr>
          <w:spacing w:val="1"/>
          <w:sz w:val="24"/>
          <w:szCs w:val="24"/>
        </w:rPr>
        <w:t xml:space="preserve"> </w:t>
      </w:r>
      <w:r w:rsidRPr="003B4794">
        <w:rPr>
          <w:sz w:val="24"/>
          <w:szCs w:val="24"/>
        </w:rPr>
        <w:t>(оборудования),</w:t>
      </w:r>
      <w:r w:rsidRPr="003B4794">
        <w:rPr>
          <w:spacing w:val="1"/>
          <w:sz w:val="24"/>
          <w:szCs w:val="24"/>
        </w:rPr>
        <w:t xml:space="preserve"> </w:t>
      </w:r>
      <w:r w:rsidRPr="003B4794">
        <w:rPr>
          <w:sz w:val="24"/>
          <w:szCs w:val="24"/>
        </w:rPr>
        <w:t>установленных</w:t>
      </w:r>
      <w:r w:rsidRPr="003B4794">
        <w:rPr>
          <w:spacing w:val="1"/>
          <w:sz w:val="24"/>
          <w:szCs w:val="24"/>
        </w:rPr>
        <w:t xml:space="preserve"> </w:t>
      </w:r>
      <w:r w:rsidRPr="003B4794">
        <w:rPr>
          <w:sz w:val="24"/>
          <w:szCs w:val="24"/>
        </w:rPr>
        <w:t>на</w:t>
      </w:r>
      <w:r w:rsidRPr="003B4794">
        <w:rPr>
          <w:spacing w:val="1"/>
          <w:sz w:val="24"/>
          <w:szCs w:val="24"/>
        </w:rPr>
        <w:t xml:space="preserve"> </w:t>
      </w:r>
      <w:r w:rsidRPr="003B4794">
        <w:rPr>
          <w:sz w:val="24"/>
          <w:szCs w:val="24"/>
        </w:rPr>
        <w:t>объекте</w:t>
      </w:r>
      <w:r w:rsidRPr="003B4794">
        <w:rPr>
          <w:spacing w:val="1"/>
          <w:sz w:val="24"/>
          <w:szCs w:val="24"/>
        </w:rPr>
        <w:t xml:space="preserve"> </w:t>
      </w:r>
      <w:r w:rsidRPr="003B4794">
        <w:rPr>
          <w:sz w:val="24"/>
          <w:szCs w:val="24"/>
        </w:rPr>
        <w:t>капитального</w:t>
      </w:r>
      <w:r w:rsidRPr="003B4794">
        <w:rPr>
          <w:spacing w:val="1"/>
          <w:sz w:val="24"/>
          <w:szCs w:val="24"/>
        </w:rPr>
        <w:t xml:space="preserve"> </w:t>
      </w:r>
      <w:r w:rsidRPr="003B4794">
        <w:rPr>
          <w:sz w:val="24"/>
          <w:szCs w:val="24"/>
        </w:rPr>
        <w:t>строительства</w:t>
      </w:r>
      <w:r w:rsidRPr="003B4794">
        <w:rPr>
          <w:spacing w:val="1"/>
          <w:sz w:val="24"/>
          <w:szCs w:val="24"/>
        </w:rPr>
        <w:t xml:space="preserve"> </w:t>
      </w:r>
      <w:r w:rsidRPr="003B4794">
        <w:rPr>
          <w:sz w:val="24"/>
          <w:szCs w:val="24"/>
        </w:rPr>
        <w:t>к</w:t>
      </w:r>
      <w:r w:rsidRPr="003B4794">
        <w:rPr>
          <w:spacing w:val="1"/>
          <w:sz w:val="24"/>
          <w:szCs w:val="24"/>
        </w:rPr>
        <w:t xml:space="preserve"> </w:t>
      </w:r>
      <w:r w:rsidRPr="003B4794">
        <w:rPr>
          <w:sz w:val="24"/>
          <w:szCs w:val="24"/>
        </w:rPr>
        <w:t>моменту</w:t>
      </w:r>
      <w:r w:rsidRPr="003B4794">
        <w:rPr>
          <w:spacing w:val="1"/>
          <w:sz w:val="24"/>
          <w:szCs w:val="24"/>
        </w:rPr>
        <w:t xml:space="preserve"> </w:t>
      </w:r>
      <w:r w:rsidRPr="003B4794">
        <w:rPr>
          <w:sz w:val="24"/>
          <w:szCs w:val="24"/>
        </w:rPr>
        <w:t>наступления</w:t>
      </w:r>
      <w:r w:rsidRPr="003B4794">
        <w:rPr>
          <w:spacing w:val="1"/>
          <w:sz w:val="24"/>
          <w:szCs w:val="24"/>
        </w:rPr>
        <w:t xml:space="preserve"> </w:t>
      </w:r>
      <w:r w:rsidRPr="003B4794">
        <w:rPr>
          <w:sz w:val="24"/>
          <w:szCs w:val="24"/>
        </w:rPr>
        <w:t>аварийной</w:t>
      </w:r>
      <w:r w:rsidRPr="003B4794">
        <w:rPr>
          <w:spacing w:val="1"/>
          <w:sz w:val="24"/>
          <w:szCs w:val="24"/>
        </w:rPr>
        <w:t xml:space="preserve"> </w:t>
      </w:r>
      <w:r w:rsidRPr="003B4794">
        <w:rPr>
          <w:sz w:val="24"/>
          <w:szCs w:val="24"/>
        </w:rPr>
        <w:t>ситуации,</w:t>
      </w:r>
      <w:r w:rsidRPr="003B4794">
        <w:rPr>
          <w:spacing w:val="1"/>
          <w:sz w:val="24"/>
          <w:szCs w:val="24"/>
        </w:rPr>
        <w:t xml:space="preserve"> </w:t>
      </w:r>
      <w:r w:rsidRPr="003B4794">
        <w:rPr>
          <w:sz w:val="24"/>
          <w:szCs w:val="24"/>
        </w:rPr>
        <w:t>об</w:t>
      </w:r>
      <w:r w:rsidRPr="003B4794">
        <w:rPr>
          <w:spacing w:val="1"/>
          <w:sz w:val="24"/>
          <w:szCs w:val="24"/>
        </w:rPr>
        <w:t xml:space="preserve"> </w:t>
      </w:r>
      <w:r w:rsidRPr="003B4794">
        <w:rPr>
          <w:sz w:val="24"/>
          <w:szCs w:val="24"/>
        </w:rPr>
        <w:t>объемах</w:t>
      </w:r>
      <w:r w:rsidRPr="003B4794">
        <w:rPr>
          <w:spacing w:val="1"/>
          <w:sz w:val="24"/>
          <w:szCs w:val="24"/>
        </w:rPr>
        <w:t xml:space="preserve"> </w:t>
      </w:r>
      <w:r w:rsidRPr="003B4794">
        <w:rPr>
          <w:sz w:val="24"/>
          <w:szCs w:val="24"/>
        </w:rPr>
        <w:t>или</w:t>
      </w:r>
      <w:r w:rsidRPr="003B4794">
        <w:rPr>
          <w:spacing w:val="1"/>
          <w:sz w:val="24"/>
          <w:szCs w:val="24"/>
        </w:rPr>
        <w:t xml:space="preserve"> </w:t>
      </w:r>
      <w:r w:rsidRPr="003B4794">
        <w:rPr>
          <w:sz w:val="24"/>
          <w:szCs w:val="24"/>
        </w:rPr>
        <w:t>количестве</w:t>
      </w:r>
      <w:r w:rsidRPr="003B4794">
        <w:rPr>
          <w:spacing w:val="1"/>
          <w:sz w:val="24"/>
          <w:szCs w:val="24"/>
        </w:rPr>
        <w:t xml:space="preserve"> </w:t>
      </w:r>
      <w:r w:rsidRPr="003B4794">
        <w:rPr>
          <w:sz w:val="24"/>
          <w:szCs w:val="24"/>
        </w:rPr>
        <w:t>выбросов,</w:t>
      </w:r>
      <w:r w:rsidRPr="003B4794">
        <w:rPr>
          <w:spacing w:val="1"/>
          <w:sz w:val="24"/>
          <w:szCs w:val="24"/>
        </w:rPr>
        <w:t xml:space="preserve"> </w:t>
      </w:r>
      <w:r w:rsidRPr="003B4794">
        <w:rPr>
          <w:sz w:val="24"/>
          <w:szCs w:val="24"/>
        </w:rPr>
        <w:t>сбросов</w:t>
      </w:r>
      <w:r w:rsidRPr="003B4794">
        <w:rPr>
          <w:spacing w:val="1"/>
          <w:sz w:val="24"/>
          <w:szCs w:val="24"/>
        </w:rPr>
        <w:t xml:space="preserve"> </w:t>
      </w:r>
      <w:r w:rsidRPr="003B4794">
        <w:rPr>
          <w:sz w:val="24"/>
          <w:szCs w:val="24"/>
        </w:rPr>
        <w:t>опасных</w:t>
      </w:r>
      <w:r w:rsidRPr="003B4794">
        <w:rPr>
          <w:spacing w:val="1"/>
          <w:sz w:val="24"/>
          <w:szCs w:val="24"/>
        </w:rPr>
        <w:t xml:space="preserve"> </w:t>
      </w:r>
      <w:r w:rsidRPr="003B4794">
        <w:rPr>
          <w:sz w:val="24"/>
          <w:szCs w:val="24"/>
        </w:rPr>
        <w:t>веществ</w:t>
      </w:r>
      <w:r w:rsidRPr="003B4794">
        <w:rPr>
          <w:spacing w:val="1"/>
          <w:sz w:val="24"/>
          <w:szCs w:val="24"/>
        </w:rPr>
        <w:t xml:space="preserve"> </w:t>
      </w:r>
      <w:r w:rsidRPr="003B4794">
        <w:rPr>
          <w:sz w:val="24"/>
          <w:szCs w:val="24"/>
        </w:rPr>
        <w:t>с</w:t>
      </w:r>
      <w:r w:rsidRPr="003B4794">
        <w:rPr>
          <w:spacing w:val="1"/>
          <w:sz w:val="24"/>
          <w:szCs w:val="24"/>
        </w:rPr>
        <w:t xml:space="preserve"> </w:t>
      </w:r>
      <w:r w:rsidRPr="003B4794">
        <w:rPr>
          <w:sz w:val="24"/>
          <w:szCs w:val="24"/>
        </w:rPr>
        <w:t>необходимыми</w:t>
      </w:r>
      <w:r w:rsidRPr="003B4794">
        <w:rPr>
          <w:spacing w:val="1"/>
          <w:sz w:val="24"/>
          <w:szCs w:val="24"/>
        </w:rPr>
        <w:t xml:space="preserve"> </w:t>
      </w:r>
      <w:r w:rsidRPr="003B4794">
        <w:rPr>
          <w:sz w:val="24"/>
          <w:szCs w:val="24"/>
        </w:rPr>
        <w:t>расчетами,</w:t>
      </w:r>
      <w:r w:rsidRPr="003B4794">
        <w:rPr>
          <w:spacing w:val="1"/>
          <w:sz w:val="24"/>
          <w:szCs w:val="24"/>
        </w:rPr>
        <w:t xml:space="preserve"> </w:t>
      </w:r>
      <w:r w:rsidRPr="003B4794">
        <w:rPr>
          <w:sz w:val="24"/>
          <w:szCs w:val="24"/>
        </w:rPr>
        <w:t>графическими</w:t>
      </w:r>
      <w:r w:rsidRPr="003B4794">
        <w:rPr>
          <w:spacing w:val="1"/>
          <w:sz w:val="24"/>
          <w:szCs w:val="24"/>
        </w:rPr>
        <w:t xml:space="preserve"> </w:t>
      </w:r>
      <w:r w:rsidRPr="003B4794">
        <w:rPr>
          <w:sz w:val="24"/>
          <w:szCs w:val="24"/>
        </w:rPr>
        <w:t>материалами;</w:t>
      </w:r>
    </w:p>
    <w:p w:rsidR="003B4794" w:rsidRPr="003B4794" w:rsidRDefault="003B4794" w:rsidP="003B4794">
      <w:pPr>
        <w:pStyle w:val="af7"/>
        <w:spacing w:after="0"/>
        <w:ind w:left="101" w:right="166" w:firstLine="709"/>
        <w:jc w:val="both"/>
        <w:rPr>
          <w:sz w:val="24"/>
          <w:szCs w:val="24"/>
        </w:rPr>
      </w:pPr>
      <w:r w:rsidRPr="003B4794">
        <w:rPr>
          <w:sz w:val="24"/>
          <w:szCs w:val="24"/>
        </w:rPr>
        <w:t>материалы</w:t>
      </w:r>
      <w:r w:rsidRPr="003B4794">
        <w:rPr>
          <w:spacing w:val="1"/>
          <w:sz w:val="24"/>
          <w:szCs w:val="24"/>
        </w:rPr>
        <w:t xml:space="preserve"> </w:t>
      </w:r>
      <w:r w:rsidRPr="003B4794">
        <w:rPr>
          <w:sz w:val="24"/>
          <w:szCs w:val="24"/>
        </w:rPr>
        <w:t>территориального</w:t>
      </w:r>
      <w:r w:rsidRPr="003B4794">
        <w:rPr>
          <w:spacing w:val="1"/>
          <w:sz w:val="24"/>
          <w:szCs w:val="24"/>
        </w:rPr>
        <w:t xml:space="preserve"> </w:t>
      </w:r>
      <w:r w:rsidRPr="003B4794">
        <w:rPr>
          <w:sz w:val="24"/>
          <w:szCs w:val="24"/>
        </w:rPr>
        <w:t>планирования,</w:t>
      </w:r>
      <w:r w:rsidRPr="003B4794">
        <w:rPr>
          <w:spacing w:val="1"/>
          <w:sz w:val="24"/>
          <w:szCs w:val="24"/>
        </w:rPr>
        <w:t xml:space="preserve"> </w:t>
      </w:r>
      <w:r w:rsidRPr="003B4794">
        <w:rPr>
          <w:sz w:val="24"/>
          <w:szCs w:val="24"/>
        </w:rPr>
        <w:t>градостроительного</w:t>
      </w:r>
      <w:r w:rsidRPr="003B4794">
        <w:rPr>
          <w:spacing w:val="1"/>
          <w:sz w:val="24"/>
          <w:szCs w:val="24"/>
        </w:rPr>
        <w:t xml:space="preserve"> </w:t>
      </w:r>
      <w:r w:rsidRPr="003B4794">
        <w:rPr>
          <w:sz w:val="24"/>
          <w:szCs w:val="24"/>
        </w:rPr>
        <w:t>зонирования,</w:t>
      </w:r>
      <w:r w:rsidRPr="003B4794">
        <w:rPr>
          <w:spacing w:val="1"/>
          <w:sz w:val="24"/>
          <w:szCs w:val="24"/>
        </w:rPr>
        <w:t xml:space="preserve"> </w:t>
      </w:r>
      <w:r w:rsidRPr="003B4794">
        <w:rPr>
          <w:sz w:val="24"/>
          <w:szCs w:val="24"/>
        </w:rPr>
        <w:t>планировки</w:t>
      </w:r>
      <w:r w:rsidRPr="003B4794">
        <w:rPr>
          <w:spacing w:val="1"/>
          <w:sz w:val="24"/>
          <w:szCs w:val="24"/>
        </w:rPr>
        <w:t xml:space="preserve"> </w:t>
      </w:r>
      <w:r w:rsidRPr="003B4794">
        <w:rPr>
          <w:sz w:val="24"/>
          <w:szCs w:val="24"/>
        </w:rPr>
        <w:t>территорий,</w:t>
      </w:r>
      <w:r w:rsidRPr="003B4794">
        <w:rPr>
          <w:spacing w:val="1"/>
          <w:sz w:val="24"/>
          <w:szCs w:val="24"/>
        </w:rPr>
        <w:t xml:space="preserve"> </w:t>
      </w:r>
      <w:r w:rsidRPr="003B4794">
        <w:rPr>
          <w:sz w:val="24"/>
          <w:szCs w:val="24"/>
        </w:rPr>
        <w:t>архитектурно-строительного</w:t>
      </w:r>
      <w:r w:rsidRPr="003B4794">
        <w:rPr>
          <w:spacing w:val="1"/>
          <w:sz w:val="24"/>
          <w:szCs w:val="24"/>
        </w:rPr>
        <w:t xml:space="preserve"> </w:t>
      </w:r>
      <w:r w:rsidRPr="003B4794">
        <w:rPr>
          <w:sz w:val="24"/>
          <w:szCs w:val="24"/>
        </w:rPr>
        <w:t>проектирования</w:t>
      </w:r>
      <w:r w:rsidRPr="003B4794">
        <w:rPr>
          <w:spacing w:val="1"/>
          <w:sz w:val="24"/>
          <w:szCs w:val="24"/>
        </w:rPr>
        <w:t xml:space="preserve"> </w:t>
      </w:r>
      <w:r w:rsidRPr="003B4794">
        <w:rPr>
          <w:sz w:val="24"/>
          <w:szCs w:val="24"/>
        </w:rPr>
        <w:t>(включая</w:t>
      </w:r>
      <w:r w:rsidRPr="003B4794">
        <w:rPr>
          <w:spacing w:val="1"/>
          <w:sz w:val="24"/>
          <w:szCs w:val="24"/>
        </w:rPr>
        <w:t xml:space="preserve"> </w:t>
      </w:r>
      <w:r w:rsidRPr="003B4794">
        <w:rPr>
          <w:sz w:val="24"/>
          <w:szCs w:val="24"/>
        </w:rPr>
        <w:t>инженерные</w:t>
      </w:r>
      <w:r w:rsidRPr="003B4794">
        <w:rPr>
          <w:spacing w:val="1"/>
          <w:sz w:val="24"/>
          <w:szCs w:val="24"/>
        </w:rPr>
        <w:t xml:space="preserve"> </w:t>
      </w:r>
      <w:r w:rsidRPr="003B4794">
        <w:rPr>
          <w:sz w:val="24"/>
          <w:szCs w:val="24"/>
        </w:rPr>
        <w:t>изыскания)</w:t>
      </w:r>
      <w:r w:rsidRPr="003B4794">
        <w:rPr>
          <w:spacing w:val="1"/>
          <w:sz w:val="24"/>
          <w:szCs w:val="24"/>
        </w:rPr>
        <w:t xml:space="preserve"> </w:t>
      </w:r>
      <w:r w:rsidRPr="003B4794">
        <w:rPr>
          <w:sz w:val="24"/>
          <w:szCs w:val="24"/>
        </w:rPr>
        <w:t>объекта</w:t>
      </w:r>
      <w:r w:rsidRPr="003B4794">
        <w:rPr>
          <w:spacing w:val="1"/>
          <w:sz w:val="24"/>
          <w:szCs w:val="24"/>
        </w:rPr>
        <w:t xml:space="preserve"> </w:t>
      </w:r>
      <w:r w:rsidRPr="003B4794">
        <w:rPr>
          <w:sz w:val="24"/>
          <w:szCs w:val="24"/>
        </w:rPr>
        <w:t>капитального</w:t>
      </w:r>
      <w:r w:rsidRPr="003B4794">
        <w:rPr>
          <w:spacing w:val="1"/>
          <w:sz w:val="24"/>
          <w:szCs w:val="24"/>
        </w:rPr>
        <w:t xml:space="preserve"> </w:t>
      </w:r>
      <w:r w:rsidRPr="003B4794">
        <w:rPr>
          <w:sz w:val="24"/>
          <w:szCs w:val="24"/>
        </w:rPr>
        <w:t>строительства;</w:t>
      </w:r>
    </w:p>
    <w:p w:rsidR="003B4794" w:rsidRPr="003B4794" w:rsidRDefault="003B4794" w:rsidP="003B4794">
      <w:pPr>
        <w:pStyle w:val="af7"/>
        <w:spacing w:after="0"/>
        <w:ind w:left="101" w:right="166" w:firstLine="709"/>
        <w:jc w:val="both"/>
        <w:rPr>
          <w:sz w:val="24"/>
          <w:szCs w:val="24"/>
        </w:rPr>
      </w:pPr>
      <w:r w:rsidRPr="003B4794">
        <w:rPr>
          <w:sz w:val="24"/>
          <w:szCs w:val="24"/>
        </w:rPr>
        <w:lastRenderedPageBreak/>
        <w:t>копии</w:t>
      </w:r>
      <w:r w:rsidRPr="003B4794">
        <w:rPr>
          <w:spacing w:val="1"/>
          <w:sz w:val="24"/>
          <w:szCs w:val="24"/>
        </w:rPr>
        <w:t xml:space="preserve"> </w:t>
      </w:r>
      <w:r w:rsidRPr="003B4794">
        <w:rPr>
          <w:sz w:val="24"/>
          <w:szCs w:val="24"/>
        </w:rPr>
        <w:t>проектов</w:t>
      </w:r>
      <w:r w:rsidRPr="003B4794">
        <w:rPr>
          <w:spacing w:val="1"/>
          <w:sz w:val="24"/>
          <w:szCs w:val="24"/>
        </w:rPr>
        <w:t xml:space="preserve"> </w:t>
      </w:r>
      <w:r w:rsidRPr="003B4794">
        <w:rPr>
          <w:sz w:val="24"/>
          <w:szCs w:val="24"/>
        </w:rPr>
        <w:t>организации</w:t>
      </w:r>
      <w:r w:rsidRPr="003B4794">
        <w:rPr>
          <w:spacing w:val="1"/>
          <w:sz w:val="24"/>
          <w:szCs w:val="24"/>
        </w:rPr>
        <w:t xml:space="preserve"> </w:t>
      </w:r>
      <w:r w:rsidRPr="003B4794">
        <w:rPr>
          <w:sz w:val="24"/>
          <w:szCs w:val="24"/>
        </w:rPr>
        <w:t>строительства,</w:t>
      </w:r>
      <w:r w:rsidRPr="003B4794">
        <w:rPr>
          <w:spacing w:val="1"/>
          <w:sz w:val="24"/>
          <w:szCs w:val="24"/>
        </w:rPr>
        <w:t xml:space="preserve"> </w:t>
      </w:r>
      <w:r w:rsidRPr="003B4794">
        <w:rPr>
          <w:sz w:val="24"/>
          <w:szCs w:val="24"/>
        </w:rPr>
        <w:t>проектов</w:t>
      </w:r>
      <w:r w:rsidRPr="003B4794">
        <w:rPr>
          <w:spacing w:val="1"/>
          <w:sz w:val="24"/>
          <w:szCs w:val="24"/>
        </w:rPr>
        <w:t xml:space="preserve"> </w:t>
      </w:r>
      <w:r w:rsidRPr="003B4794">
        <w:rPr>
          <w:sz w:val="24"/>
          <w:szCs w:val="24"/>
        </w:rPr>
        <w:t>организации</w:t>
      </w:r>
      <w:r w:rsidRPr="003B4794">
        <w:rPr>
          <w:spacing w:val="1"/>
          <w:sz w:val="24"/>
          <w:szCs w:val="24"/>
        </w:rPr>
        <w:t xml:space="preserve"> </w:t>
      </w:r>
      <w:r w:rsidRPr="003B4794">
        <w:rPr>
          <w:sz w:val="24"/>
          <w:szCs w:val="24"/>
        </w:rPr>
        <w:t>работ</w:t>
      </w:r>
      <w:r w:rsidRPr="003B4794">
        <w:rPr>
          <w:spacing w:val="1"/>
          <w:sz w:val="24"/>
          <w:szCs w:val="24"/>
        </w:rPr>
        <w:t xml:space="preserve"> </w:t>
      </w:r>
      <w:r w:rsidRPr="003B4794">
        <w:rPr>
          <w:sz w:val="24"/>
          <w:szCs w:val="24"/>
        </w:rPr>
        <w:t>по</w:t>
      </w:r>
      <w:r w:rsidRPr="003B4794">
        <w:rPr>
          <w:spacing w:val="1"/>
          <w:sz w:val="24"/>
          <w:szCs w:val="24"/>
        </w:rPr>
        <w:t xml:space="preserve"> </w:t>
      </w:r>
      <w:r w:rsidRPr="003B4794">
        <w:rPr>
          <w:sz w:val="24"/>
          <w:szCs w:val="24"/>
        </w:rPr>
        <w:t>сносу</w:t>
      </w:r>
      <w:r w:rsidRPr="003B4794">
        <w:rPr>
          <w:spacing w:val="1"/>
          <w:sz w:val="24"/>
          <w:szCs w:val="24"/>
        </w:rPr>
        <w:t xml:space="preserve"> </w:t>
      </w:r>
      <w:r w:rsidRPr="003B4794">
        <w:rPr>
          <w:sz w:val="24"/>
          <w:szCs w:val="24"/>
        </w:rPr>
        <w:t>или</w:t>
      </w:r>
      <w:r w:rsidRPr="003B4794">
        <w:rPr>
          <w:spacing w:val="1"/>
          <w:sz w:val="24"/>
          <w:szCs w:val="24"/>
        </w:rPr>
        <w:t xml:space="preserve"> </w:t>
      </w:r>
      <w:r w:rsidRPr="003B4794">
        <w:rPr>
          <w:sz w:val="24"/>
          <w:szCs w:val="24"/>
        </w:rPr>
        <w:t>демонтажу</w:t>
      </w:r>
      <w:r w:rsidRPr="003B4794">
        <w:rPr>
          <w:spacing w:val="1"/>
          <w:sz w:val="24"/>
          <w:szCs w:val="24"/>
        </w:rPr>
        <w:t xml:space="preserve"> </w:t>
      </w:r>
      <w:r w:rsidRPr="003B4794">
        <w:rPr>
          <w:sz w:val="24"/>
          <w:szCs w:val="24"/>
        </w:rPr>
        <w:t>объектов</w:t>
      </w:r>
      <w:r w:rsidRPr="003B4794">
        <w:rPr>
          <w:spacing w:val="1"/>
          <w:sz w:val="24"/>
          <w:szCs w:val="24"/>
        </w:rPr>
        <w:t xml:space="preserve"> </w:t>
      </w:r>
      <w:r w:rsidRPr="003B4794">
        <w:rPr>
          <w:sz w:val="24"/>
          <w:szCs w:val="24"/>
        </w:rPr>
        <w:t>капитального</w:t>
      </w:r>
      <w:r w:rsidRPr="003B4794">
        <w:rPr>
          <w:spacing w:val="1"/>
          <w:sz w:val="24"/>
          <w:szCs w:val="24"/>
        </w:rPr>
        <w:t xml:space="preserve"> </w:t>
      </w:r>
      <w:r w:rsidRPr="003B4794">
        <w:rPr>
          <w:sz w:val="24"/>
          <w:szCs w:val="24"/>
        </w:rPr>
        <w:t>строительства,</w:t>
      </w:r>
      <w:r w:rsidRPr="003B4794">
        <w:rPr>
          <w:spacing w:val="-67"/>
          <w:sz w:val="24"/>
          <w:szCs w:val="24"/>
        </w:rPr>
        <w:t xml:space="preserve"> </w:t>
      </w:r>
      <w:r w:rsidRPr="003B4794">
        <w:rPr>
          <w:sz w:val="24"/>
          <w:szCs w:val="24"/>
        </w:rPr>
        <w:t>организационно-технологической</w:t>
      </w:r>
      <w:r w:rsidRPr="003B4794">
        <w:rPr>
          <w:spacing w:val="-2"/>
          <w:sz w:val="24"/>
          <w:szCs w:val="24"/>
        </w:rPr>
        <w:t xml:space="preserve"> </w:t>
      </w:r>
      <w:r w:rsidRPr="003B4794">
        <w:rPr>
          <w:sz w:val="24"/>
          <w:szCs w:val="24"/>
        </w:rPr>
        <w:t>документации;</w:t>
      </w:r>
    </w:p>
    <w:p w:rsidR="003B4794" w:rsidRPr="003B4794" w:rsidRDefault="003B4794" w:rsidP="003B4794">
      <w:pPr>
        <w:pStyle w:val="af7"/>
        <w:spacing w:after="0"/>
        <w:ind w:left="810" w:right="166"/>
        <w:jc w:val="both"/>
        <w:rPr>
          <w:sz w:val="24"/>
          <w:szCs w:val="24"/>
        </w:rPr>
      </w:pPr>
      <w:r w:rsidRPr="003B4794">
        <w:rPr>
          <w:sz w:val="24"/>
          <w:szCs w:val="24"/>
        </w:rPr>
        <w:t>копии</w:t>
      </w:r>
      <w:r w:rsidRPr="003B4794">
        <w:rPr>
          <w:spacing w:val="-13"/>
          <w:sz w:val="24"/>
          <w:szCs w:val="24"/>
        </w:rPr>
        <w:t xml:space="preserve"> </w:t>
      </w:r>
      <w:r w:rsidRPr="003B4794">
        <w:rPr>
          <w:sz w:val="24"/>
          <w:szCs w:val="24"/>
        </w:rPr>
        <w:t>общего</w:t>
      </w:r>
      <w:r w:rsidRPr="003B4794">
        <w:rPr>
          <w:spacing w:val="-12"/>
          <w:sz w:val="24"/>
          <w:szCs w:val="24"/>
        </w:rPr>
        <w:t xml:space="preserve"> </w:t>
      </w:r>
      <w:r w:rsidRPr="003B4794">
        <w:rPr>
          <w:sz w:val="24"/>
          <w:szCs w:val="24"/>
        </w:rPr>
        <w:t>и</w:t>
      </w:r>
      <w:r w:rsidRPr="003B4794">
        <w:rPr>
          <w:spacing w:val="-13"/>
          <w:sz w:val="24"/>
          <w:szCs w:val="24"/>
        </w:rPr>
        <w:t xml:space="preserve"> </w:t>
      </w:r>
      <w:r w:rsidRPr="003B4794">
        <w:rPr>
          <w:sz w:val="24"/>
          <w:szCs w:val="24"/>
        </w:rPr>
        <w:t>специальных</w:t>
      </w:r>
      <w:r w:rsidRPr="003B4794">
        <w:rPr>
          <w:spacing w:val="-12"/>
          <w:sz w:val="24"/>
          <w:szCs w:val="24"/>
        </w:rPr>
        <w:t xml:space="preserve"> </w:t>
      </w:r>
      <w:r w:rsidRPr="003B4794">
        <w:rPr>
          <w:sz w:val="24"/>
          <w:szCs w:val="24"/>
        </w:rPr>
        <w:t>журналов,</w:t>
      </w:r>
      <w:r w:rsidRPr="003B4794">
        <w:rPr>
          <w:spacing w:val="-13"/>
          <w:sz w:val="24"/>
          <w:szCs w:val="24"/>
        </w:rPr>
        <w:t xml:space="preserve"> </w:t>
      </w:r>
      <w:r w:rsidRPr="003B4794">
        <w:rPr>
          <w:sz w:val="24"/>
          <w:szCs w:val="24"/>
        </w:rPr>
        <w:t>исполнительной</w:t>
      </w:r>
      <w:r w:rsidRPr="003B4794">
        <w:rPr>
          <w:spacing w:val="-12"/>
          <w:sz w:val="24"/>
          <w:szCs w:val="24"/>
        </w:rPr>
        <w:t xml:space="preserve"> </w:t>
      </w:r>
      <w:r w:rsidRPr="003B4794">
        <w:rPr>
          <w:sz w:val="24"/>
          <w:szCs w:val="24"/>
        </w:rPr>
        <w:t>документации;</w:t>
      </w:r>
      <w:r w:rsidRPr="003B4794">
        <w:rPr>
          <w:spacing w:val="-68"/>
          <w:sz w:val="24"/>
          <w:szCs w:val="24"/>
        </w:rPr>
        <w:t xml:space="preserve"> </w:t>
      </w:r>
      <w:r w:rsidRPr="003B4794">
        <w:rPr>
          <w:sz w:val="24"/>
          <w:szCs w:val="24"/>
        </w:rPr>
        <w:t>справки</w:t>
      </w:r>
      <w:r w:rsidRPr="003B4794">
        <w:rPr>
          <w:spacing w:val="49"/>
          <w:sz w:val="24"/>
          <w:szCs w:val="24"/>
        </w:rPr>
        <w:t xml:space="preserve"> </w:t>
      </w:r>
      <w:r w:rsidRPr="003B4794">
        <w:rPr>
          <w:sz w:val="24"/>
          <w:szCs w:val="24"/>
        </w:rPr>
        <w:t>о</w:t>
      </w:r>
      <w:r w:rsidRPr="003B4794">
        <w:rPr>
          <w:spacing w:val="49"/>
          <w:sz w:val="24"/>
          <w:szCs w:val="24"/>
        </w:rPr>
        <w:t xml:space="preserve"> </w:t>
      </w:r>
      <w:r w:rsidRPr="003B4794">
        <w:rPr>
          <w:sz w:val="24"/>
          <w:szCs w:val="24"/>
        </w:rPr>
        <w:t>размере</w:t>
      </w:r>
      <w:r w:rsidRPr="003B4794">
        <w:rPr>
          <w:spacing w:val="49"/>
          <w:sz w:val="24"/>
          <w:szCs w:val="24"/>
        </w:rPr>
        <w:t xml:space="preserve"> </w:t>
      </w:r>
      <w:r w:rsidRPr="003B4794">
        <w:rPr>
          <w:sz w:val="24"/>
          <w:szCs w:val="24"/>
        </w:rPr>
        <w:t>причиненного</w:t>
      </w:r>
      <w:r w:rsidRPr="003B4794">
        <w:rPr>
          <w:spacing w:val="49"/>
          <w:sz w:val="24"/>
          <w:szCs w:val="24"/>
        </w:rPr>
        <w:t xml:space="preserve"> </w:t>
      </w:r>
      <w:r w:rsidRPr="003B4794">
        <w:rPr>
          <w:sz w:val="24"/>
          <w:szCs w:val="24"/>
        </w:rPr>
        <w:t>вреда</w:t>
      </w:r>
      <w:r w:rsidRPr="003B4794">
        <w:rPr>
          <w:spacing w:val="49"/>
          <w:sz w:val="24"/>
          <w:szCs w:val="24"/>
        </w:rPr>
        <w:t xml:space="preserve"> </w:t>
      </w:r>
      <w:r w:rsidRPr="003B4794">
        <w:rPr>
          <w:sz w:val="24"/>
          <w:szCs w:val="24"/>
        </w:rPr>
        <w:t>и</w:t>
      </w:r>
      <w:r w:rsidRPr="003B4794">
        <w:rPr>
          <w:spacing w:val="49"/>
          <w:sz w:val="24"/>
          <w:szCs w:val="24"/>
        </w:rPr>
        <w:t xml:space="preserve"> </w:t>
      </w:r>
      <w:r w:rsidRPr="003B4794">
        <w:rPr>
          <w:sz w:val="24"/>
          <w:szCs w:val="24"/>
        </w:rPr>
        <w:t>оценке</w:t>
      </w:r>
      <w:r w:rsidRPr="003B4794">
        <w:rPr>
          <w:spacing w:val="49"/>
          <w:sz w:val="24"/>
          <w:szCs w:val="24"/>
        </w:rPr>
        <w:t xml:space="preserve"> </w:t>
      </w:r>
      <w:r w:rsidRPr="003B4794">
        <w:rPr>
          <w:sz w:val="24"/>
          <w:szCs w:val="24"/>
        </w:rPr>
        <w:t>экономического</w:t>
      </w:r>
    </w:p>
    <w:p w:rsidR="003B4794" w:rsidRPr="003B4794" w:rsidRDefault="003B4794" w:rsidP="003B4794">
      <w:pPr>
        <w:pStyle w:val="af7"/>
        <w:spacing w:after="0"/>
        <w:ind w:left="101"/>
        <w:jc w:val="both"/>
        <w:rPr>
          <w:sz w:val="24"/>
          <w:szCs w:val="24"/>
        </w:rPr>
      </w:pPr>
      <w:r w:rsidRPr="003B4794">
        <w:rPr>
          <w:sz w:val="24"/>
          <w:szCs w:val="24"/>
        </w:rPr>
        <w:t>ущерба;</w:t>
      </w:r>
    </w:p>
    <w:p w:rsidR="003B4794" w:rsidRPr="003B4794" w:rsidRDefault="003B4794" w:rsidP="003B4794">
      <w:pPr>
        <w:pStyle w:val="af7"/>
        <w:spacing w:after="0"/>
        <w:ind w:left="810"/>
        <w:jc w:val="both"/>
        <w:rPr>
          <w:sz w:val="24"/>
          <w:szCs w:val="24"/>
        </w:rPr>
      </w:pPr>
      <w:r w:rsidRPr="003B4794">
        <w:rPr>
          <w:sz w:val="24"/>
          <w:szCs w:val="24"/>
        </w:rPr>
        <w:t>справки,</w:t>
      </w:r>
      <w:r w:rsidRPr="003B4794">
        <w:rPr>
          <w:spacing w:val="-3"/>
          <w:sz w:val="24"/>
          <w:szCs w:val="24"/>
        </w:rPr>
        <w:t xml:space="preserve"> </w:t>
      </w:r>
      <w:r w:rsidRPr="003B4794">
        <w:rPr>
          <w:sz w:val="24"/>
          <w:szCs w:val="24"/>
        </w:rPr>
        <w:t>письменные</w:t>
      </w:r>
      <w:r w:rsidRPr="003B4794">
        <w:rPr>
          <w:spacing w:val="-4"/>
          <w:sz w:val="24"/>
          <w:szCs w:val="24"/>
        </w:rPr>
        <w:t xml:space="preserve"> </w:t>
      </w:r>
      <w:r w:rsidRPr="003B4794">
        <w:rPr>
          <w:sz w:val="24"/>
          <w:szCs w:val="24"/>
        </w:rPr>
        <w:t>объяснения;</w:t>
      </w:r>
    </w:p>
    <w:p w:rsidR="003B4794" w:rsidRPr="003B4794" w:rsidRDefault="003B4794" w:rsidP="003B4794">
      <w:pPr>
        <w:pStyle w:val="af7"/>
        <w:tabs>
          <w:tab w:val="left" w:pos="1809"/>
          <w:tab w:val="left" w:pos="3487"/>
          <w:tab w:val="left" w:pos="4007"/>
          <w:tab w:val="left" w:pos="5899"/>
          <w:tab w:val="left" w:pos="6549"/>
          <w:tab w:val="left" w:pos="8112"/>
        </w:tabs>
        <w:spacing w:after="0"/>
        <w:ind w:left="101" w:right="168" w:firstLine="709"/>
        <w:jc w:val="both"/>
        <w:rPr>
          <w:sz w:val="24"/>
          <w:szCs w:val="24"/>
        </w:rPr>
      </w:pPr>
      <w:r w:rsidRPr="003B4794">
        <w:rPr>
          <w:sz w:val="24"/>
          <w:szCs w:val="24"/>
        </w:rPr>
        <w:t>иные материалы в зависимости от характера нарушений</w:t>
      </w:r>
      <w:r w:rsidRPr="003B4794">
        <w:rPr>
          <w:spacing w:val="-67"/>
          <w:sz w:val="24"/>
          <w:szCs w:val="24"/>
        </w:rPr>
        <w:t xml:space="preserve"> </w:t>
      </w:r>
      <w:r w:rsidRPr="003B4794">
        <w:rPr>
          <w:sz w:val="24"/>
          <w:szCs w:val="24"/>
        </w:rPr>
        <w:t>законодательства</w:t>
      </w:r>
      <w:r w:rsidRPr="003B4794">
        <w:rPr>
          <w:spacing w:val="-4"/>
          <w:sz w:val="24"/>
          <w:szCs w:val="24"/>
        </w:rPr>
        <w:t xml:space="preserve"> </w:t>
      </w:r>
      <w:r w:rsidRPr="003B4794">
        <w:rPr>
          <w:sz w:val="24"/>
          <w:szCs w:val="24"/>
        </w:rPr>
        <w:t>о</w:t>
      </w:r>
      <w:r w:rsidRPr="003B4794">
        <w:rPr>
          <w:spacing w:val="-3"/>
          <w:sz w:val="24"/>
          <w:szCs w:val="24"/>
        </w:rPr>
        <w:t xml:space="preserve"> </w:t>
      </w:r>
      <w:r w:rsidRPr="003B4794">
        <w:rPr>
          <w:sz w:val="24"/>
          <w:szCs w:val="24"/>
        </w:rPr>
        <w:t>градостроительной</w:t>
      </w:r>
      <w:r w:rsidRPr="003B4794">
        <w:rPr>
          <w:spacing w:val="-4"/>
          <w:sz w:val="24"/>
          <w:szCs w:val="24"/>
        </w:rPr>
        <w:t xml:space="preserve"> </w:t>
      </w:r>
      <w:r w:rsidRPr="003B4794">
        <w:rPr>
          <w:sz w:val="24"/>
          <w:szCs w:val="24"/>
        </w:rPr>
        <w:t>деятельности</w:t>
      </w:r>
      <w:r w:rsidRPr="003B4794">
        <w:rPr>
          <w:spacing w:val="-3"/>
          <w:sz w:val="24"/>
          <w:szCs w:val="24"/>
        </w:rPr>
        <w:t xml:space="preserve"> </w:t>
      </w:r>
      <w:r w:rsidRPr="003B4794">
        <w:rPr>
          <w:sz w:val="24"/>
          <w:szCs w:val="24"/>
        </w:rPr>
        <w:t>и</w:t>
      </w:r>
      <w:r w:rsidRPr="003B4794">
        <w:rPr>
          <w:spacing w:val="-5"/>
          <w:sz w:val="24"/>
          <w:szCs w:val="24"/>
        </w:rPr>
        <w:t xml:space="preserve"> </w:t>
      </w:r>
      <w:r w:rsidRPr="003B4794">
        <w:rPr>
          <w:sz w:val="24"/>
          <w:szCs w:val="24"/>
        </w:rPr>
        <w:t>причиненного</w:t>
      </w:r>
      <w:r w:rsidRPr="003B4794">
        <w:rPr>
          <w:spacing w:val="-4"/>
          <w:sz w:val="24"/>
          <w:szCs w:val="24"/>
        </w:rPr>
        <w:t xml:space="preserve"> </w:t>
      </w:r>
      <w:r w:rsidRPr="003B4794">
        <w:rPr>
          <w:sz w:val="24"/>
          <w:szCs w:val="24"/>
        </w:rPr>
        <w:t>вреда;</w:t>
      </w:r>
    </w:p>
    <w:p w:rsidR="003B4794" w:rsidRPr="003B4794" w:rsidRDefault="003B4794" w:rsidP="003B4794">
      <w:pPr>
        <w:pStyle w:val="af7"/>
        <w:spacing w:after="0"/>
        <w:ind w:left="810"/>
        <w:jc w:val="both"/>
        <w:rPr>
          <w:sz w:val="24"/>
          <w:szCs w:val="24"/>
        </w:rPr>
      </w:pPr>
      <w:r w:rsidRPr="003B4794">
        <w:rPr>
          <w:sz w:val="24"/>
          <w:szCs w:val="24"/>
        </w:rPr>
        <w:t>заключение</w:t>
      </w:r>
      <w:r w:rsidRPr="003B4794">
        <w:rPr>
          <w:spacing w:val="-1"/>
          <w:sz w:val="24"/>
          <w:szCs w:val="24"/>
        </w:rPr>
        <w:t xml:space="preserve"> </w:t>
      </w:r>
      <w:r w:rsidRPr="003B4794">
        <w:rPr>
          <w:sz w:val="24"/>
          <w:szCs w:val="24"/>
        </w:rPr>
        <w:t>технической комиссии.</w:t>
      </w:r>
    </w:p>
    <w:p w:rsidR="003B4794" w:rsidRPr="003B4794" w:rsidRDefault="003B4794" w:rsidP="003B4794">
      <w:pPr>
        <w:pStyle w:val="af7"/>
        <w:tabs>
          <w:tab w:val="left" w:pos="2331"/>
          <w:tab w:val="left" w:pos="4150"/>
          <w:tab w:val="left" w:pos="6166"/>
          <w:tab w:val="left" w:pos="6800"/>
          <w:tab w:val="left" w:pos="8598"/>
        </w:tabs>
        <w:spacing w:after="0"/>
        <w:ind w:left="101" w:right="168" w:firstLine="709"/>
        <w:jc w:val="both"/>
        <w:rPr>
          <w:sz w:val="24"/>
          <w:szCs w:val="24"/>
        </w:rPr>
      </w:pPr>
      <w:r w:rsidRPr="003B4794">
        <w:rPr>
          <w:sz w:val="24"/>
          <w:szCs w:val="24"/>
        </w:rPr>
        <w:t xml:space="preserve">Комплект документов, оформленных по результатам </w:t>
      </w:r>
      <w:r w:rsidRPr="003B4794">
        <w:rPr>
          <w:spacing w:val="-1"/>
          <w:sz w:val="24"/>
          <w:szCs w:val="24"/>
        </w:rPr>
        <w:t>работы</w:t>
      </w:r>
      <w:r w:rsidRPr="003B4794">
        <w:rPr>
          <w:spacing w:val="-67"/>
          <w:sz w:val="24"/>
          <w:szCs w:val="24"/>
        </w:rPr>
        <w:t xml:space="preserve"> </w:t>
      </w:r>
      <w:r w:rsidRPr="003B4794">
        <w:rPr>
          <w:sz w:val="24"/>
          <w:szCs w:val="24"/>
        </w:rPr>
        <w:t>технической</w:t>
      </w:r>
      <w:r w:rsidRPr="003B4794">
        <w:rPr>
          <w:spacing w:val="-1"/>
          <w:sz w:val="24"/>
          <w:szCs w:val="24"/>
        </w:rPr>
        <w:t xml:space="preserve"> </w:t>
      </w:r>
      <w:r w:rsidRPr="003B4794">
        <w:rPr>
          <w:sz w:val="24"/>
          <w:szCs w:val="24"/>
        </w:rPr>
        <w:t>комиссии, должен быть</w:t>
      </w:r>
      <w:r w:rsidRPr="003B4794">
        <w:rPr>
          <w:spacing w:val="-1"/>
          <w:sz w:val="24"/>
          <w:szCs w:val="24"/>
        </w:rPr>
        <w:t xml:space="preserve"> </w:t>
      </w:r>
      <w:r w:rsidRPr="003B4794">
        <w:rPr>
          <w:sz w:val="24"/>
          <w:szCs w:val="24"/>
        </w:rPr>
        <w:t>прошит</w:t>
      </w:r>
      <w:r w:rsidRPr="003B4794">
        <w:rPr>
          <w:spacing w:val="-1"/>
          <w:sz w:val="24"/>
          <w:szCs w:val="24"/>
        </w:rPr>
        <w:t xml:space="preserve"> </w:t>
      </w:r>
      <w:r w:rsidRPr="003B4794">
        <w:rPr>
          <w:sz w:val="24"/>
          <w:szCs w:val="24"/>
        </w:rPr>
        <w:t>и</w:t>
      </w:r>
      <w:r w:rsidRPr="003B4794">
        <w:rPr>
          <w:spacing w:val="-1"/>
          <w:sz w:val="24"/>
          <w:szCs w:val="24"/>
        </w:rPr>
        <w:t xml:space="preserve"> </w:t>
      </w:r>
      <w:r w:rsidRPr="003B4794">
        <w:rPr>
          <w:sz w:val="24"/>
          <w:szCs w:val="24"/>
        </w:rPr>
        <w:t>пронумерован.</w:t>
      </w:r>
    </w:p>
    <w:p w:rsidR="003B4794" w:rsidRPr="003B4794" w:rsidRDefault="003B4794" w:rsidP="00CC3C41">
      <w:pPr>
        <w:pStyle w:val="affb"/>
        <w:widowControl w:val="0"/>
        <w:numPr>
          <w:ilvl w:val="0"/>
          <w:numId w:val="3"/>
        </w:numPr>
        <w:tabs>
          <w:tab w:val="left" w:pos="1403"/>
        </w:tabs>
        <w:autoSpaceDE w:val="0"/>
        <w:autoSpaceDN w:val="0"/>
        <w:spacing w:after="0" w:line="240" w:lineRule="auto"/>
        <w:ind w:right="168" w:firstLine="709"/>
        <w:contextualSpacing w:val="0"/>
        <w:jc w:val="both"/>
        <w:rPr>
          <w:rFonts w:ascii="Times New Roman" w:hAnsi="Times New Roman" w:cs="Times New Roman"/>
          <w:sz w:val="24"/>
          <w:szCs w:val="24"/>
        </w:rPr>
      </w:pPr>
      <w:r w:rsidRPr="003B4794">
        <w:rPr>
          <w:rFonts w:ascii="Times New Roman" w:hAnsi="Times New Roman" w:cs="Times New Roman"/>
          <w:sz w:val="24"/>
          <w:szCs w:val="24"/>
        </w:rPr>
        <w:t>По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результатам</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работы</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технической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комиссии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составляется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заключение (приложение № 2 к настоящему Порядку), содержащее сведения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 составе технической комиссии и наблюдателях, об объекте капитального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строительства, обстоятельствах произошедшего нарушения законодательства</w:t>
      </w:r>
      <w:r w:rsidRPr="003B4794">
        <w:rPr>
          <w:rFonts w:ascii="Times New Roman" w:hAnsi="Times New Roman" w:cs="Times New Roman"/>
          <w:spacing w:val="-67"/>
          <w:sz w:val="24"/>
          <w:szCs w:val="24"/>
        </w:rPr>
        <w:t xml:space="preserve"> </w:t>
      </w:r>
      <w:r w:rsidRPr="003B4794">
        <w:rPr>
          <w:rFonts w:ascii="Times New Roman" w:hAnsi="Times New Roman" w:cs="Times New Roman"/>
          <w:sz w:val="24"/>
          <w:szCs w:val="24"/>
        </w:rPr>
        <w:t>о</w:t>
      </w:r>
      <w:r w:rsidRPr="003B4794">
        <w:rPr>
          <w:rFonts w:ascii="Times New Roman" w:hAnsi="Times New Roman" w:cs="Times New Roman"/>
          <w:spacing w:val="66"/>
          <w:sz w:val="24"/>
          <w:szCs w:val="24"/>
        </w:rPr>
        <w:t xml:space="preserve"> </w:t>
      </w:r>
      <w:r w:rsidRPr="003B4794">
        <w:rPr>
          <w:rFonts w:ascii="Times New Roman" w:hAnsi="Times New Roman" w:cs="Times New Roman"/>
          <w:sz w:val="24"/>
          <w:szCs w:val="24"/>
        </w:rPr>
        <w:t>градостроительной</w:t>
      </w:r>
      <w:r w:rsidRPr="003B4794">
        <w:rPr>
          <w:rFonts w:ascii="Times New Roman" w:hAnsi="Times New Roman" w:cs="Times New Roman"/>
          <w:spacing w:val="66"/>
          <w:sz w:val="24"/>
          <w:szCs w:val="24"/>
        </w:rPr>
        <w:t xml:space="preserve"> </w:t>
      </w:r>
      <w:r w:rsidRPr="003B4794">
        <w:rPr>
          <w:rFonts w:ascii="Times New Roman" w:hAnsi="Times New Roman" w:cs="Times New Roman"/>
          <w:sz w:val="24"/>
          <w:szCs w:val="24"/>
        </w:rPr>
        <w:t>деятельности,</w:t>
      </w:r>
      <w:r w:rsidRPr="003B4794">
        <w:rPr>
          <w:rFonts w:ascii="Times New Roman" w:hAnsi="Times New Roman" w:cs="Times New Roman"/>
          <w:spacing w:val="66"/>
          <w:sz w:val="24"/>
          <w:szCs w:val="24"/>
        </w:rPr>
        <w:t xml:space="preserve"> </w:t>
      </w:r>
      <w:r w:rsidRPr="003B4794">
        <w:rPr>
          <w:rFonts w:ascii="Times New Roman" w:hAnsi="Times New Roman" w:cs="Times New Roman"/>
          <w:sz w:val="24"/>
          <w:szCs w:val="24"/>
        </w:rPr>
        <w:t>а</w:t>
      </w:r>
      <w:r w:rsidRPr="003B4794">
        <w:rPr>
          <w:rFonts w:ascii="Times New Roman" w:hAnsi="Times New Roman" w:cs="Times New Roman"/>
          <w:spacing w:val="66"/>
          <w:sz w:val="24"/>
          <w:szCs w:val="24"/>
        </w:rPr>
        <w:t xml:space="preserve"> </w:t>
      </w:r>
      <w:r w:rsidRPr="003B4794">
        <w:rPr>
          <w:rFonts w:ascii="Times New Roman" w:hAnsi="Times New Roman" w:cs="Times New Roman"/>
          <w:sz w:val="24"/>
          <w:szCs w:val="24"/>
        </w:rPr>
        <w:t>также</w:t>
      </w:r>
      <w:r w:rsidRPr="003B4794">
        <w:rPr>
          <w:rFonts w:ascii="Times New Roman" w:hAnsi="Times New Roman" w:cs="Times New Roman"/>
          <w:spacing w:val="66"/>
          <w:sz w:val="24"/>
          <w:szCs w:val="24"/>
        </w:rPr>
        <w:t xml:space="preserve"> </w:t>
      </w:r>
      <w:r w:rsidRPr="003B4794">
        <w:rPr>
          <w:rFonts w:ascii="Times New Roman" w:hAnsi="Times New Roman" w:cs="Times New Roman"/>
          <w:sz w:val="24"/>
          <w:szCs w:val="24"/>
        </w:rPr>
        <w:t>выводы</w:t>
      </w:r>
      <w:r w:rsidRPr="003B4794">
        <w:rPr>
          <w:rFonts w:ascii="Times New Roman" w:hAnsi="Times New Roman" w:cs="Times New Roman"/>
          <w:spacing w:val="66"/>
          <w:sz w:val="24"/>
          <w:szCs w:val="24"/>
        </w:rPr>
        <w:t xml:space="preserve"> </w:t>
      </w:r>
      <w:r w:rsidRPr="003B4794">
        <w:rPr>
          <w:rFonts w:ascii="Times New Roman" w:hAnsi="Times New Roman" w:cs="Times New Roman"/>
          <w:sz w:val="24"/>
          <w:szCs w:val="24"/>
        </w:rPr>
        <w:t>в</w:t>
      </w:r>
      <w:r w:rsidRPr="003B4794">
        <w:rPr>
          <w:rFonts w:ascii="Times New Roman" w:hAnsi="Times New Roman" w:cs="Times New Roman"/>
          <w:spacing w:val="66"/>
          <w:sz w:val="24"/>
          <w:szCs w:val="24"/>
        </w:rPr>
        <w:t xml:space="preserve"> </w:t>
      </w:r>
      <w:r w:rsidRPr="003B4794">
        <w:rPr>
          <w:rFonts w:ascii="Times New Roman" w:hAnsi="Times New Roman" w:cs="Times New Roman"/>
          <w:sz w:val="24"/>
          <w:szCs w:val="24"/>
        </w:rPr>
        <w:t>соответствии</w:t>
      </w:r>
      <w:r w:rsidRPr="003B4794">
        <w:rPr>
          <w:rFonts w:ascii="Times New Roman" w:hAnsi="Times New Roman" w:cs="Times New Roman"/>
          <w:spacing w:val="66"/>
          <w:sz w:val="24"/>
          <w:szCs w:val="24"/>
        </w:rPr>
        <w:t xml:space="preserve"> </w:t>
      </w:r>
      <w:r w:rsidRPr="003B4794">
        <w:rPr>
          <w:rFonts w:ascii="Times New Roman" w:hAnsi="Times New Roman" w:cs="Times New Roman"/>
          <w:sz w:val="24"/>
          <w:szCs w:val="24"/>
        </w:rPr>
        <w:t>с</w:t>
      </w:r>
      <w:r w:rsidRPr="003B4794">
        <w:rPr>
          <w:rFonts w:ascii="Times New Roman" w:hAnsi="Times New Roman" w:cs="Times New Roman"/>
          <w:spacing w:val="-68"/>
          <w:sz w:val="24"/>
          <w:szCs w:val="24"/>
        </w:rPr>
        <w:t xml:space="preserve"> </w:t>
      </w:r>
      <w:r w:rsidRPr="003B4794">
        <w:rPr>
          <w:rFonts w:ascii="Times New Roman" w:hAnsi="Times New Roman" w:cs="Times New Roman"/>
          <w:sz w:val="24"/>
          <w:szCs w:val="24"/>
        </w:rPr>
        <w:t>требованиями, указанными в части 6 статьи 62 Градостроительного кодекса</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Российской</w:t>
      </w:r>
      <w:r w:rsidRPr="003B4794">
        <w:rPr>
          <w:rFonts w:ascii="Times New Roman" w:hAnsi="Times New Roman" w:cs="Times New Roman"/>
          <w:spacing w:val="-2"/>
          <w:sz w:val="24"/>
          <w:szCs w:val="24"/>
        </w:rPr>
        <w:t xml:space="preserve"> </w:t>
      </w:r>
      <w:r w:rsidRPr="003B4794">
        <w:rPr>
          <w:rFonts w:ascii="Times New Roman" w:hAnsi="Times New Roman" w:cs="Times New Roman"/>
          <w:sz w:val="24"/>
          <w:szCs w:val="24"/>
        </w:rPr>
        <w:t>Федерации.</w:t>
      </w:r>
    </w:p>
    <w:p w:rsidR="003B4794" w:rsidRPr="003B4794" w:rsidRDefault="003B4794" w:rsidP="003B4794">
      <w:pPr>
        <w:pStyle w:val="af7"/>
        <w:spacing w:after="0"/>
        <w:ind w:left="101" w:right="167" w:firstLine="709"/>
        <w:jc w:val="both"/>
        <w:rPr>
          <w:sz w:val="24"/>
          <w:szCs w:val="24"/>
        </w:rPr>
      </w:pPr>
      <w:r w:rsidRPr="003B4794">
        <w:rPr>
          <w:sz w:val="24"/>
          <w:szCs w:val="24"/>
        </w:rPr>
        <w:t>Заключение</w:t>
      </w:r>
      <w:r w:rsidRPr="003B4794">
        <w:rPr>
          <w:spacing w:val="66"/>
          <w:sz w:val="24"/>
          <w:szCs w:val="24"/>
        </w:rPr>
        <w:t xml:space="preserve"> </w:t>
      </w:r>
      <w:r w:rsidRPr="003B4794">
        <w:rPr>
          <w:sz w:val="24"/>
          <w:szCs w:val="24"/>
        </w:rPr>
        <w:t>технической</w:t>
      </w:r>
      <w:r w:rsidRPr="003B4794">
        <w:rPr>
          <w:spacing w:val="66"/>
          <w:sz w:val="24"/>
          <w:szCs w:val="24"/>
        </w:rPr>
        <w:t xml:space="preserve"> </w:t>
      </w:r>
      <w:r w:rsidRPr="003B4794">
        <w:rPr>
          <w:sz w:val="24"/>
          <w:szCs w:val="24"/>
        </w:rPr>
        <w:t>комиссии</w:t>
      </w:r>
      <w:r w:rsidRPr="003B4794">
        <w:rPr>
          <w:spacing w:val="66"/>
          <w:sz w:val="24"/>
          <w:szCs w:val="24"/>
        </w:rPr>
        <w:t xml:space="preserve"> </w:t>
      </w:r>
      <w:r w:rsidRPr="003B4794">
        <w:rPr>
          <w:sz w:val="24"/>
          <w:szCs w:val="24"/>
        </w:rPr>
        <w:t>подписывается</w:t>
      </w:r>
      <w:r w:rsidRPr="003B4794">
        <w:rPr>
          <w:spacing w:val="66"/>
          <w:sz w:val="24"/>
          <w:szCs w:val="24"/>
        </w:rPr>
        <w:t xml:space="preserve"> </w:t>
      </w:r>
      <w:r w:rsidRPr="003B4794">
        <w:rPr>
          <w:sz w:val="24"/>
          <w:szCs w:val="24"/>
        </w:rPr>
        <w:t>всеми</w:t>
      </w:r>
      <w:r w:rsidRPr="003B4794">
        <w:rPr>
          <w:spacing w:val="66"/>
          <w:sz w:val="24"/>
          <w:szCs w:val="24"/>
        </w:rPr>
        <w:t xml:space="preserve"> </w:t>
      </w:r>
      <w:r w:rsidRPr="003B4794">
        <w:rPr>
          <w:sz w:val="24"/>
          <w:szCs w:val="24"/>
        </w:rPr>
        <w:t>членами</w:t>
      </w:r>
      <w:r w:rsidRPr="003B4794">
        <w:rPr>
          <w:spacing w:val="-68"/>
          <w:sz w:val="24"/>
          <w:szCs w:val="24"/>
        </w:rPr>
        <w:t xml:space="preserve"> </w:t>
      </w:r>
      <w:r w:rsidRPr="003B4794">
        <w:rPr>
          <w:sz w:val="24"/>
          <w:szCs w:val="24"/>
        </w:rPr>
        <w:t>технической комиссии. В случае несогласия отдельных членов технической</w:t>
      </w:r>
      <w:r w:rsidRPr="003B4794">
        <w:rPr>
          <w:spacing w:val="1"/>
          <w:sz w:val="24"/>
          <w:szCs w:val="24"/>
        </w:rPr>
        <w:t xml:space="preserve"> </w:t>
      </w:r>
      <w:r w:rsidRPr="003B4794">
        <w:rPr>
          <w:sz w:val="24"/>
          <w:szCs w:val="24"/>
        </w:rPr>
        <w:t>комиссии с общими выводами они представляют руководителю комиссии в</w:t>
      </w:r>
      <w:r w:rsidRPr="003B4794">
        <w:rPr>
          <w:spacing w:val="1"/>
          <w:sz w:val="24"/>
          <w:szCs w:val="24"/>
        </w:rPr>
        <w:t xml:space="preserve"> </w:t>
      </w:r>
      <w:r w:rsidRPr="003B4794">
        <w:rPr>
          <w:sz w:val="24"/>
          <w:szCs w:val="24"/>
        </w:rPr>
        <w:t>письменной</w:t>
      </w:r>
      <w:r w:rsidRPr="003B4794">
        <w:rPr>
          <w:spacing w:val="-2"/>
          <w:sz w:val="24"/>
          <w:szCs w:val="24"/>
        </w:rPr>
        <w:t xml:space="preserve"> </w:t>
      </w:r>
      <w:r w:rsidRPr="003B4794">
        <w:rPr>
          <w:sz w:val="24"/>
          <w:szCs w:val="24"/>
        </w:rPr>
        <w:t>форме мотивированное</w:t>
      </w:r>
      <w:r w:rsidRPr="003B4794">
        <w:rPr>
          <w:spacing w:val="-1"/>
          <w:sz w:val="24"/>
          <w:szCs w:val="24"/>
        </w:rPr>
        <w:t xml:space="preserve"> </w:t>
      </w:r>
      <w:r w:rsidRPr="003B4794">
        <w:rPr>
          <w:sz w:val="24"/>
          <w:szCs w:val="24"/>
        </w:rPr>
        <w:t>особое мнение.</w:t>
      </w:r>
    </w:p>
    <w:p w:rsidR="003B4794" w:rsidRPr="003B4794" w:rsidRDefault="003B4794" w:rsidP="003B4794">
      <w:pPr>
        <w:pStyle w:val="af7"/>
        <w:spacing w:after="0"/>
        <w:ind w:left="101" w:right="167" w:firstLine="709"/>
        <w:jc w:val="both"/>
        <w:rPr>
          <w:sz w:val="24"/>
          <w:szCs w:val="24"/>
        </w:rPr>
      </w:pPr>
      <w:r w:rsidRPr="003B4794">
        <w:rPr>
          <w:sz w:val="24"/>
          <w:szCs w:val="24"/>
        </w:rPr>
        <w:t>В</w:t>
      </w:r>
      <w:r w:rsidRPr="003B4794">
        <w:rPr>
          <w:spacing w:val="66"/>
          <w:sz w:val="24"/>
          <w:szCs w:val="24"/>
        </w:rPr>
        <w:t xml:space="preserve"> </w:t>
      </w:r>
      <w:r w:rsidRPr="003B4794">
        <w:rPr>
          <w:sz w:val="24"/>
          <w:szCs w:val="24"/>
        </w:rPr>
        <w:t>случае,</w:t>
      </w:r>
      <w:r w:rsidRPr="003B4794">
        <w:rPr>
          <w:spacing w:val="66"/>
          <w:sz w:val="24"/>
          <w:szCs w:val="24"/>
        </w:rPr>
        <w:t xml:space="preserve"> </w:t>
      </w:r>
      <w:r w:rsidRPr="003B4794">
        <w:rPr>
          <w:sz w:val="24"/>
          <w:szCs w:val="24"/>
        </w:rPr>
        <w:t>если</w:t>
      </w:r>
      <w:r w:rsidRPr="003B4794">
        <w:rPr>
          <w:spacing w:val="66"/>
          <w:sz w:val="24"/>
          <w:szCs w:val="24"/>
        </w:rPr>
        <w:t xml:space="preserve"> </w:t>
      </w:r>
      <w:r w:rsidRPr="003B4794">
        <w:rPr>
          <w:sz w:val="24"/>
          <w:szCs w:val="24"/>
        </w:rPr>
        <w:t>техническая</w:t>
      </w:r>
      <w:r w:rsidRPr="003B4794">
        <w:rPr>
          <w:spacing w:val="65"/>
          <w:sz w:val="24"/>
          <w:szCs w:val="24"/>
        </w:rPr>
        <w:t xml:space="preserve"> </w:t>
      </w:r>
      <w:r w:rsidRPr="003B4794">
        <w:rPr>
          <w:sz w:val="24"/>
          <w:szCs w:val="24"/>
        </w:rPr>
        <w:t>комиссия</w:t>
      </w:r>
      <w:r w:rsidRPr="003B4794">
        <w:rPr>
          <w:spacing w:val="66"/>
          <w:sz w:val="24"/>
          <w:szCs w:val="24"/>
        </w:rPr>
        <w:t xml:space="preserve"> </w:t>
      </w:r>
      <w:r w:rsidRPr="003B4794">
        <w:rPr>
          <w:sz w:val="24"/>
          <w:szCs w:val="24"/>
        </w:rPr>
        <w:t>не</w:t>
      </w:r>
      <w:r w:rsidRPr="003B4794">
        <w:rPr>
          <w:spacing w:val="66"/>
          <w:sz w:val="24"/>
          <w:szCs w:val="24"/>
        </w:rPr>
        <w:t xml:space="preserve"> </w:t>
      </w:r>
      <w:r w:rsidRPr="003B4794">
        <w:rPr>
          <w:sz w:val="24"/>
          <w:szCs w:val="24"/>
        </w:rPr>
        <w:t>установит</w:t>
      </w:r>
      <w:r w:rsidRPr="003B4794">
        <w:rPr>
          <w:spacing w:val="66"/>
          <w:sz w:val="24"/>
          <w:szCs w:val="24"/>
        </w:rPr>
        <w:t xml:space="preserve"> </w:t>
      </w:r>
      <w:r w:rsidRPr="003B4794">
        <w:rPr>
          <w:sz w:val="24"/>
          <w:szCs w:val="24"/>
        </w:rPr>
        <w:t>факт</w:t>
      </w:r>
      <w:r w:rsidRPr="003B4794">
        <w:rPr>
          <w:spacing w:val="66"/>
          <w:sz w:val="24"/>
          <w:szCs w:val="24"/>
        </w:rPr>
        <w:t xml:space="preserve"> </w:t>
      </w:r>
      <w:r w:rsidRPr="003B4794">
        <w:rPr>
          <w:sz w:val="24"/>
          <w:szCs w:val="24"/>
        </w:rPr>
        <w:t>нарушения</w:t>
      </w:r>
      <w:r w:rsidRPr="003B4794">
        <w:rPr>
          <w:spacing w:val="-68"/>
          <w:sz w:val="24"/>
          <w:szCs w:val="24"/>
        </w:rPr>
        <w:t xml:space="preserve"> </w:t>
      </w:r>
      <w:r w:rsidRPr="003B4794">
        <w:rPr>
          <w:sz w:val="24"/>
          <w:szCs w:val="24"/>
        </w:rPr>
        <w:t>законодательства о градостроительной деятельности либо придет к выводу о</w:t>
      </w:r>
      <w:r w:rsidRPr="003B4794">
        <w:rPr>
          <w:spacing w:val="1"/>
          <w:sz w:val="24"/>
          <w:szCs w:val="24"/>
        </w:rPr>
        <w:t xml:space="preserve"> </w:t>
      </w:r>
      <w:r w:rsidRPr="003B4794">
        <w:rPr>
          <w:sz w:val="24"/>
          <w:szCs w:val="24"/>
        </w:rPr>
        <w:t>том,</w:t>
      </w:r>
      <w:r w:rsidRPr="003B4794">
        <w:rPr>
          <w:spacing w:val="1"/>
          <w:sz w:val="24"/>
          <w:szCs w:val="24"/>
        </w:rPr>
        <w:t xml:space="preserve"> </w:t>
      </w:r>
      <w:r w:rsidRPr="003B4794">
        <w:rPr>
          <w:sz w:val="24"/>
          <w:szCs w:val="24"/>
        </w:rPr>
        <w:t>что</w:t>
      </w:r>
      <w:r w:rsidRPr="003B4794">
        <w:rPr>
          <w:spacing w:val="1"/>
          <w:sz w:val="24"/>
          <w:szCs w:val="24"/>
        </w:rPr>
        <w:t xml:space="preserve"> </w:t>
      </w:r>
      <w:r w:rsidRPr="003B4794">
        <w:rPr>
          <w:sz w:val="24"/>
          <w:szCs w:val="24"/>
        </w:rPr>
        <w:t>причинение</w:t>
      </w:r>
      <w:r w:rsidRPr="003B4794">
        <w:rPr>
          <w:spacing w:val="1"/>
          <w:sz w:val="24"/>
          <w:szCs w:val="24"/>
        </w:rPr>
        <w:t xml:space="preserve"> </w:t>
      </w:r>
      <w:r w:rsidRPr="003B4794">
        <w:rPr>
          <w:sz w:val="24"/>
          <w:szCs w:val="24"/>
        </w:rPr>
        <w:t>вреда</w:t>
      </w:r>
      <w:r w:rsidRPr="003B4794">
        <w:rPr>
          <w:spacing w:val="1"/>
          <w:sz w:val="24"/>
          <w:szCs w:val="24"/>
        </w:rPr>
        <w:t xml:space="preserve"> </w:t>
      </w:r>
      <w:r w:rsidRPr="003B4794">
        <w:rPr>
          <w:sz w:val="24"/>
          <w:szCs w:val="24"/>
        </w:rPr>
        <w:t>не</w:t>
      </w:r>
      <w:r w:rsidRPr="003B4794">
        <w:rPr>
          <w:spacing w:val="1"/>
          <w:sz w:val="24"/>
          <w:szCs w:val="24"/>
        </w:rPr>
        <w:t xml:space="preserve"> </w:t>
      </w:r>
      <w:r w:rsidRPr="003B4794">
        <w:rPr>
          <w:sz w:val="24"/>
          <w:szCs w:val="24"/>
        </w:rPr>
        <w:t>связано</w:t>
      </w:r>
      <w:r w:rsidRPr="003B4794">
        <w:rPr>
          <w:spacing w:val="1"/>
          <w:sz w:val="24"/>
          <w:szCs w:val="24"/>
        </w:rPr>
        <w:t xml:space="preserve"> </w:t>
      </w:r>
      <w:r w:rsidRPr="003B4794">
        <w:rPr>
          <w:sz w:val="24"/>
          <w:szCs w:val="24"/>
        </w:rPr>
        <w:t>с</w:t>
      </w:r>
      <w:r w:rsidRPr="003B4794">
        <w:rPr>
          <w:spacing w:val="1"/>
          <w:sz w:val="24"/>
          <w:szCs w:val="24"/>
        </w:rPr>
        <w:t xml:space="preserve"> </w:t>
      </w:r>
      <w:r w:rsidRPr="003B4794">
        <w:rPr>
          <w:sz w:val="24"/>
          <w:szCs w:val="24"/>
        </w:rPr>
        <w:t>нарушением</w:t>
      </w:r>
      <w:r w:rsidRPr="003B4794">
        <w:rPr>
          <w:spacing w:val="1"/>
          <w:sz w:val="24"/>
          <w:szCs w:val="24"/>
        </w:rPr>
        <w:t xml:space="preserve"> </w:t>
      </w:r>
      <w:r w:rsidRPr="003B4794">
        <w:rPr>
          <w:sz w:val="24"/>
          <w:szCs w:val="24"/>
        </w:rPr>
        <w:t>законодательства</w:t>
      </w:r>
      <w:r w:rsidRPr="003B4794">
        <w:rPr>
          <w:spacing w:val="1"/>
          <w:sz w:val="24"/>
          <w:szCs w:val="24"/>
        </w:rPr>
        <w:t xml:space="preserve"> </w:t>
      </w:r>
      <w:r w:rsidRPr="003B4794">
        <w:rPr>
          <w:sz w:val="24"/>
          <w:szCs w:val="24"/>
        </w:rPr>
        <w:t>о</w:t>
      </w:r>
      <w:r w:rsidRPr="003B4794">
        <w:rPr>
          <w:spacing w:val="-67"/>
          <w:sz w:val="24"/>
          <w:szCs w:val="24"/>
        </w:rPr>
        <w:t xml:space="preserve"> </w:t>
      </w:r>
      <w:r w:rsidRPr="003B4794">
        <w:rPr>
          <w:sz w:val="24"/>
          <w:szCs w:val="24"/>
        </w:rPr>
        <w:t>градостроительной деятельности, составляется отрицательное заключение с</w:t>
      </w:r>
      <w:r w:rsidRPr="003B4794">
        <w:rPr>
          <w:spacing w:val="1"/>
          <w:sz w:val="24"/>
          <w:szCs w:val="24"/>
        </w:rPr>
        <w:t xml:space="preserve"> </w:t>
      </w:r>
      <w:r w:rsidRPr="003B4794">
        <w:rPr>
          <w:sz w:val="24"/>
          <w:szCs w:val="24"/>
        </w:rPr>
        <w:t>мотивированным</w:t>
      </w:r>
      <w:r w:rsidRPr="003B4794">
        <w:rPr>
          <w:spacing w:val="-2"/>
          <w:sz w:val="24"/>
          <w:szCs w:val="24"/>
        </w:rPr>
        <w:t xml:space="preserve"> </w:t>
      </w:r>
      <w:r w:rsidRPr="003B4794">
        <w:rPr>
          <w:sz w:val="24"/>
          <w:szCs w:val="24"/>
        </w:rPr>
        <w:t>обоснованием принятого решения.</w:t>
      </w:r>
    </w:p>
    <w:p w:rsidR="003B4794" w:rsidRPr="003B4794" w:rsidRDefault="003B4794" w:rsidP="00CC3C41">
      <w:pPr>
        <w:pStyle w:val="affb"/>
        <w:widowControl w:val="0"/>
        <w:numPr>
          <w:ilvl w:val="0"/>
          <w:numId w:val="3"/>
        </w:numPr>
        <w:tabs>
          <w:tab w:val="left" w:pos="1379"/>
        </w:tabs>
        <w:autoSpaceDE w:val="0"/>
        <w:autoSpaceDN w:val="0"/>
        <w:spacing w:after="0" w:line="240" w:lineRule="auto"/>
        <w:ind w:right="168" w:firstLine="849"/>
        <w:contextualSpacing w:val="0"/>
        <w:jc w:val="both"/>
        <w:rPr>
          <w:rFonts w:ascii="Times New Roman" w:hAnsi="Times New Roman" w:cs="Times New Roman"/>
          <w:sz w:val="24"/>
          <w:szCs w:val="24"/>
        </w:rPr>
      </w:pPr>
      <w:r w:rsidRPr="003B4794">
        <w:rPr>
          <w:rFonts w:ascii="Times New Roman" w:hAnsi="Times New Roman" w:cs="Times New Roman"/>
          <w:sz w:val="24"/>
          <w:szCs w:val="24"/>
        </w:rPr>
        <w:t>Заключение технической комиссии подлежит утверждению главой</w:t>
      </w:r>
      <w:r w:rsidRPr="003B4794">
        <w:rPr>
          <w:rFonts w:ascii="Times New Roman" w:hAnsi="Times New Roman" w:cs="Times New Roman"/>
          <w:spacing w:val="-67"/>
          <w:sz w:val="24"/>
          <w:szCs w:val="24"/>
        </w:rPr>
        <w:t xml:space="preserve"> </w:t>
      </w:r>
      <w:r w:rsidRPr="003B4794">
        <w:rPr>
          <w:rFonts w:ascii="Times New Roman" w:hAnsi="Times New Roman" w:cs="Times New Roman"/>
          <w:sz w:val="24"/>
          <w:szCs w:val="24"/>
        </w:rPr>
        <w:t>администрации</w:t>
      </w:r>
      <w:r w:rsidRPr="003B4794">
        <w:rPr>
          <w:rFonts w:ascii="Times New Roman" w:hAnsi="Times New Roman" w:cs="Times New Roman"/>
          <w:spacing w:val="15"/>
          <w:sz w:val="24"/>
          <w:szCs w:val="24"/>
        </w:rPr>
        <w:t xml:space="preserve"> </w:t>
      </w:r>
      <w:r w:rsidRPr="003B4794">
        <w:rPr>
          <w:rFonts w:ascii="Times New Roman" w:hAnsi="Times New Roman" w:cs="Times New Roman"/>
          <w:sz w:val="24"/>
          <w:szCs w:val="24"/>
        </w:rPr>
        <w:t>Каширского муниципального района, который может принять решение о возвращении представленных материалов</w:t>
      </w:r>
      <w:r w:rsidRPr="003B4794">
        <w:rPr>
          <w:rFonts w:ascii="Times New Roman" w:hAnsi="Times New Roman" w:cs="Times New Roman"/>
          <w:spacing w:val="-67"/>
          <w:sz w:val="24"/>
          <w:szCs w:val="24"/>
        </w:rPr>
        <w:t xml:space="preserve"> </w:t>
      </w:r>
      <w:r w:rsidRPr="003B4794">
        <w:rPr>
          <w:rFonts w:ascii="Times New Roman" w:hAnsi="Times New Roman" w:cs="Times New Roman"/>
          <w:sz w:val="24"/>
          <w:szCs w:val="24"/>
        </w:rPr>
        <w:t>для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проведения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дополнительной проверки.</w:t>
      </w:r>
    </w:p>
    <w:p w:rsidR="003B4794" w:rsidRPr="003B4794" w:rsidRDefault="003B4794" w:rsidP="003B4794">
      <w:pPr>
        <w:pStyle w:val="af7"/>
        <w:spacing w:after="0"/>
        <w:ind w:left="101" w:right="167" w:firstLine="709"/>
        <w:jc w:val="both"/>
        <w:rPr>
          <w:sz w:val="24"/>
          <w:szCs w:val="24"/>
        </w:rPr>
      </w:pPr>
      <w:r w:rsidRPr="003B4794">
        <w:rPr>
          <w:spacing w:val="-1"/>
          <w:sz w:val="24"/>
          <w:szCs w:val="24"/>
        </w:rPr>
        <w:t>Одновременно</w:t>
      </w:r>
      <w:r w:rsidRPr="003B4794">
        <w:rPr>
          <w:spacing w:val="-15"/>
          <w:sz w:val="24"/>
          <w:szCs w:val="24"/>
        </w:rPr>
        <w:t xml:space="preserve"> </w:t>
      </w:r>
      <w:r w:rsidRPr="003B4794">
        <w:rPr>
          <w:spacing w:val="-1"/>
          <w:sz w:val="24"/>
          <w:szCs w:val="24"/>
        </w:rPr>
        <w:t>с</w:t>
      </w:r>
      <w:r w:rsidRPr="003B4794">
        <w:rPr>
          <w:spacing w:val="-15"/>
          <w:sz w:val="24"/>
          <w:szCs w:val="24"/>
        </w:rPr>
        <w:t xml:space="preserve"> </w:t>
      </w:r>
      <w:r w:rsidRPr="003B4794">
        <w:rPr>
          <w:spacing w:val="-1"/>
          <w:sz w:val="24"/>
          <w:szCs w:val="24"/>
        </w:rPr>
        <w:t>утверждением</w:t>
      </w:r>
      <w:r w:rsidRPr="003B4794">
        <w:rPr>
          <w:spacing w:val="-15"/>
          <w:sz w:val="24"/>
          <w:szCs w:val="24"/>
        </w:rPr>
        <w:t xml:space="preserve"> </w:t>
      </w:r>
      <w:r w:rsidRPr="003B4794">
        <w:rPr>
          <w:sz w:val="24"/>
          <w:szCs w:val="24"/>
        </w:rPr>
        <w:t>заключения</w:t>
      </w:r>
      <w:r w:rsidRPr="003B4794">
        <w:rPr>
          <w:spacing w:val="-15"/>
          <w:sz w:val="24"/>
          <w:szCs w:val="24"/>
        </w:rPr>
        <w:t xml:space="preserve"> </w:t>
      </w:r>
      <w:r w:rsidRPr="003B4794">
        <w:rPr>
          <w:sz w:val="24"/>
          <w:szCs w:val="24"/>
        </w:rPr>
        <w:t>технической</w:t>
      </w:r>
      <w:r w:rsidRPr="003B4794">
        <w:rPr>
          <w:spacing w:val="-14"/>
          <w:sz w:val="24"/>
          <w:szCs w:val="24"/>
        </w:rPr>
        <w:t xml:space="preserve"> </w:t>
      </w:r>
      <w:r w:rsidRPr="003B4794">
        <w:rPr>
          <w:sz w:val="24"/>
          <w:szCs w:val="24"/>
        </w:rPr>
        <w:t>комиссии</w:t>
      </w:r>
      <w:r w:rsidRPr="003B4794">
        <w:rPr>
          <w:spacing w:val="-15"/>
          <w:sz w:val="24"/>
          <w:szCs w:val="24"/>
        </w:rPr>
        <w:t xml:space="preserve"> </w:t>
      </w:r>
      <w:r w:rsidRPr="003B4794">
        <w:rPr>
          <w:sz w:val="24"/>
          <w:szCs w:val="24"/>
        </w:rPr>
        <w:t>глава</w:t>
      </w:r>
      <w:r w:rsidRPr="003B4794">
        <w:rPr>
          <w:spacing w:val="-68"/>
          <w:sz w:val="24"/>
          <w:szCs w:val="24"/>
        </w:rPr>
        <w:t xml:space="preserve"> </w:t>
      </w:r>
      <w:r w:rsidRPr="003B4794">
        <w:rPr>
          <w:sz w:val="24"/>
          <w:szCs w:val="24"/>
        </w:rPr>
        <w:t>администрации</w:t>
      </w:r>
      <w:r w:rsidRPr="003B4794">
        <w:rPr>
          <w:spacing w:val="1"/>
          <w:sz w:val="24"/>
          <w:szCs w:val="24"/>
        </w:rPr>
        <w:t xml:space="preserve"> </w:t>
      </w:r>
      <w:r w:rsidRPr="003B4794">
        <w:rPr>
          <w:sz w:val="24"/>
          <w:szCs w:val="24"/>
        </w:rPr>
        <w:t>Каширского муниципального района</w:t>
      </w:r>
      <w:r w:rsidRPr="003B4794">
        <w:rPr>
          <w:i/>
          <w:spacing w:val="-67"/>
          <w:sz w:val="24"/>
          <w:szCs w:val="24"/>
        </w:rPr>
        <w:t xml:space="preserve"> </w:t>
      </w:r>
      <w:r w:rsidRPr="003B4794">
        <w:rPr>
          <w:sz w:val="24"/>
          <w:szCs w:val="24"/>
        </w:rPr>
        <w:t>принимает решение о завершении работы технической комиссии в форме</w:t>
      </w:r>
      <w:r w:rsidRPr="003B4794">
        <w:rPr>
          <w:spacing w:val="1"/>
          <w:sz w:val="24"/>
          <w:szCs w:val="24"/>
        </w:rPr>
        <w:t xml:space="preserve"> </w:t>
      </w:r>
      <w:r w:rsidRPr="003B4794">
        <w:rPr>
          <w:sz w:val="24"/>
          <w:szCs w:val="24"/>
        </w:rPr>
        <w:t>постановления.</w:t>
      </w:r>
    </w:p>
    <w:p w:rsidR="003B4794" w:rsidRPr="003B4794" w:rsidRDefault="003B4794" w:rsidP="003B4794">
      <w:pPr>
        <w:pStyle w:val="af7"/>
        <w:spacing w:after="0"/>
        <w:ind w:left="101" w:right="168" w:firstLine="709"/>
        <w:jc w:val="both"/>
        <w:rPr>
          <w:sz w:val="24"/>
          <w:szCs w:val="24"/>
        </w:rPr>
      </w:pPr>
      <w:r w:rsidRPr="003B4794">
        <w:rPr>
          <w:sz w:val="24"/>
          <w:szCs w:val="24"/>
        </w:rPr>
        <w:t>В случае если техническая комиссия приходит к выводу о том, что</w:t>
      </w:r>
      <w:r w:rsidRPr="003B4794">
        <w:rPr>
          <w:spacing w:val="1"/>
          <w:sz w:val="24"/>
          <w:szCs w:val="24"/>
        </w:rPr>
        <w:t xml:space="preserve"> </w:t>
      </w:r>
      <w:r w:rsidRPr="003B4794">
        <w:rPr>
          <w:sz w:val="24"/>
          <w:szCs w:val="24"/>
        </w:rPr>
        <w:t>причинение</w:t>
      </w:r>
      <w:r w:rsidRPr="003B4794">
        <w:rPr>
          <w:spacing w:val="1"/>
          <w:sz w:val="24"/>
          <w:szCs w:val="24"/>
        </w:rPr>
        <w:t xml:space="preserve"> </w:t>
      </w:r>
      <w:r w:rsidRPr="003B4794">
        <w:rPr>
          <w:sz w:val="24"/>
          <w:szCs w:val="24"/>
        </w:rPr>
        <w:t>вреда</w:t>
      </w:r>
      <w:r w:rsidRPr="003B4794">
        <w:rPr>
          <w:spacing w:val="1"/>
          <w:sz w:val="24"/>
          <w:szCs w:val="24"/>
        </w:rPr>
        <w:t xml:space="preserve"> </w:t>
      </w:r>
      <w:r w:rsidRPr="003B4794">
        <w:rPr>
          <w:sz w:val="24"/>
          <w:szCs w:val="24"/>
        </w:rPr>
        <w:t>физическим</w:t>
      </w:r>
      <w:r w:rsidRPr="003B4794">
        <w:rPr>
          <w:spacing w:val="1"/>
          <w:sz w:val="24"/>
          <w:szCs w:val="24"/>
        </w:rPr>
        <w:t xml:space="preserve"> </w:t>
      </w:r>
      <w:r w:rsidRPr="003B4794">
        <w:rPr>
          <w:sz w:val="24"/>
          <w:szCs w:val="24"/>
        </w:rPr>
        <w:t>и</w:t>
      </w:r>
      <w:r w:rsidRPr="003B4794">
        <w:rPr>
          <w:spacing w:val="1"/>
          <w:sz w:val="24"/>
          <w:szCs w:val="24"/>
        </w:rPr>
        <w:t xml:space="preserve"> </w:t>
      </w:r>
      <w:r w:rsidRPr="003B4794">
        <w:rPr>
          <w:sz w:val="24"/>
          <w:szCs w:val="24"/>
        </w:rPr>
        <w:t>(или)</w:t>
      </w:r>
      <w:r w:rsidRPr="003B4794">
        <w:rPr>
          <w:spacing w:val="1"/>
          <w:sz w:val="24"/>
          <w:szCs w:val="24"/>
        </w:rPr>
        <w:t xml:space="preserve"> </w:t>
      </w:r>
      <w:r w:rsidRPr="003B4794">
        <w:rPr>
          <w:sz w:val="24"/>
          <w:szCs w:val="24"/>
        </w:rPr>
        <w:t>юридическим</w:t>
      </w:r>
      <w:r w:rsidRPr="003B4794">
        <w:rPr>
          <w:spacing w:val="1"/>
          <w:sz w:val="24"/>
          <w:szCs w:val="24"/>
        </w:rPr>
        <w:t xml:space="preserve"> </w:t>
      </w:r>
      <w:r w:rsidRPr="003B4794">
        <w:rPr>
          <w:sz w:val="24"/>
          <w:szCs w:val="24"/>
        </w:rPr>
        <w:t>лицам</w:t>
      </w:r>
      <w:r w:rsidRPr="003B4794">
        <w:rPr>
          <w:spacing w:val="1"/>
          <w:sz w:val="24"/>
          <w:szCs w:val="24"/>
        </w:rPr>
        <w:t xml:space="preserve"> </w:t>
      </w:r>
      <w:r w:rsidRPr="003B4794">
        <w:rPr>
          <w:sz w:val="24"/>
          <w:szCs w:val="24"/>
        </w:rPr>
        <w:t>не</w:t>
      </w:r>
      <w:r w:rsidRPr="003B4794">
        <w:rPr>
          <w:spacing w:val="1"/>
          <w:sz w:val="24"/>
          <w:szCs w:val="24"/>
        </w:rPr>
        <w:t xml:space="preserve"> </w:t>
      </w:r>
      <w:r w:rsidRPr="003B4794">
        <w:rPr>
          <w:sz w:val="24"/>
          <w:szCs w:val="24"/>
        </w:rPr>
        <w:t>связано</w:t>
      </w:r>
      <w:r w:rsidRPr="003B4794">
        <w:rPr>
          <w:spacing w:val="1"/>
          <w:sz w:val="24"/>
          <w:szCs w:val="24"/>
        </w:rPr>
        <w:t xml:space="preserve"> </w:t>
      </w:r>
      <w:r w:rsidRPr="003B4794">
        <w:rPr>
          <w:sz w:val="24"/>
          <w:szCs w:val="24"/>
        </w:rPr>
        <w:t>с</w:t>
      </w:r>
      <w:r w:rsidRPr="003B4794">
        <w:rPr>
          <w:spacing w:val="1"/>
          <w:sz w:val="24"/>
          <w:szCs w:val="24"/>
        </w:rPr>
        <w:t xml:space="preserve"> </w:t>
      </w:r>
      <w:r w:rsidRPr="003B4794">
        <w:rPr>
          <w:sz w:val="24"/>
          <w:szCs w:val="24"/>
        </w:rPr>
        <w:t>нарушением</w:t>
      </w:r>
      <w:r w:rsidRPr="003B4794">
        <w:rPr>
          <w:spacing w:val="1"/>
          <w:sz w:val="24"/>
          <w:szCs w:val="24"/>
        </w:rPr>
        <w:t xml:space="preserve"> </w:t>
      </w:r>
      <w:r w:rsidRPr="003B4794">
        <w:rPr>
          <w:sz w:val="24"/>
          <w:szCs w:val="24"/>
        </w:rPr>
        <w:t>законодательства</w:t>
      </w:r>
      <w:r w:rsidRPr="003B4794">
        <w:rPr>
          <w:spacing w:val="1"/>
          <w:sz w:val="24"/>
          <w:szCs w:val="24"/>
        </w:rPr>
        <w:t xml:space="preserve"> </w:t>
      </w:r>
      <w:r w:rsidRPr="003B4794">
        <w:rPr>
          <w:sz w:val="24"/>
          <w:szCs w:val="24"/>
        </w:rPr>
        <w:t>о</w:t>
      </w:r>
      <w:r w:rsidRPr="003B4794">
        <w:rPr>
          <w:spacing w:val="1"/>
          <w:sz w:val="24"/>
          <w:szCs w:val="24"/>
        </w:rPr>
        <w:t xml:space="preserve"> </w:t>
      </w:r>
      <w:r w:rsidRPr="003B4794">
        <w:rPr>
          <w:sz w:val="24"/>
          <w:szCs w:val="24"/>
        </w:rPr>
        <w:t>градостроительной</w:t>
      </w:r>
      <w:r w:rsidRPr="003B4794">
        <w:rPr>
          <w:spacing w:val="1"/>
          <w:sz w:val="24"/>
          <w:szCs w:val="24"/>
        </w:rPr>
        <w:t xml:space="preserve"> </w:t>
      </w:r>
      <w:r w:rsidRPr="003B4794">
        <w:rPr>
          <w:sz w:val="24"/>
          <w:szCs w:val="24"/>
        </w:rPr>
        <w:t>деятельности,</w:t>
      </w:r>
      <w:r w:rsidRPr="003B4794">
        <w:rPr>
          <w:spacing w:val="1"/>
          <w:sz w:val="24"/>
          <w:szCs w:val="24"/>
        </w:rPr>
        <w:t xml:space="preserve"> </w:t>
      </w:r>
      <w:r w:rsidRPr="003B4794">
        <w:rPr>
          <w:sz w:val="24"/>
          <w:szCs w:val="24"/>
        </w:rPr>
        <w:t>глава</w:t>
      </w:r>
      <w:r w:rsidRPr="003B4794">
        <w:rPr>
          <w:spacing w:val="-15"/>
          <w:sz w:val="24"/>
          <w:szCs w:val="24"/>
        </w:rPr>
        <w:t xml:space="preserve"> </w:t>
      </w:r>
      <w:r w:rsidRPr="003B4794">
        <w:rPr>
          <w:sz w:val="24"/>
          <w:szCs w:val="24"/>
        </w:rPr>
        <w:t>администрации</w:t>
      </w:r>
      <w:r w:rsidRPr="003B4794">
        <w:rPr>
          <w:spacing w:val="-15"/>
          <w:sz w:val="24"/>
          <w:szCs w:val="24"/>
        </w:rPr>
        <w:t xml:space="preserve"> </w:t>
      </w:r>
      <w:r w:rsidRPr="003B4794">
        <w:rPr>
          <w:sz w:val="24"/>
          <w:szCs w:val="24"/>
        </w:rPr>
        <w:t>Каширского муниципального района</w:t>
      </w:r>
      <w:r w:rsidRPr="003B4794">
        <w:rPr>
          <w:i/>
          <w:spacing w:val="-15"/>
          <w:sz w:val="24"/>
          <w:szCs w:val="24"/>
        </w:rPr>
        <w:t xml:space="preserve"> </w:t>
      </w:r>
      <w:r w:rsidRPr="003B4794">
        <w:rPr>
          <w:sz w:val="24"/>
          <w:szCs w:val="24"/>
        </w:rPr>
        <w:t>в</w:t>
      </w:r>
      <w:r w:rsidRPr="003B4794">
        <w:rPr>
          <w:spacing w:val="-14"/>
          <w:sz w:val="24"/>
          <w:szCs w:val="24"/>
        </w:rPr>
        <w:t xml:space="preserve"> </w:t>
      </w:r>
      <w:r w:rsidRPr="003B4794">
        <w:rPr>
          <w:sz w:val="24"/>
          <w:szCs w:val="24"/>
        </w:rPr>
        <w:t>течение</w:t>
      </w:r>
      <w:r w:rsidRPr="003B4794">
        <w:rPr>
          <w:spacing w:val="-68"/>
          <w:sz w:val="24"/>
          <w:szCs w:val="24"/>
        </w:rPr>
        <w:t xml:space="preserve"> </w:t>
      </w:r>
      <w:r w:rsidRPr="003B4794">
        <w:rPr>
          <w:sz w:val="24"/>
          <w:szCs w:val="24"/>
        </w:rPr>
        <w:t>пяти</w:t>
      </w:r>
      <w:r w:rsidRPr="003B4794">
        <w:rPr>
          <w:spacing w:val="66"/>
          <w:sz w:val="24"/>
          <w:szCs w:val="24"/>
        </w:rPr>
        <w:t xml:space="preserve"> </w:t>
      </w:r>
      <w:r w:rsidRPr="003B4794">
        <w:rPr>
          <w:sz w:val="24"/>
          <w:szCs w:val="24"/>
        </w:rPr>
        <w:t>рабочих</w:t>
      </w:r>
      <w:r w:rsidRPr="003B4794">
        <w:rPr>
          <w:spacing w:val="67"/>
          <w:sz w:val="24"/>
          <w:szCs w:val="24"/>
        </w:rPr>
        <w:t xml:space="preserve"> </w:t>
      </w:r>
      <w:r w:rsidRPr="003B4794">
        <w:rPr>
          <w:sz w:val="24"/>
          <w:szCs w:val="24"/>
        </w:rPr>
        <w:t>дней</w:t>
      </w:r>
      <w:r w:rsidRPr="003B4794">
        <w:rPr>
          <w:spacing w:val="67"/>
          <w:sz w:val="24"/>
          <w:szCs w:val="24"/>
        </w:rPr>
        <w:t xml:space="preserve"> </w:t>
      </w:r>
      <w:r w:rsidRPr="003B4794">
        <w:rPr>
          <w:sz w:val="24"/>
          <w:szCs w:val="24"/>
        </w:rPr>
        <w:t>после</w:t>
      </w:r>
      <w:r w:rsidRPr="003B4794">
        <w:rPr>
          <w:spacing w:val="66"/>
          <w:sz w:val="24"/>
          <w:szCs w:val="24"/>
        </w:rPr>
        <w:t xml:space="preserve"> </w:t>
      </w:r>
      <w:r w:rsidRPr="003B4794">
        <w:rPr>
          <w:sz w:val="24"/>
          <w:szCs w:val="24"/>
        </w:rPr>
        <w:t>утверждения</w:t>
      </w:r>
      <w:r w:rsidRPr="003B4794">
        <w:rPr>
          <w:spacing w:val="67"/>
          <w:sz w:val="24"/>
          <w:szCs w:val="24"/>
        </w:rPr>
        <w:t xml:space="preserve"> </w:t>
      </w:r>
      <w:r w:rsidRPr="003B4794">
        <w:rPr>
          <w:sz w:val="24"/>
          <w:szCs w:val="24"/>
        </w:rPr>
        <w:t>заключения</w:t>
      </w:r>
      <w:r w:rsidRPr="003B4794">
        <w:rPr>
          <w:spacing w:val="67"/>
          <w:sz w:val="24"/>
          <w:szCs w:val="24"/>
        </w:rPr>
        <w:t xml:space="preserve"> </w:t>
      </w:r>
      <w:r w:rsidRPr="003B4794">
        <w:rPr>
          <w:sz w:val="24"/>
          <w:szCs w:val="24"/>
        </w:rPr>
        <w:t>технической</w:t>
      </w:r>
      <w:r w:rsidRPr="003B4794">
        <w:rPr>
          <w:spacing w:val="67"/>
          <w:sz w:val="24"/>
          <w:szCs w:val="24"/>
        </w:rPr>
        <w:t xml:space="preserve"> </w:t>
      </w:r>
      <w:r w:rsidRPr="003B4794">
        <w:rPr>
          <w:sz w:val="24"/>
          <w:szCs w:val="24"/>
        </w:rPr>
        <w:t>комиссии</w:t>
      </w:r>
      <w:r w:rsidRPr="003B4794">
        <w:rPr>
          <w:spacing w:val="-68"/>
          <w:sz w:val="24"/>
          <w:szCs w:val="24"/>
        </w:rPr>
        <w:t xml:space="preserve"> </w:t>
      </w:r>
      <w:r w:rsidRPr="003B4794">
        <w:rPr>
          <w:sz w:val="24"/>
          <w:szCs w:val="24"/>
        </w:rPr>
        <w:t>определяет орган, которому надлежит направить материалы для дальнейшего</w:t>
      </w:r>
      <w:r w:rsidRPr="003B4794">
        <w:rPr>
          <w:spacing w:val="-67"/>
          <w:sz w:val="24"/>
          <w:szCs w:val="24"/>
        </w:rPr>
        <w:t xml:space="preserve"> </w:t>
      </w:r>
      <w:r w:rsidRPr="003B4794">
        <w:rPr>
          <w:sz w:val="24"/>
          <w:szCs w:val="24"/>
        </w:rPr>
        <w:t>расследования.</w:t>
      </w:r>
    </w:p>
    <w:p w:rsidR="003B4794" w:rsidRPr="003B4794" w:rsidRDefault="003B4794" w:rsidP="00CC3C41">
      <w:pPr>
        <w:pStyle w:val="affb"/>
        <w:widowControl w:val="0"/>
        <w:numPr>
          <w:ilvl w:val="0"/>
          <w:numId w:val="3"/>
        </w:numPr>
        <w:tabs>
          <w:tab w:val="left" w:pos="1356"/>
        </w:tabs>
        <w:autoSpaceDE w:val="0"/>
        <w:autoSpaceDN w:val="0"/>
        <w:spacing w:after="0" w:line="240" w:lineRule="auto"/>
        <w:ind w:right="166" w:firstLine="709"/>
        <w:contextualSpacing w:val="0"/>
        <w:jc w:val="both"/>
        <w:rPr>
          <w:rFonts w:ascii="Times New Roman" w:hAnsi="Times New Roman" w:cs="Times New Roman"/>
          <w:sz w:val="24"/>
          <w:szCs w:val="24"/>
        </w:rPr>
      </w:pPr>
      <w:r w:rsidRPr="003B4794">
        <w:rPr>
          <w:rFonts w:ascii="Times New Roman" w:hAnsi="Times New Roman" w:cs="Times New Roman"/>
          <w:sz w:val="24"/>
          <w:szCs w:val="24"/>
        </w:rPr>
        <w:t>Утвержденное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заключение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технической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комиссии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размещается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должностным лицом на официальном сайте администрации Каширского муниципального района</w:t>
      </w:r>
      <w:r w:rsidRPr="003B4794">
        <w:rPr>
          <w:rFonts w:ascii="Times New Roman" w:hAnsi="Times New Roman" w:cs="Times New Roman"/>
          <w:spacing w:val="-4"/>
          <w:sz w:val="24"/>
          <w:szCs w:val="24"/>
        </w:rPr>
        <w:t xml:space="preserve"> </w:t>
      </w:r>
      <w:r w:rsidRPr="003B4794">
        <w:rPr>
          <w:rFonts w:ascii="Times New Roman" w:hAnsi="Times New Roman" w:cs="Times New Roman"/>
          <w:sz w:val="24"/>
          <w:szCs w:val="24"/>
        </w:rPr>
        <w:t>в</w:t>
      </w:r>
      <w:r w:rsidRPr="003B4794">
        <w:rPr>
          <w:rFonts w:ascii="Times New Roman" w:hAnsi="Times New Roman" w:cs="Times New Roman"/>
          <w:spacing w:val="-4"/>
          <w:sz w:val="24"/>
          <w:szCs w:val="24"/>
        </w:rPr>
        <w:t xml:space="preserve"> </w:t>
      </w:r>
      <w:r w:rsidRPr="003B4794">
        <w:rPr>
          <w:rFonts w:ascii="Times New Roman" w:hAnsi="Times New Roman" w:cs="Times New Roman"/>
          <w:sz w:val="24"/>
          <w:szCs w:val="24"/>
        </w:rPr>
        <w:t>информационно-телекоммуникационной</w:t>
      </w:r>
      <w:r w:rsidRPr="003B4794">
        <w:rPr>
          <w:rFonts w:ascii="Times New Roman" w:hAnsi="Times New Roman" w:cs="Times New Roman"/>
          <w:spacing w:val="-5"/>
          <w:sz w:val="24"/>
          <w:szCs w:val="24"/>
        </w:rPr>
        <w:t xml:space="preserve"> </w:t>
      </w:r>
      <w:r w:rsidRPr="003B4794">
        <w:rPr>
          <w:rFonts w:ascii="Times New Roman" w:hAnsi="Times New Roman" w:cs="Times New Roman"/>
          <w:sz w:val="24"/>
          <w:szCs w:val="24"/>
        </w:rPr>
        <w:t>сети</w:t>
      </w:r>
    </w:p>
    <w:p w:rsidR="003B4794" w:rsidRPr="003B4794" w:rsidRDefault="003B4794" w:rsidP="003B4794">
      <w:pPr>
        <w:pStyle w:val="af7"/>
        <w:spacing w:after="0"/>
        <w:ind w:left="101"/>
        <w:jc w:val="both"/>
        <w:rPr>
          <w:sz w:val="24"/>
          <w:szCs w:val="24"/>
        </w:rPr>
      </w:pPr>
      <w:r w:rsidRPr="003B4794">
        <w:rPr>
          <w:sz w:val="24"/>
          <w:szCs w:val="24"/>
        </w:rPr>
        <w:t>«Интернет»</w:t>
      </w:r>
      <w:r w:rsidRPr="003B4794">
        <w:rPr>
          <w:spacing w:val="-1"/>
          <w:sz w:val="24"/>
          <w:szCs w:val="24"/>
        </w:rPr>
        <w:t xml:space="preserve"> </w:t>
      </w:r>
      <w:r w:rsidRPr="003B4794">
        <w:rPr>
          <w:sz w:val="24"/>
          <w:szCs w:val="24"/>
        </w:rPr>
        <w:t>в</w:t>
      </w:r>
      <w:r w:rsidRPr="003B4794">
        <w:rPr>
          <w:spacing w:val="-1"/>
          <w:sz w:val="24"/>
          <w:szCs w:val="24"/>
        </w:rPr>
        <w:t xml:space="preserve"> </w:t>
      </w:r>
      <w:r w:rsidRPr="003B4794">
        <w:rPr>
          <w:sz w:val="24"/>
          <w:szCs w:val="24"/>
        </w:rPr>
        <w:t>течение десяти календарных дней</w:t>
      </w:r>
      <w:r w:rsidRPr="003B4794">
        <w:rPr>
          <w:spacing w:val="-1"/>
          <w:sz w:val="24"/>
          <w:szCs w:val="24"/>
        </w:rPr>
        <w:t xml:space="preserve"> </w:t>
      </w:r>
      <w:r w:rsidRPr="003B4794">
        <w:rPr>
          <w:sz w:val="24"/>
          <w:szCs w:val="24"/>
        </w:rPr>
        <w:t>с даты</w:t>
      </w:r>
      <w:r w:rsidRPr="003B4794">
        <w:rPr>
          <w:spacing w:val="-1"/>
          <w:sz w:val="24"/>
          <w:szCs w:val="24"/>
        </w:rPr>
        <w:t xml:space="preserve"> </w:t>
      </w:r>
      <w:r w:rsidRPr="003B4794">
        <w:rPr>
          <w:sz w:val="24"/>
          <w:szCs w:val="24"/>
        </w:rPr>
        <w:t>его утверждения.</w:t>
      </w:r>
    </w:p>
    <w:p w:rsidR="003B4794" w:rsidRPr="003B4794" w:rsidRDefault="003B4794" w:rsidP="00CC3C41">
      <w:pPr>
        <w:pStyle w:val="affb"/>
        <w:widowControl w:val="0"/>
        <w:numPr>
          <w:ilvl w:val="0"/>
          <w:numId w:val="3"/>
        </w:numPr>
        <w:tabs>
          <w:tab w:val="left" w:pos="1249"/>
        </w:tabs>
        <w:autoSpaceDE w:val="0"/>
        <w:autoSpaceDN w:val="0"/>
        <w:spacing w:after="0" w:line="240" w:lineRule="auto"/>
        <w:ind w:right="167" w:firstLine="709"/>
        <w:contextualSpacing w:val="0"/>
        <w:jc w:val="both"/>
        <w:rPr>
          <w:rFonts w:ascii="Times New Roman" w:hAnsi="Times New Roman" w:cs="Times New Roman"/>
          <w:sz w:val="24"/>
          <w:szCs w:val="24"/>
        </w:rPr>
      </w:pPr>
      <w:r w:rsidRPr="003B4794">
        <w:rPr>
          <w:rFonts w:ascii="Times New Roman" w:hAnsi="Times New Roman" w:cs="Times New Roman"/>
          <w:sz w:val="24"/>
          <w:szCs w:val="24"/>
        </w:rPr>
        <w:t>Копия заключения технической комиссии в десятидневный срок со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дня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его утверждения направляется</w:t>
      </w:r>
      <w:r w:rsidRPr="003B4794">
        <w:rPr>
          <w:rFonts w:ascii="Times New Roman" w:hAnsi="Times New Roman" w:cs="Times New Roman"/>
          <w:spacing w:val="-2"/>
          <w:sz w:val="24"/>
          <w:szCs w:val="24"/>
        </w:rPr>
        <w:t xml:space="preserve"> </w:t>
      </w:r>
      <w:r w:rsidRPr="003B4794">
        <w:rPr>
          <w:rFonts w:ascii="Times New Roman" w:hAnsi="Times New Roman" w:cs="Times New Roman"/>
          <w:sz w:val="24"/>
          <w:szCs w:val="24"/>
        </w:rPr>
        <w:t>(вручается):</w:t>
      </w:r>
    </w:p>
    <w:p w:rsidR="003B4794" w:rsidRPr="003B4794" w:rsidRDefault="003B4794" w:rsidP="003B4794">
      <w:pPr>
        <w:pStyle w:val="af7"/>
        <w:spacing w:after="0"/>
        <w:ind w:left="810" w:right="167"/>
        <w:jc w:val="both"/>
        <w:rPr>
          <w:sz w:val="24"/>
          <w:szCs w:val="24"/>
        </w:rPr>
      </w:pPr>
      <w:r w:rsidRPr="003B4794">
        <w:rPr>
          <w:sz w:val="24"/>
          <w:szCs w:val="24"/>
        </w:rPr>
        <w:t>а) физическому и (или) юридическому лицу, которому причинен вред;</w:t>
      </w:r>
      <w:r w:rsidRPr="003B4794">
        <w:rPr>
          <w:spacing w:val="1"/>
          <w:sz w:val="24"/>
          <w:szCs w:val="24"/>
        </w:rPr>
        <w:t xml:space="preserve"> </w:t>
      </w:r>
      <w:r w:rsidRPr="003B4794">
        <w:rPr>
          <w:sz w:val="24"/>
          <w:szCs w:val="24"/>
        </w:rPr>
        <w:t>б)</w:t>
      </w:r>
      <w:r w:rsidRPr="003B4794">
        <w:rPr>
          <w:spacing w:val="51"/>
          <w:sz w:val="24"/>
          <w:szCs w:val="24"/>
        </w:rPr>
        <w:t xml:space="preserve"> </w:t>
      </w:r>
      <w:r w:rsidRPr="003B4794">
        <w:rPr>
          <w:sz w:val="24"/>
          <w:szCs w:val="24"/>
        </w:rPr>
        <w:t>заинтересованным</w:t>
      </w:r>
      <w:r w:rsidRPr="003B4794">
        <w:rPr>
          <w:spacing w:val="51"/>
          <w:sz w:val="24"/>
          <w:szCs w:val="24"/>
        </w:rPr>
        <w:t xml:space="preserve"> </w:t>
      </w:r>
      <w:r w:rsidRPr="003B4794">
        <w:rPr>
          <w:sz w:val="24"/>
          <w:szCs w:val="24"/>
        </w:rPr>
        <w:t>лицам,</w:t>
      </w:r>
      <w:r w:rsidRPr="003B4794">
        <w:rPr>
          <w:spacing w:val="51"/>
          <w:sz w:val="24"/>
          <w:szCs w:val="24"/>
        </w:rPr>
        <w:t xml:space="preserve"> </w:t>
      </w:r>
      <w:r w:rsidRPr="003B4794">
        <w:rPr>
          <w:sz w:val="24"/>
          <w:szCs w:val="24"/>
        </w:rPr>
        <w:t>которые</w:t>
      </w:r>
      <w:r w:rsidRPr="003B4794">
        <w:rPr>
          <w:spacing w:val="51"/>
          <w:sz w:val="24"/>
          <w:szCs w:val="24"/>
        </w:rPr>
        <w:t xml:space="preserve"> </w:t>
      </w:r>
      <w:r w:rsidRPr="003B4794">
        <w:rPr>
          <w:sz w:val="24"/>
          <w:szCs w:val="24"/>
        </w:rPr>
        <w:t>участвовали</w:t>
      </w:r>
      <w:r w:rsidRPr="003B4794">
        <w:rPr>
          <w:spacing w:val="51"/>
          <w:sz w:val="24"/>
          <w:szCs w:val="24"/>
        </w:rPr>
        <w:t xml:space="preserve"> </w:t>
      </w:r>
      <w:r w:rsidRPr="003B4794">
        <w:rPr>
          <w:sz w:val="24"/>
          <w:szCs w:val="24"/>
        </w:rPr>
        <w:t>в</w:t>
      </w:r>
      <w:r w:rsidRPr="003B4794">
        <w:rPr>
          <w:spacing w:val="51"/>
          <w:sz w:val="24"/>
          <w:szCs w:val="24"/>
        </w:rPr>
        <w:t xml:space="preserve"> </w:t>
      </w:r>
      <w:r w:rsidRPr="003B4794">
        <w:rPr>
          <w:sz w:val="24"/>
          <w:szCs w:val="24"/>
        </w:rPr>
        <w:t>заседании</w:t>
      </w:r>
    </w:p>
    <w:p w:rsidR="003B4794" w:rsidRPr="003B4794" w:rsidRDefault="003B4794" w:rsidP="003B4794">
      <w:pPr>
        <w:pStyle w:val="af7"/>
        <w:spacing w:after="0"/>
        <w:ind w:left="101"/>
        <w:jc w:val="both"/>
        <w:rPr>
          <w:sz w:val="24"/>
          <w:szCs w:val="24"/>
        </w:rPr>
      </w:pPr>
      <w:r w:rsidRPr="003B4794">
        <w:rPr>
          <w:sz w:val="24"/>
          <w:szCs w:val="24"/>
        </w:rPr>
        <w:t>технической</w:t>
      </w:r>
      <w:r w:rsidRPr="003B4794">
        <w:rPr>
          <w:spacing w:val="-1"/>
          <w:sz w:val="24"/>
          <w:szCs w:val="24"/>
        </w:rPr>
        <w:t xml:space="preserve"> </w:t>
      </w:r>
      <w:r w:rsidRPr="003B4794">
        <w:rPr>
          <w:sz w:val="24"/>
          <w:szCs w:val="24"/>
        </w:rPr>
        <w:t>комиссии;</w:t>
      </w:r>
    </w:p>
    <w:p w:rsidR="003B4794" w:rsidRPr="003B4794" w:rsidRDefault="003B4794" w:rsidP="003B4794">
      <w:pPr>
        <w:pStyle w:val="af7"/>
        <w:spacing w:after="0"/>
        <w:ind w:left="101" w:right="168" w:firstLine="709"/>
        <w:jc w:val="both"/>
        <w:rPr>
          <w:sz w:val="24"/>
          <w:szCs w:val="24"/>
        </w:rPr>
      </w:pPr>
      <w:r w:rsidRPr="003B4794">
        <w:rPr>
          <w:sz w:val="24"/>
          <w:szCs w:val="24"/>
        </w:rPr>
        <w:t>в)</w:t>
      </w:r>
      <w:r w:rsidRPr="003B4794">
        <w:rPr>
          <w:spacing w:val="1"/>
          <w:sz w:val="24"/>
          <w:szCs w:val="24"/>
        </w:rPr>
        <w:t xml:space="preserve"> </w:t>
      </w:r>
      <w:r w:rsidRPr="003B4794">
        <w:rPr>
          <w:sz w:val="24"/>
          <w:szCs w:val="24"/>
        </w:rPr>
        <w:t>представителям</w:t>
      </w:r>
      <w:r w:rsidRPr="003B4794">
        <w:rPr>
          <w:spacing w:val="1"/>
          <w:sz w:val="24"/>
          <w:szCs w:val="24"/>
        </w:rPr>
        <w:t xml:space="preserve"> </w:t>
      </w:r>
      <w:r w:rsidRPr="003B4794">
        <w:rPr>
          <w:sz w:val="24"/>
          <w:szCs w:val="24"/>
        </w:rPr>
        <w:t>граждан</w:t>
      </w:r>
      <w:r w:rsidRPr="003B4794">
        <w:rPr>
          <w:spacing w:val="1"/>
          <w:sz w:val="24"/>
          <w:szCs w:val="24"/>
        </w:rPr>
        <w:t xml:space="preserve"> </w:t>
      </w:r>
      <w:r w:rsidRPr="003B4794">
        <w:rPr>
          <w:sz w:val="24"/>
          <w:szCs w:val="24"/>
        </w:rPr>
        <w:t>и</w:t>
      </w:r>
      <w:r w:rsidRPr="003B4794">
        <w:rPr>
          <w:spacing w:val="1"/>
          <w:sz w:val="24"/>
          <w:szCs w:val="24"/>
        </w:rPr>
        <w:t xml:space="preserve"> </w:t>
      </w:r>
      <w:r w:rsidRPr="003B4794">
        <w:rPr>
          <w:sz w:val="24"/>
          <w:szCs w:val="24"/>
        </w:rPr>
        <w:t>их</w:t>
      </w:r>
      <w:r w:rsidRPr="003B4794">
        <w:rPr>
          <w:spacing w:val="1"/>
          <w:sz w:val="24"/>
          <w:szCs w:val="24"/>
        </w:rPr>
        <w:t xml:space="preserve"> </w:t>
      </w:r>
      <w:r w:rsidRPr="003B4794">
        <w:rPr>
          <w:sz w:val="24"/>
          <w:szCs w:val="24"/>
        </w:rPr>
        <w:t>объединений</w:t>
      </w:r>
      <w:r w:rsidRPr="003B4794">
        <w:rPr>
          <w:spacing w:val="1"/>
          <w:sz w:val="24"/>
          <w:szCs w:val="24"/>
        </w:rPr>
        <w:t xml:space="preserve"> </w:t>
      </w:r>
      <w:r w:rsidRPr="003B4794">
        <w:rPr>
          <w:sz w:val="24"/>
          <w:szCs w:val="24"/>
        </w:rPr>
        <w:t>-</w:t>
      </w:r>
      <w:r w:rsidRPr="003B4794">
        <w:rPr>
          <w:spacing w:val="1"/>
          <w:sz w:val="24"/>
          <w:szCs w:val="24"/>
        </w:rPr>
        <w:t xml:space="preserve"> </w:t>
      </w:r>
      <w:r w:rsidRPr="003B4794">
        <w:rPr>
          <w:sz w:val="24"/>
          <w:szCs w:val="24"/>
        </w:rPr>
        <w:t>по</w:t>
      </w:r>
      <w:r w:rsidRPr="003B4794">
        <w:rPr>
          <w:spacing w:val="1"/>
          <w:sz w:val="24"/>
          <w:szCs w:val="24"/>
        </w:rPr>
        <w:t xml:space="preserve"> </w:t>
      </w:r>
      <w:r w:rsidRPr="003B4794">
        <w:rPr>
          <w:sz w:val="24"/>
          <w:szCs w:val="24"/>
        </w:rPr>
        <w:t>их</w:t>
      </w:r>
      <w:r w:rsidRPr="003B4794">
        <w:rPr>
          <w:spacing w:val="1"/>
          <w:sz w:val="24"/>
          <w:szCs w:val="24"/>
        </w:rPr>
        <w:t xml:space="preserve"> </w:t>
      </w:r>
      <w:r w:rsidRPr="003B4794">
        <w:rPr>
          <w:sz w:val="24"/>
          <w:szCs w:val="24"/>
        </w:rPr>
        <w:t>письменным</w:t>
      </w:r>
      <w:r w:rsidRPr="003B4794">
        <w:rPr>
          <w:spacing w:val="1"/>
          <w:sz w:val="24"/>
          <w:szCs w:val="24"/>
        </w:rPr>
        <w:t xml:space="preserve"> </w:t>
      </w:r>
      <w:r w:rsidRPr="003B4794">
        <w:rPr>
          <w:sz w:val="24"/>
          <w:szCs w:val="24"/>
        </w:rPr>
        <w:t>запросам.</w:t>
      </w:r>
    </w:p>
    <w:p w:rsidR="003B4794" w:rsidRPr="003B4794" w:rsidRDefault="003B4794" w:rsidP="00CC3C41">
      <w:pPr>
        <w:pStyle w:val="affb"/>
        <w:widowControl w:val="0"/>
        <w:numPr>
          <w:ilvl w:val="0"/>
          <w:numId w:val="3"/>
        </w:numPr>
        <w:tabs>
          <w:tab w:val="left" w:pos="1342"/>
        </w:tabs>
        <w:autoSpaceDE w:val="0"/>
        <w:autoSpaceDN w:val="0"/>
        <w:spacing w:after="0" w:line="240" w:lineRule="auto"/>
        <w:ind w:right="167" w:firstLine="709"/>
        <w:contextualSpacing w:val="0"/>
        <w:jc w:val="both"/>
        <w:rPr>
          <w:rFonts w:ascii="Times New Roman" w:hAnsi="Times New Roman" w:cs="Times New Roman"/>
          <w:sz w:val="24"/>
          <w:szCs w:val="24"/>
        </w:rPr>
      </w:pPr>
      <w:r w:rsidRPr="003B4794">
        <w:rPr>
          <w:rFonts w:ascii="Times New Roman" w:hAnsi="Times New Roman" w:cs="Times New Roman"/>
          <w:sz w:val="24"/>
          <w:szCs w:val="24"/>
        </w:rPr>
        <w:t>Заинтересованные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лица,</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а</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также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представители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граждан</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их</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объединений,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указанные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пункте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5</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настоящего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Порядка,</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случае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их</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несогласия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заключением</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технической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комиссии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могут</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оспорить</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его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судебном</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порядке.</w:t>
      </w:r>
    </w:p>
    <w:p w:rsidR="003B4794" w:rsidRPr="003B4794" w:rsidRDefault="003B4794" w:rsidP="00CC3C41">
      <w:pPr>
        <w:pStyle w:val="affb"/>
        <w:widowControl w:val="0"/>
        <w:numPr>
          <w:ilvl w:val="0"/>
          <w:numId w:val="3"/>
        </w:numPr>
        <w:tabs>
          <w:tab w:val="left" w:pos="1434"/>
        </w:tabs>
        <w:autoSpaceDE w:val="0"/>
        <w:autoSpaceDN w:val="0"/>
        <w:spacing w:after="0" w:line="240" w:lineRule="auto"/>
        <w:ind w:right="167" w:firstLine="709"/>
        <w:contextualSpacing w:val="0"/>
        <w:jc w:val="both"/>
        <w:rPr>
          <w:rFonts w:ascii="Times New Roman" w:hAnsi="Times New Roman" w:cs="Times New Roman"/>
          <w:sz w:val="24"/>
          <w:szCs w:val="24"/>
        </w:rPr>
      </w:pPr>
      <w:r w:rsidRPr="003B4794">
        <w:rPr>
          <w:rFonts w:ascii="Times New Roman" w:hAnsi="Times New Roman" w:cs="Times New Roman"/>
          <w:sz w:val="24"/>
          <w:szCs w:val="24"/>
        </w:rPr>
        <w:t>Срок</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установления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причин</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нарушения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законодательства</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градостроительной деятельности не должен превышать двух месяцев со дня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создания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технической комиссии.</w:t>
      </w:r>
    </w:p>
    <w:p w:rsidR="003B4794" w:rsidRDefault="003B4794" w:rsidP="00CC3C41">
      <w:pPr>
        <w:pStyle w:val="affb"/>
        <w:widowControl w:val="0"/>
        <w:numPr>
          <w:ilvl w:val="0"/>
          <w:numId w:val="3"/>
        </w:numPr>
        <w:tabs>
          <w:tab w:val="left" w:pos="1230"/>
        </w:tabs>
        <w:autoSpaceDE w:val="0"/>
        <w:autoSpaceDN w:val="0"/>
        <w:spacing w:after="0" w:line="240" w:lineRule="auto"/>
        <w:ind w:right="168" w:firstLine="709"/>
        <w:contextualSpacing w:val="0"/>
        <w:jc w:val="both"/>
        <w:rPr>
          <w:rFonts w:ascii="Times New Roman" w:hAnsi="Times New Roman" w:cs="Times New Roman"/>
          <w:sz w:val="24"/>
          <w:szCs w:val="24"/>
        </w:rPr>
      </w:pPr>
      <w:r w:rsidRPr="003B4794">
        <w:rPr>
          <w:rFonts w:ascii="Times New Roman" w:hAnsi="Times New Roman" w:cs="Times New Roman"/>
          <w:sz w:val="24"/>
          <w:szCs w:val="24"/>
        </w:rPr>
        <w:lastRenderedPageBreak/>
        <w:t>Обращение со сведениями, составляющими государственную тайну,</w:t>
      </w:r>
      <w:r w:rsidRPr="003B4794">
        <w:rPr>
          <w:rFonts w:ascii="Times New Roman" w:hAnsi="Times New Roman" w:cs="Times New Roman"/>
          <w:spacing w:val="-68"/>
          <w:sz w:val="24"/>
          <w:szCs w:val="24"/>
        </w:rPr>
        <w:t xml:space="preserve"> </w:t>
      </w:r>
      <w:r w:rsidRPr="003B4794">
        <w:rPr>
          <w:rFonts w:ascii="Times New Roman" w:hAnsi="Times New Roman" w:cs="Times New Roman"/>
          <w:sz w:val="24"/>
          <w:szCs w:val="24"/>
        </w:rPr>
        <w:t>при установлении причин нарушения законодательства о градостроительной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деятельности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осуществляется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учетом</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требований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законодательства</w:t>
      </w:r>
      <w:r w:rsidRPr="003B4794">
        <w:rPr>
          <w:rFonts w:ascii="Times New Roman" w:hAnsi="Times New Roman" w:cs="Times New Roman"/>
          <w:spacing w:val="-67"/>
          <w:sz w:val="24"/>
          <w:szCs w:val="24"/>
        </w:rPr>
        <w:t xml:space="preserve"> </w:t>
      </w:r>
      <w:r w:rsidRPr="003B4794">
        <w:rPr>
          <w:rFonts w:ascii="Times New Roman" w:hAnsi="Times New Roman" w:cs="Times New Roman"/>
          <w:sz w:val="24"/>
          <w:szCs w:val="24"/>
        </w:rPr>
        <w:t>Российской</w:t>
      </w:r>
      <w:r w:rsidRPr="003B4794">
        <w:rPr>
          <w:rFonts w:ascii="Times New Roman" w:hAnsi="Times New Roman" w:cs="Times New Roman"/>
          <w:spacing w:val="-2"/>
          <w:sz w:val="24"/>
          <w:szCs w:val="24"/>
        </w:rPr>
        <w:t xml:space="preserve"> </w:t>
      </w:r>
      <w:r w:rsidRPr="003B4794">
        <w:rPr>
          <w:rFonts w:ascii="Times New Roman" w:hAnsi="Times New Roman" w:cs="Times New Roman"/>
          <w:sz w:val="24"/>
          <w:szCs w:val="24"/>
        </w:rPr>
        <w:t>Федерации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государственной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тайне.</w:t>
      </w:r>
    </w:p>
    <w:p w:rsidR="003B4794" w:rsidRPr="003B4794" w:rsidRDefault="003B4794" w:rsidP="003B4794">
      <w:pPr>
        <w:pStyle w:val="affb"/>
        <w:widowControl w:val="0"/>
        <w:tabs>
          <w:tab w:val="left" w:pos="1230"/>
        </w:tabs>
        <w:autoSpaceDE w:val="0"/>
        <w:autoSpaceDN w:val="0"/>
        <w:spacing w:after="0" w:line="240" w:lineRule="auto"/>
        <w:ind w:left="810" w:right="168"/>
        <w:contextualSpacing w:val="0"/>
        <w:jc w:val="both"/>
        <w:rPr>
          <w:rFonts w:ascii="Times New Roman" w:hAnsi="Times New Roman" w:cs="Times New Roman"/>
          <w:sz w:val="24"/>
          <w:szCs w:val="24"/>
        </w:rPr>
      </w:pPr>
    </w:p>
    <w:p w:rsidR="003B4794" w:rsidRPr="003B4794" w:rsidRDefault="003B4794" w:rsidP="003B4794">
      <w:pPr>
        <w:spacing w:after="0" w:line="240" w:lineRule="auto"/>
        <w:ind w:left="5346" w:right="168" w:firstLine="41"/>
        <w:jc w:val="both"/>
        <w:rPr>
          <w:rFonts w:ascii="Times New Roman" w:hAnsi="Times New Roman" w:cs="Times New Roman"/>
          <w:sz w:val="24"/>
          <w:szCs w:val="24"/>
        </w:rPr>
      </w:pPr>
      <w:r w:rsidRPr="003B4794">
        <w:rPr>
          <w:rFonts w:ascii="Times New Roman" w:hAnsi="Times New Roman" w:cs="Times New Roman"/>
          <w:sz w:val="24"/>
          <w:szCs w:val="24"/>
        </w:rPr>
        <w:t>Приложение № 1</w:t>
      </w:r>
      <w:r w:rsidRPr="003B4794">
        <w:rPr>
          <w:rFonts w:ascii="Times New Roman" w:hAnsi="Times New Roman" w:cs="Times New Roman"/>
          <w:spacing w:val="-67"/>
          <w:sz w:val="24"/>
          <w:szCs w:val="24"/>
        </w:rPr>
        <w:t xml:space="preserve"> </w:t>
      </w:r>
      <w:r w:rsidRPr="003B4794">
        <w:rPr>
          <w:rFonts w:ascii="Times New Roman" w:hAnsi="Times New Roman" w:cs="Times New Roman"/>
          <w:sz w:val="24"/>
          <w:szCs w:val="24"/>
        </w:rPr>
        <w:t>к</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Порядку,</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утвержденному</w:t>
      </w:r>
      <w:r w:rsidRPr="003B4794">
        <w:rPr>
          <w:rFonts w:ascii="Times New Roman" w:hAnsi="Times New Roman" w:cs="Times New Roman"/>
          <w:spacing w:val="-67"/>
          <w:sz w:val="24"/>
          <w:szCs w:val="24"/>
        </w:rPr>
        <w:t xml:space="preserve"> </w:t>
      </w:r>
      <w:r w:rsidRPr="003B4794">
        <w:rPr>
          <w:rFonts w:ascii="Times New Roman" w:hAnsi="Times New Roman" w:cs="Times New Roman"/>
          <w:sz w:val="24"/>
          <w:szCs w:val="24"/>
        </w:rPr>
        <w:t>постановлением</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администрации</w:t>
      </w:r>
      <w:r w:rsidRPr="003B4794">
        <w:rPr>
          <w:rFonts w:ascii="Times New Roman" w:hAnsi="Times New Roman" w:cs="Times New Roman"/>
          <w:spacing w:val="-67"/>
          <w:sz w:val="24"/>
          <w:szCs w:val="24"/>
        </w:rPr>
        <w:t xml:space="preserve"> </w:t>
      </w:r>
      <w:r w:rsidRPr="003B4794">
        <w:rPr>
          <w:rFonts w:ascii="Times New Roman" w:hAnsi="Times New Roman" w:cs="Times New Roman"/>
          <w:sz w:val="24"/>
          <w:szCs w:val="24"/>
        </w:rPr>
        <w:t>Каширского муниципального района</w:t>
      </w:r>
    </w:p>
    <w:p w:rsidR="003B4794" w:rsidRPr="003B4794" w:rsidRDefault="003B4794" w:rsidP="003B4794">
      <w:pPr>
        <w:spacing w:after="0" w:line="240" w:lineRule="auto"/>
        <w:ind w:left="5346" w:right="168" w:firstLine="41"/>
        <w:jc w:val="both"/>
        <w:rPr>
          <w:rFonts w:ascii="Times New Roman" w:hAnsi="Times New Roman" w:cs="Times New Roman"/>
          <w:sz w:val="24"/>
          <w:szCs w:val="24"/>
          <w:u w:val="single"/>
        </w:rPr>
      </w:pPr>
      <w:r w:rsidRPr="003B4794">
        <w:rPr>
          <w:rFonts w:ascii="Times New Roman" w:hAnsi="Times New Roman" w:cs="Times New Roman"/>
          <w:sz w:val="24"/>
          <w:szCs w:val="24"/>
        </w:rPr>
        <w:t>от 06.02.2023 №60</w:t>
      </w:r>
    </w:p>
    <w:p w:rsidR="003B4794" w:rsidRPr="003B4794" w:rsidRDefault="003B4794" w:rsidP="003B4794">
      <w:pPr>
        <w:spacing w:after="0" w:line="240" w:lineRule="auto"/>
        <w:ind w:left="5346" w:right="168" w:firstLine="41"/>
        <w:jc w:val="both"/>
        <w:rPr>
          <w:rFonts w:ascii="Times New Roman" w:hAnsi="Times New Roman" w:cs="Times New Roman"/>
          <w:sz w:val="24"/>
          <w:szCs w:val="24"/>
          <w:u w:val="single"/>
        </w:rPr>
      </w:pPr>
    </w:p>
    <w:p w:rsidR="003B4794" w:rsidRPr="003B4794" w:rsidRDefault="003B4794" w:rsidP="003B4794">
      <w:pPr>
        <w:spacing w:after="0" w:line="240" w:lineRule="auto"/>
        <w:ind w:left="142" w:right="168" w:firstLine="41"/>
        <w:jc w:val="center"/>
        <w:rPr>
          <w:rFonts w:ascii="Times New Roman" w:hAnsi="Times New Roman" w:cs="Times New Roman"/>
          <w:sz w:val="24"/>
          <w:szCs w:val="24"/>
        </w:rPr>
      </w:pPr>
      <w:r w:rsidRPr="003B4794">
        <w:rPr>
          <w:rFonts w:ascii="Times New Roman" w:hAnsi="Times New Roman" w:cs="Times New Roman"/>
          <w:sz w:val="24"/>
          <w:szCs w:val="24"/>
        </w:rPr>
        <w:t>АКТ</w:t>
      </w:r>
      <w:r w:rsidRPr="003B4794">
        <w:rPr>
          <w:rFonts w:ascii="Times New Roman" w:hAnsi="Times New Roman" w:cs="Times New Roman"/>
          <w:spacing w:val="-5"/>
          <w:sz w:val="24"/>
          <w:szCs w:val="24"/>
        </w:rPr>
        <w:t xml:space="preserve"> </w:t>
      </w:r>
      <w:r w:rsidRPr="003B4794">
        <w:rPr>
          <w:rFonts w:ascii="Times New Roman" w:hAnsi="Times New Roman" w:cs="Times New Roman"/>
          <w:sz w:val="24"/>
          <w:szCs w:val="24"/>
        </w:rPr>
        <w:t>ОСМОТРА</w:t>
      </w:r>
    </w:p>
    <w:p w:rsidR="003B4794" w:rsidRPr="003B4794" w:rsidRDefault="003B4794" w:rsidP="003B4794">
      <w:pPr>
        <w:pStyle w:val="af7"/>
        <w:spacing w:after="0"/>
        <w:ind w:left="1511" w:right="1577"/>
        <w:jc w:val="center"/>
        <w:rPr>
          <w:sz w:val="24"/>
          <w:szCs w:val="24"/>
        </w:rPr>
      </w:pPr>
      <w:r w:rsidRPr="003B4794">
        <w:rPr>
          <w:sz w:val="24"/>
          <w:szCs w:val="24"/>
        </w:rPr>
        <w:t>объекта</w:t>
      </w:r>
      <w:r w:rsidRPr="003B4794">
        <w:rPr>
          <w:spacing w:val="-2"/>
          <w:sz w:val="24"/>
          <w:szCs w:val="24"/>
        </w:rPr>
        <w:t xml:space="preserve"> </w:t>
      </w:r>
      <w:r w:rsidRPr="003B4794">
        <w:rPr>
          <w:sz w:val="24"/>
          <w:szCs w:val="24"/>
        </w:rPr>
        <w:t>капитального</w:t>
      </w:r>
      <w:r w:rsidRPr="003B4794">
        <w:rPr>
          <w:spacing w:val="-1"/>
          <w:sz w:val="24"/>
          <w:szCs w:val="24"/>
        </w:rPr>
        <w:t xml:space="preserve"> </w:t>
      </w:r>
      <w:r w:rsidRPr="003B4794">
        <w:rPr>
          <w:sz w:val="24"/>
          <w:szCs w:val="24"/>
        </w:rPr>
        <w:t>строительства</w:t>
      </w:r>
    </w:p>
    <w:p w:rsidR="003B4794" w:rsidRPr="003B4794" w:rsidRDefault="003B4794" w:rsidP="003B4794">
      <w:pPr>
        <w:pStyle w:val="af7"/>
        <w:spacing w:after="0"/>
        <w:rPr>
          <w:sz w:val="24"/>
          <w:szCs w:val="24"/>
        </w:rPr>
      </w:pPr>
      <w:r w:rsidRPr="003B4794">
        <w:rPr>
          <w:noProof/>
          <w:sz w:val="24"/>
          <w:szCs w:val="24"/>
          <w:lang w:eastAsia="ru-RU"/>
        </w:rPr>
        <mc:AlternateContent>
          <mc:Choice Requires="wps">
            <w:drawing>
              <wp:anchor distT="0" distB="0" distL="0" distR="0" simplePos="0" relativeHeight="251668480" behindDoc="1" locked="0" layoutInCell="1" allowOverlap="1" wp14:anchorId="008B94F2" wp14:editId="05DDA657">
                <wp:simplePos x="0" y="0"/>
                <wp:positionH relativeFrom="page">
                  <wp:posOffset>1294765</wp:posOffset>
                </wp:positionH>
                <wp:positionV relativeFrom="paragraph">
                  <wp:posOffset>200025</wp:posOffset>
                </wp:positionV>
                <wp:extent cx="5511800" cy="1270"/>
                <wp:effectExtent l="8890" t="10160" r="13335" b="7620"/>
                <wp:wrapTopAndBottom/>
                <wp:docPr id="122" name="Полилиния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800" cy="1270"/>
                        </a:xfrm>
                        <a:custGeom>
                          <a:avLst/>
                          <a:gdLst>
                            <a:gd name="T0" fmla="+- 0 2039 2039"/>
                            <a:gd name="T1" fmla="*/ T0 w 8680"/>
                            <a:gd name="T2" fmla="+- 0 10719 2039"/>
                            <a:gd name="T3" fmla="*/ T2 w 8680"/>
                          </a:gdLst>
                          <a:ahLst/>
                          <a:cxnLst>
                            <a:cxn ang="0">
                              <a:pos x="T1" y="0"/>
                            </a:cxn>
                            <a:cxn ang="0">
                              <a:pos x="T3" y="0"/>
                            </a:cxn>
                          </a:cxnLst>
                          <a:rect l="0" t="0" r="r" b="b"/>
                          <a:pathLst>
                            <a:path w="8680">
                              <a:moveTo>
                                <a:pt x="0" y="0"/>
                              </a:moveTo>
                              <a:lnTo>
                                <a:pt x="868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2" o:spid="_x0000_s1026" style="position:absolute;margin-left:101.95pt;margin-top:15.75pt;width:434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" path="m,l8680,e" filled="f" strokeweight=".56pt">
                <v:path arrowok="t" o:connecttype="custom" o:connectlocs="0,0;5511800,0" o:connectangles="0,0"/>
                <w10:wrap type="topAndBottom" anchorx="page"/>
              </v:shape>
            </w:pict>
          </mc:Fallback>
        </mc:AlternateContent>
      </w:r>
    </w:p>
    <w:p w:rsidR="003B4794" w:rsidRPr="003B4794" w:rsidRDefault="003B4794" w:rsidP="003B4794">
      <w:pPr>
        <w:spacing w:after="0" w:line="240" w:lineRule="auto"/>
        <w:ind w:left="1510" w:right="1577"/>
        <w:jc w:val="center"/>
        <w:rPr>
          <w:rFonts w:ascii="Times New Roman" w:hAnsi="Times New Roman" w:cs="Times New Roman"/>
          <w:sz w:val="24"/>
          <w:szCs w:val="24"/>
        </w:rPr>
      </w:pPr>
      <w:r w:rsidRPr="003B4794">
        <w:rPr>
          <w:rFonts w:ascii="Times New Roman" w:hAnsi="Times New Roman" w:cs="Times New Roman"/>
          <w:sz w:val="24"/>
          <w:szCs w:val="24"/>
        </w:rPr>
        <w:t>(указать</w:t>
      </w:r>
      <w:r w:rsidRPr="003B4794">
        <w:rPr>
          <w:rFonts w:ascii="Times New Roman" w:hAnsi="Times New Roman" w:cs="Times New Roman"/>
          <w:spacing w:val="-3"/>
          <w:sz w:val="24"/>
          <w:szCs w:val="24"/>
        </w:rPr>
        <w:t xml:space="preserve"> </w:t>
      </w:r>
      <w:r w:rsidRPr="003B4794">
        <w:rPr>
          <w:rFonts w:ascii="Times New Roman" w:hAnsi="Times New Roman" w:cs="Times New Roman"/>
          <w:sz w:val="24"/>
          <w:szCs w:val="24"/>
        </w:rPr>
        <w:t>наименование</w:t>
      </w:r>
      <w:r w:rsidRPr="003B4794">
        <w:rPr>
          <w:rFonts w:ascii="Times New Roman" w:hAnsi="Times New Roman" w:cs="Times New Roman"/>
          <w:spacing w:val="-2"/>
          <w:sz w:val="24"/>
          <w:szCs w:val="24"/>
        </w:rPr>
        <w:t xml:space="preserve"> </w:t>
      </w:r>
      <w:r w:rsidRPr="003B4794">
        <w:rPr>
          <w:rFonts w:ascii="Times New Roman" w:hAnsi="Times New Roman" w:cs="Times New Roman"/>
          <w:sz w:val="24"/>
          <w:szCs w:val="24"/>
        </w:rPr>
        <w:t>и</w:t>
      </w:r>
      <w:r w:rsidRPr="003B4794">
        <w:rPr>
          <w:rFonts w:ascii="Times New Roman" w:hAnsi="Times New Roman" w:cs="Times New Roman"/>
          <w:spacing w:val="-3"/>
          <w:sz w:val="24"/>
          <w:szCs w:val="24"/>
        </w:rPr>
        <w:t xml:space="preserve"> </w:t>
      </w:r>
      <w:r w:rsidRPr="003B4794">
        <w:rPr>
          <w:rFonts w:ascii="Times New Roman" w:hAnsi="Times New Roman" w:cs="Times New Roman"/>
          <w:sz w:val="24"/>
          <w:szCs w:val="24"/>
        </w:rPr>
        <w:t>почтовый</w:t>
      </w:r>
      <w:r w:rsidRPr="003B4794">
        <w:rPr>
          <w:rFonts w:ascii="Times New Roman" w:hAnsi="Times New Roman" w:cs="Times New Roman"/>
          <w:spacing w:val="-4"/>
          <w:sz w:val="24"/>
          <w:szCs w:val="24"/>
        </w:rPr>
        <w:t xml:space="preserve"> </w:t>
      </w:r>
      <w:r w:rsidRPr="003B4794">
        <w:rPr>
          <w:rFonts w:ascii="Times New Roman" w:hAnsi="Times New Roman" w:cs="Times New Roman"/>
          <w:sz w:val="24"/>
          <w:szCs w:val="24"/>
        </w:rPr>
        <w:t>или</w:t>
      </w:r>
      <w:r w:rsidRPr="003B4794">
        <w:rPr>
          <w:rFonts w:ascii="Times New Roman" w:hAnsi="Times New Roman" w:cs="Times New Roman"/>
          <w:spacing w:val="-2"/>
          <w:sz w:val="24"/>
          <w:szCs w:val="24"/>
        </w:rPr>
        <w:t xml:space="preserve"> </w:t>
      </w:r>
      <w:r w:rsidRPr="003B4794">
        <w:rPr>
          <w:rFonts w:ascii="Times New Roman" w:hAnsi="Times New Roman" w:cs="Times New Roman"/>
          <w:sz w:val="24"/>
          <w:szCs w:val="24"/>
        </w:rPr>
        <w:t>строительный</w:t>
      </w:r>
      <w:r w:rsidRPr="003B4794">
        <w:rPr>
          <w:rFonts w:ascii="Times New Roman" w:hAnsi="Times New Roman" w:cs="Times New Roman"/>
          <w:spacing w:val="-3"/>
          <w:sz w:val="24"/>
          <w:szCs w:val="24"/>
        </w:rPr>
        <w:t xml:space="preserve"> </w:t>
      </w:r>
      <w:r w:rsidRPr="003B4794">
        <w:rPr>
          <w:rFonts w:ascii="Times New Roman" w:hAnsi="Times New Roman" w:cs="Times New Roman"/>
          <w:sz w:val="24"/>
          <w:szCs w:val="24"/>
        </w:rPr>
        <w:t>адрес</w:t>
      </w:r>
      <w:r w:rsidRPr="003B4794">
        <w:rPr>
          <w:rFonts w:ascii="Times New Roman" w:hAnsi="Times New Roman" w:cs="Times New Roman"/>
          <w:spacing w:val="-2"/>
          <w:sz w:val="24"/>
          <w:szCs w:val="24"/>
        </w:rPr>
        <w:t xml:space="preserve"> </w:t>
      </w:r>
      <w:r w:rsidRPr="003B4794">
        <w:rPr>
          <w:rFonts w:ascii="Times New Roman" w:hAnsi="Times New Roman" w:cs="Times New Roman"/>
          <w:sz w:val="24"/>
          <w:szCs w:val="24"/>
        </w:rPr>
        <w:t>объекта</w:t>
      </w:r>
    </w:p>
    <w:p w:rsidR="003B4794" w:rsidRPr="003B4794" w:rsidRDefault="003B4794" w:rsidP="003B4794">
      <w:pPr>
        <w:spacing w:after="0" w:line="240" w:lineRule="auto"/>
        <w:ind w:left="1511" w:right="1577"/>
        <w:jc w:val="center"/>
        <w:rPr>
          <w:rFonts w:ascii="Times New Roman" w:hAnsi="Times New Roman" w:cs="Times New Roman"/>
          <w:sz w:val="24"/>
          <w:szCs w:val="24"/>
        </w:rPr>
      </w:pPr>
      <w:r w:rsidRPr="003B4794">
        <w:rPr>
          <w:rFonts w:ascii="Times New Roman" w:hAnsi="Times New Roman" w:cs="Times New Roman"/>
          <w:sz w:val="24"/>
          <w:szCs w:val="24"/>
        </w:rPr>
        <w:t>капитального строительства)</w:t>
      </w:r>
    </w:p>
    <w:p w:rsidR="003B4794" w:rsidRPr="003B4794" w:rsidRDefault="003B4794" w:rsidP="003B4794">
      <w:pPr>
        <w:pStyle w:val="af7"/>
        <w:spacing w:after="0"/>
        <w:rPr>
          <w:sz w:val="24"/>
          <w:szCs w:val="24"/>
        </w:rPr>
      </w:pPr>
    </w:p>
    <w:p w:rsidR="003B4794" w:rsidRPr="003B4794" w:rsidRDefault="003B4794" w:rsidP="003B4794">
      <w:pPr>
        <w:pStyle w:val="af7"/>
        <w:tabs>
          <w:tab w:val="left" w:pos="419"/>
          <w:tab w:val="left" w:pos="2094"/>
          <w:tab w:val="left" w:pos="2724"/>
          <w:tab w:val="left" w:pos="7184"/>
          <w:tab w:val="left" w:pos="9406"/>
        </w:tabs>
        <w:spacing w:after="0"/>
        <w:ind w:right="15"/>
        <w:jc w:val="center"/>
        <w:rPr>
          <w:sz w:val="24"/>
          <w:szCs w:val="24"/>
        </w:rPr>
      </w:pPr>
      <w:r w:rsidRPr="003B4794">
        <w:rPr>
          <w:sz w:val="24"/>
          <w:szCs w:val="24"/>
        </w:rPr>
        <w:t>«</w:t>
      </w:r>
      <w:r w:rsidRPr="003B4794">
        <w:rPr>
          <w:sz w:val="24"/>
          <w:szCs w:val="24"/>
          <w:u w:val="single"/>
        </w:rPr>
        <w:t xml:space="preserve"> </w:t>
      </w:r>
      <w:r w:rsidRPr="003B4794">
        <w:rPr>
          <w:sz w:val="24"/>
          <w:szCs w:val="24"/>
        </w:rPr>
        <w:t>»</w:t>
      </w:r>
      <w:r w:rsidRPr="003B4794">
        <w:rPr>
          <w:sz w:val="24"/>
          <w:szCs w:val="24"/>
          <w:u w:val="single"/>
        </w:rPr>
        <w:t xml:space="preserve"> </w:t>
      </w:r>
      <w:r w:rsidRPr="003B4794">
        <w:rPr>
          <w:sz w:val="24"/>
          <w:szCs w:val="24"/>
        </w:rPr>
        <w:t>20</w:t>
      </w:r>
      <w:r w:rsidRPr="003B4794">
        <w:rPr>
          <w:sz w:val="24"/>
          <w:szCs w:val="24"/>
          <w:u w:val="single"/>
        </w:rPr>
        <w:t xml:space="preserve"> </w:t>
      </w:r>
      <w:r w:rsidRPr="003B4794">
        <w:rPr>
          <w:sz w:val="24"/>
          <w:szCs w:val="24"/>
        </w:rPr>
        <w:t>г. №</w:t>
      </w:r>
      <w:r w:rsidRPr="003B4794">
        <w:rPr>
          <w:spacing w:val="-1"/>
          <w:sz w:val="24"/>
          <w:szCs w:val="24"/>
        </w:rPr>
        <w:t xml:space="preserve"> </w:t>
      </w:r>
      <w:r w:rsidRPr="003B4794">
        <w:rPr>
          <w:sz w:val="24"/>
          <w:szCs w:val="24"/>
          <w:u w:val="single"/>
        </w:rPr>
        <w:t xml:space="preserve"> </w:t>
      </w:r>
    </w:p>
    <w:p w:rsidR="003B4794" w:rsidRPr="003B4794" w:rsidRDefault="003B4794" w:rsidP="003B4794">
      <w:pPr>
        <w:pStyle w:val="af7"/>
        <w:spacing w:after="0"/>
        <w:rPr>
          <w:sz w:val="24"/>
          <w:szCs w:val="24"/>
        </w:rPr>
      </w:pPr>
    </w:p>
    <w:p w:rsidR="003B4794" w:rsidRPr="003B4794" w:rsidRDefault="003B4794" w:rsidP="003B4794">
      <w:pPr>
        <w:pStyle w:val="af7"/>
        <w:spacing w:after="0"/>
        <w:rPr>
          <w:sz w:val="24"/>
          <w:szCs w:val="24"/>
        </w:rPr>
      </w:pPr>
    </w:p>
    <w:p w:rsidR="003B4794" w:rsidRPr="003B4794" w:rsidRDefault="003B4794" w:rsidP="003B4794">
      <w:pPr>
        <w:pStyle w:val="af7"/>
        <w:spacing w:after="0"/>
        <w:rPr>
          <w:sz w:val="24"/>
          <w:szCs w:val="24"/>
        </w:rPr>
      </w:pPr>
      <w:r w:rsidRPr="003B4794">
        <w:rPr>
          <w:noProof/>
          <w:sz w:val="24"/>
          <w:szCs w:val="24"/>
          <w:lang w:eastAsia="ru-RU"/>
        </w:rPr>
        <mc:AlternateContent>
          <mc:Choice Requires="wps">
            <w:drawing>
              <wp:anchor distT="0" distB="0" distL="0" distR="0" simplePos="0" relativeHeight="251669504" behindDoc="1" locked="0" layoutInCell="1" allowOverlap="1" wp14:anchorId="23430158" wp14:editId="5C97529D">
                <wp:simplePos x="0" y="0"/>
                <wp:positionH relativeFrom="page">
                  <wp:posOffset>2717165</wp:posOffset>
                </wp:positionH>
                <wp:positionV relativeFrom="paragraph">
                  <wp:posOffset>112395</wp:posOffset>
                </wp:positionV>
                <wp:extent cx="2667000" cy="1270"/>
                <wp:effectExtent l="12065" t="12700" r="6985" b="5080"/>
                <wp:wrapTopAndBottom/>
                <wp:docPr id="121" name="Полилиния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4279 4279"/>
                            <a:gd name="T1" fmla="*/ T0 w 4200"/>
                            <a:gd name="T2" fmla="+- 0 8479 4279"/>
                            <a:gd name="T3" fmla="*/ T2 w 4200"/>
                          </a:gdLst>
                          <a:ahLst/>
                          <a:cxnLst>
                            <a:cxn ang="0">
                              <a:pos x="T1" y="0"/>
                            </a:cxn>
                            <a:cxn ang="0">
                              <a:pos x="T3" y="0"/>
                            </a:cxn>
                          </a:cxnLst>
                          <a:rect l="0" t="0" r="r" b="b"/>
                          <a:pathLst>
                            <a:path w="4200">
                              <a:moveTo>
                                <a:pt x="0" y="0"/>
                              </a:moveTo>
                              <a:lnTo>
                                <a:pt x="420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1" o:spid="_x0000_s1026" style="position:absolute;margin-left:213.95pt;margin-top:8.85pt;width:210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" path="m,l4200,e" filled="f" strokeweight=".56pt">
                <v:path arrowok="t" o:connecttype="custom" o:connectlocs="0,0;2667000,0" o:connectangles="0,0"/>
                <w10:wrap type="topAndBottom" anchorx="page"/>
              </v:shape>
            </w:pict>
          </mc:Fallback>
        </mc:AlternateContent>
      </w:r>
    </w:p>
    <w:p w:rsidR="003B4794" w:rsidRPr="003B4794" w:rsidRDefault="003B4794" w:rsidP="003B4794">
      <w:pPr>
        <w:spacing w:after="0" w:line="240" w:lineRule="auto"/>
        <w:ind w:left="1511" w:right="1577"/>
        <w:jc w:val="center"/>
        <w:rPr>
          <w:rFonts w:ascii="Times New Roman" w:hAnsi="Times New Roman" w:cs="Times New Roman"/>
          <w:sz w:val="24"/>
          <w:szCs w:val="24"/>
        </w:rPr>
      </w:pPr>
      <w:r w:rsidRPr="003B4794">
        <w:rPr>
          <w:rFonts w:ascii="Times New Roman" w:hAnsi="Times New Roman" w:cs="Times New Roman"/>
          <w:sz w:val="24"/>
          <w:szCs w:val="24"/>
        </w:rPr>
        <w:t>(место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составления)</w:t>
      </w:r>
    </w:p>
    <w:p w:rsidR="003B4794" w:rsidRPr="003B4794" w:rsidRDefault="003B4794" w:rsidP="003B4794">
      <w:pPr>
        <w:pStyle w:val="af7"/>
        <w:spacing w:after="0"/>
        <w:rPr>
          <w:sz w:val="24"/>
          <w:szCs w:val="24"/>
        </w:rPr>
      </w:pPr>
    </w:p>
    <w:p w:rsidR="003B4794" w:rsidRPr="003B4794" w:rsidRDefault="003B4794" w:rsidP="003B4794">
      <w:pPr>
        <w:pStyle w:val="af7"/>
        <w:tabs>
          <w:tab w:val="left" w:pos="9474"/>
        </w:tabs>
        <w:spacing w:after="0"/>
        <w:ind w:left="451"/>
        <w:rPr>
          <w:sz w:val="24"/>
          <w:szCs w:val="24"/>
        </w:rPr>
      </w:pPr>
      <w:r w:rsidRPr="003B4794">
        <w:rPr>
          <w:sz w:val="24"/>
          <w:szCs w:val="24"/>
        </w:rPr>
        <w:t>Мною</w:t>
      </w:r>
      <w:r w:rsidRPr="003B4794">
        <w:rPr>
          <w:spacing w:val="-3"/>
          <w:sz w:val="24"/>
          <w:szCs w:val="24"/>
        </w:rPr>
        <w:t xml:space="preserve"> </w:t>
      </w:r>
      <w:r w:rsidRPr="003B4794">
        <w:rPr>
          <w:sz w:val="24"/>
          <w:szCs w:val="24"/>
        </w:rPr>
        <w:t>(нами),</w:t>
      </w:r>
      <w:r w:rsidRPr="003B4794">
        <w:rPr>
          <w:sz w:val="24"/>
          <w:szCs w:val="24"/>
          <w:u w:val="single"/>
        </w:rPr>
        <w:t xml:space="preserve">  </w:t>
      </w:r>
    </w:p>
    <w:p w:rsidR="003B4794" w:rsidRPr="003B4794" w:rsidRDefault="003B4794" w:rsidP="003B4794">
      <w:pPr>
        <w:spacing w:after="0" w:line="240" w:lineRule="auto"/>
        <w:ind w:left="1511" w:right="1577"/>
        <w:jc w:val="center"/>
        <w:rPr>
          <w:rFonts w:ascii="Times New Roman" w:hAnsi="Times New Roman" w:cs="Times New Roman"/>
          <w:sz w:val="24"/>
          <w:szCs w:val="24"/>
        </w:rPr>
      </w:pPr>
      <w:r w:rsidRPr="003B4794">
        <w:rPr>
          <w:rFonts w:ascii="Times New Roman" w:hAnsi="Times New Roman" w:cs="Times New Roman"/>
          <w:sz w:val="24"/>
          <w:szCs w:val="24"/>
        </w:rPr>
        <w:t>(ФИО, должность)</w:t>
      </w:r>
    </w:p>
    <w:p w:rsidR="003B4794" w:rsidRPr="003B4794" w:rsidRDefault="003B4794" w:rsidP="003B4794">
      <w:pPr>
        <w:pStyle w:val="af7"/>
        <w:tabs>
          <w:tab w:val="left" w:pos="1830"/>
          <w:tab w:val="left" w:pos="2736"/>
          <w:tab w:val="left" w:pos="3978"/>
          <w:tab w:val="left" w:pos="5266"/>
          <w:tab w:val="left" w:pos="5929"/>
          <w:tab w:val="left" w:pos="7066"/>
          <w:tab w:val="left" w:pos="7972"/>
          <w:tab w:val="left" w:pos="9214"/>
        </w:tabs>
        <w:spacing w:after="0"/>
        <w:ind w:right="67"/>
        <w:jc w:val="center"/>
        <w:rPr>
          <w:sz w:val="24"/>
          <w:szCs w:val="24"/>
        </w:rPr>
      </w:pPr>
      <w:r w:rsidRPr="003B4794">
        <w:rPr>
          <w:sz w:val="24"/>
          <w:szCs w:val="24"/>
        </w:rPr>
        <w:t>в</w:t>
      </w:r>
      <w:r w:rsidRPr="003B4794">
        <w:rPr>
          <w:spacing w:val="30"/>
          <w:sz w:val="24"/>
          <w:szCs w:val="24"/>
        </w:rPr>
        <w:t xml:space="preserve"> </w:t>
      </w:r>
      <w:r w:rsidRPr="003B4794">
        <w:rPr>
          <w:sz w:val="24"/>
          <w:szCs w:val="24"/>
        </w:rPr>
        <w:t>период</w:t>
      </w:r>
      <w:r w:rsidRPr="003B4794">
        <w:rPr>
          <w:spacing w:val="31"/>
          <w:sz w:val="24"/>
          <w:szCs w:val="24"/>
        </w:rPr>
        <w:t xml:space="preserve"> </w:t>
      </w:r>
      <w:r w:rsidRPr="003B4794">
        <w:rPr>
          <w:sz w:val="24"/>
          <w:szCs w:val="24"/>
        </w:rPr>
        <w:t>с</w:t>
      </w:r>
      <w:r w:rsidRPr="003B4794">
        <w:rPr>
          <w:spacing w:val="31"/>
          <w:sz w:val="24"/>
          <w:szCs w:val="24"/>
        </w:rPr>
        <w:t xml:space="preserve"> </w:t>
      </w:r>
      <w:r w:rsidRPr="003B4794">
        <w:rPr>
          <w:sz w:val="24"/>
          <w:szCs w:val="24"/>
        </w:rPr>
        <w:t>«</w:t>
      </w:r>
      <w:r w:rsidRPr="003B4794">
        <w:rPr>
          <w:sz w:val="24"/>
          <w:szCs w:val="24"/>
          <w:u w:val="single"/>
        </w:rPr>
        <w:t xml:space="preserve"> </w:t>
      </w:r>
      <w:r w:rsidRPr="003B4794">
        <w:rPr>
          <w:sz w:val="24"/>
          <w:szCs w:val="24"/>
        </w:rPr>
        <w:t>»</w:t>
      </w:r>
      <w:r w:rsidRPr="003B4794">
        <w:rPr>
          <w:spacing w:val="32"/>
          <w:sz w:val="24"/>
          <w:szCs w:val="24"/>
        </w:rPr>
        <w:t xml:space="preserve"> </w:t>
      </w:r>
      <w:r w:rsidRPr="003B4794">
        <w:rPr>
          <w:sz w:val="24"/>
          <w:szCs w:val="24"/>
        </w:rPr>
        <w:t>ч</w:t>
      </w:r>
      <w:r w:rsidRPr="003B4794">
        <w:rPr>
          <w:spacing w:val="32"/>
          <w:sz w:val="24"/>
          <w:szCs w:val="24"/>
        </w:rPr>
        <w:t xml:space="preserve"> </w:t>
      </w:r>
      <w:r w:rsidRPr="003B4794">
        <w:rPr>
          <w:sz w:val="24"/>
          <w:szCs w:val="24"/>
        </w:rPr>
        <w:t>«</w:t>
      </w:r>
      <w:r w:rsidRPr="003B4794">
        <w:rPr>
          <w:sz w:val="24"/>
          <w:szCs w:val="24"/>
          <w:u w:val="single"/>
        </w:rPr>
        <w:t xml:space="preserve"> </w:t>
      </w:r>
      <w:r w:rsidRPr="003B4794">
        <w:rPr>
          <w:sz w:val="24"/>
          <w:szCs w:val="24"/>
        </w:rPr>
        <w:t>»</w:t>
      </w:r>
      <w:r w:rsidRPr="003B4794">
        <w:rPr>
          <w:spacing w:val="32"/>
          <w:sz w:val="24"/>
          <w:szCs w:val="24"/>
        </w:rPr>
        <w:t xml:space="preserve"> </w:t>
      </w:r>
      <w:r w:rsidRPr="003B4794">
        <w:rPr>
          <w:sz w:val="24"/>
          <w:szCs w:val="24"/>
        </w:rPr>
        <w:t>мин</w:t>
      </w:r>
      <w:r w:rsidRPr="003B4794">
        <w:rPr>
          <w:spacing w:val="32"/>
          <w:sz w:val="24"/>
          <w:szCs w:val="24"/>
        </w:rPr>
        <w:t xml:space="preserve"> </w:t>
      </w:r>
      <w:r w:rsidRPr="003B4794">
        <w:rPr>
          <w:sz w:val="24"/>
          <w:szCs w:val="24"/>
        </w:rPr>
        <w:t>«</w:t>
      </w:r>
      <w:r w:rsidRPr="003B4794">
        <w:rPr>
          <w:sz w:val="24"/>
          <w:szCs w:val="24"/>
          <w:u w:val="single"/>
        </w:rPr>
        <w:t xml:space="preserve"> </w:t>
      </w:r>
      <w:r w:rsidRPr="003B4794">
        <w:rPr>
          <w:sz w:val="24"/>
          <w:szCs w:val="24"/>
        </w:rPr>
        <w:t>»</w:t>
      </w:r>
      <w:r w:rsidRPr="003B4794">
        <w:rPr>
          <w:sz w:val="24"/>
          <w:szCs w:val="24"/>
          <w:u w:val="single"/>
        </w:rPr>
        <w:t xml:space="preserve"> </w:t>
      </w:r>
      <w:r w:rsidRPr="003B4794">
        <w:rPr>
          <w:sz w:val="24"/>
          <w:szCs w:val="24"/>
        </w:rPr>
        <w:t>20</w:t>
      </w:r>
      <w:r w:rsidRPr="003B4794">
        <w:rPr>
          <w:sz w:val="24"/>
          <w:szCs w:val="24"/>
          <w:u w:val="single"/>
        </w:rPr>
        <w:t xml:space="preserve"> </w:t>
      </w:r>
      <w:r w:rsidRPr="003B4794">
        <w:rPr>
          <w:sz w:val="24"/>
          <w:szCs w:val="24"/>
        </w:rPr>
        <w:t>г.</w:t>
      </w:r>
      <w:r w:rsidRPr="003B4794">
        <w:rPr>
          <w:spacing w:val="32"/>
          <w:sz w:val="24"/>
          <w:szCs w:val="24"/>
        </w:rPr>
        <w:t xml:space="preserve"> </w:t>
      </w:r>
      <w:r w:rsidRPr="003B4794">
        <w:rPr>
          <w:sz w:val="24"/>
          <w:szCs w:val="24"/>
        </w:rPr>
        <w:t>по</w:t>
      </w:r>
      <w:r w:rsidRPr="003B4794">
        <w:rPr>
          <w:spacing w:val="31"/>
          <w:sz w:val="24"/>
          <w:szCs w:val="24"/>
        </w:rPr>
        <w:t xml:space="preserve"> </w:t>
      </w:r>
      <w:r w:rsidRPr="003B4794">
        <w:rPr>
          <w:sz w:val="24"/>
          <w:szCs w:val="24"/>
        </w:rPr>
        <w:t>«</w:t>
      </w:r>
      <w:r w:rsidRPr="003B4794">
        <w:rPr>
          <w:sz w:val="24"/>
          <w:szCs w:val="24"/>
          <w:u w:val="single"/>
        </w:rPr>
        <w:t xml:space="preserve"> </w:t>
      </w:r>
      <w:r w:rsidRPr="003B4794">
        <w:rPr>
          <w:sz w:val="24"/>
          <w:szCs w:val="24"/>
        </w:rPr>
        <w:t>»</w:t>
      </w:r>
      <w:r w:rsidRPr="003B4794">
        <w:rPr>
          <w:spacing w:val="32"/>
          <w:sz w:val="24"/>
          <w:szCs w:val="24"/>
        </w:rPr>
        <w:t xml:space="preserve"> </w:t>
      </w:r>
      <w:r w:rsidRPr="003B4794">
        <w:rPr>
          <w:sz w:val="24"/>
          <w:szCs w:val="24"/>
        </w:rPr>
        <w:t>ч</w:t>
      </w:r>
      <w:r w:rsidRPr="003B4794">
        <w:rPr>
          <w:spacing w:val="32"/>
          <w:sz w:val="24"/>
          <w:szCs w:val="24"/>
        </w:rPr>
        <w:t xml:space="preserve"> </w:t>
      </w:r>
      <w:r w:rsidRPr="003B4794">
        <w:rPr>
          <w:sz w:val="24"/>
          <w:szCs w:val="24"/>
        </w:rPr>
        <w:t>«</w:t>
      </w:r>
      <w:r w:rsidRPr="003B4794">
        <w:rPr>
          <w:sz w:val="24"/>
          <w:szCs w:val="24"/>
          <w:u w:val="single"/>
        </w:rPr>
        <w:t xml:space="preserve"> </w:t>
      </w:r>
      <w:r w:rsidRPr="003B4794">
        <w:rPr>
          <w:sz w:val="24"/>
          <w:szCs w:val="24"/>
        </w:rPr>
        <w:t>»</w:t>
      </w:r>
      <w:r w:rsidRPr="003B4794">
        <w:rPr>
          <w:spacing w:val="32"/>
          <w:sz w:val="24"/>
          <w:szCs w:val="24"/>
        </w:rPr>
        <w:t xml:space="preserve"> </w:t>
      </w:r>
      <w:r w:rsidRPr="003B4794">
        <w:rPr>
          <w:sz w:val="24"/>
          <w:szCs w:val="24"/>
        </w:rPr>
        <w:t>мин</w:t>
      </w:r>
      <w:r w:rsidRPr="003B4794">
        <w:rPr>
          <w:spacing w:val="32"/>
          <w:sz w:val="24"/>
          <w:szCs w:val="24"/>
        </w:rPr>
        <w:t xml:space="preserve"> </w:t>
      </w:r>
      <w:r w:rsidRPr="003B4794">
        <w:rPr>
          <w:sz w:val="24"/>
          <w:szCs w:val="24"/>
        </w:rPr>
        <w:t>«</w:t>
      </w:r>
      <w:r w:rsidRPr="003B4794">
        <w:rPr>
          <w:sz w:val="24"/>
          <w:szCs w:val="24"/>
          <w:u w:val="single"/>
        </w:rPr>
        <w:t xml:space="preserve"> </w:t>
      </w:r>
      <w:r w:rsidRPr="003B4794">
        <w:rPr>
          <w:sz w:val="24"/>
          <w:szCs w:val="24"/>
        </w:rPr>
        <w:t>»</w:t>
      </w:r>
    </w:p>
    <w:p w:rsidR="003B4794" w:rsidRPr="003B4794" w:rsidRDefault="003B4794" w:rsidP="003B4794">
      <w:pPr>
        <w:pStyle w:val="af7"/>
        <w:tabs>
          <w:tab w:val="left" w:pos="1223"/>
          <w:tab w:val="left" w:pos="2019"/>
          <w:tab w:val="left" w:pos="2492"/>
          <w:tab w:val="left" w:pos="3830"/>
          <w:tab w:val="left" w:pos="4910"/>
          <w:tab w:val="left" w:pos="9518"/>
        </w:tabs>
        <w:spacing w:after="0"/>
        <w:ind w:left="101" w:right="105" w:hanging="63"/>
        <w:jc w:val="center"/>
        <w:rPr>
          <w:sz w:val="24"/>
          <w:szCs w:val="24"/>
        </w:rPr>
      </w:pPr>
      <w:r w:rsidRPr="003B4794">
        <w:rPr>
          <w:sz w:val="24"/>
          <w:szCs w:val="24"/>
          <w:u w:val="single"/>
        </w:rPr>
        <w:t xml:space="preserve">  </w:t>
      </w:r>
      <w:r w:rsidRPr="003B4794">
        <w:rPr>
          <w:sz w:val="24"/>
          <w:szCs w:val="24"/>
        </w:rPr>
        <w:t xml:space="preserve"> 20</w:t>
      </w:r>
      <w:r w:rsidRPr="003B4794">
        <w:rPr>
          <w:sz w:val="24"/>
          <w:szCs w:val="24"/>
          <w:u w:val="single"/>
        </w:rPr>
        <w:t xml:space="preserve"> </w:t>
      </w:r>
      <w:r w:rsidRPr="003B4794">
        <w:rPr>
          <w:sz w:val="24"/>
          <w:szCs w:val="24"/>
        </w:rPr>
        <w:t>г. проведен осмотр объекта</w:t>
      </w:r>
      <w:r w:rsidRPr="003B4794">
        <w:rPr>
          <w:spacing w:val="1"/>
          <w:sz w:val="24"/>
          <w:szCs w:val="24"/>
        </w:rPr>
        <w:t xml:space="preserve"> </w:t>
      </w:r>
      <w:r w:rsidRPr="003B4794">
        <w:rPr>
          <w:sz w:val="24"/>
          <w:szCs w:val="24"/>
        </w:rPr>
        <w:t>капитального</w:t>
      </w:r>
      <w:r w:rsidRPr="003B4794">
        <w:rPr>
          <w:spacing w:val="1"/>
          <w:sz w:val="24"/>
          <w:szCs w:val="24"/>
        </w:rPr>
        <w:t xml:space="preserve"> </w:t>
      </w:r>
      <w:r w:rsidRPr="003B4794">
        <w:rPr>
          <w:sz w:val="24"/>
          <w:szCs w:val="24"/>
        </w:rPr>
        <w:t>строительства</w:t>
      </w:r>
      <w:r w:rsidRPr="003B4794">
        <w:rPr>
          <w:spacing w:val="1"/>
          <w:sz w:val="24"/>
          <w:szCs w:val="24"/>
        </w:rPr>
        <w:t xml:space="preserve"> </w:t>
      </w:r>
      <w:r w:rsidRPr="003B4794">
        <w:rPr>
          <w:sz w:val="24"/>
          <w:szCs w:val="24"/>
        </w:rPr>
        <w:t>по</w:t>
      </w:r>
      <w:r w:rsidRPr="003B4794">
        <w:rPr>
          <w:spacing w:val="-3"/>
          <w:sz w:val="24"/>
          <w:szCs w:val="24"/>
        </w:rPr>
        <w:t xml:space="preserve"> </w:t>
      </w:r>
      <w:r w:rsidRPr="003B4794">
        <w:rPr>
          <w:sz w:val="24"/>
          <w:szCs w:val="24"/>
        </w:rPr>
        <w:t>адресу:</w:t>
      </w:r>
      <w:r w:rsidRPr="003B4794">
        <w:rPr>
          <w:sz w:val="24"/>
          <w:szCs w:val="24"/>
          <w:u w:val="single"/>
        </w:rPr>
        <w:t xml:space="preserve">      </w:t>
      </w:r>
    </w:p>
    <w:p w:rsidR="003B4794" w:rsidRPr="003B4794" w:rsidRDefault="003B4794" w:rsidP="003B4794">
      <w:pPr>
        <w:spacing w:after="0" w:line="240" w:lineRule="auto"/>
        <w:ind w:left="1509" w:right="1577"/>
        <w:jc w:val="center"/>
        <w:rPr>
          <w:rFonts w:ascii="Times New Roman" w:hAnsi="Times New Roman" w:cs="Times New Roman"/>
          <w:sz w:val="24"/>
          <w:szCs w:val="24"/>
        </w:rPr>
      </w:pPr>
      <w:r w:rsidRPr="003B4794">
        <w:rPr>
          <w:rFonts w:ascii="Times New Roman" w:hAnsi="Times New Roman" w:cs="Times New Roman"/>
          <w:sz w:val="24"/>
          <w:szCs w:val="24"/>
        </w:rPr>
        <w:t>(указать наименование и почтовый или строительный адрес объекта</w:t>
      </w:r>
      <w:r w:rsidRPr="003B4794">
        <w:rPr>
          <w:rFonts w:ascii="Times New Roman" w:hAnsi="Times New Roman" w:cs="Times New Roman"/>
          <w:spacing w:val="-47"/>
          <w:sz w:val="24"/>
          <w:szCs w:val="24"/>
        </w:rPr>
        <w:t xml:space="preserve"> </w:t>
      </w:r>
      <w:r w:rsidRPr="003B4794">
        <w:rPr>
          <w:rFonts w:ascii="Times New Roman" w:hAnsi="Times New Roman" w:cs="Times New Roman"/>
          <w:sz w:val="24"/>
          <w:szCs w:val="24"/>
        </w:rPr>
        <w:t>капитального строительства)</w:t>
      </w:r>
    </w:p>
    <w:p w:rsidR="003B4794" w:rsidRPr="003B4794" w:rsidRDefault="003B4794" w:rsidP="003B4794">
      <w:pPr>
        <w:pStyle w:val="af7"/>
        <w:tabs>
          <w:tab w:val="left" w:pos="9480"/>
        </w:tabs>
        <w:spacing w:after="0"/>
        <w:ind w:left="451"/>
        <w:rPr>
          <w:sz w:val="24"/>
          <w:szCs w:val="24"/>
        </w:rPr>
      </w:pPr>
      <w:r w:rsidRPr="003B4794">
        <w:rPr>
          <w:sz w:val="24"/>
          <w:szCs w:val="24"/>
        </w:rPr>
        <w:t>Осмотр</w:t>
      </w:r>
      <w:r w:rsidRPr="003B4794">
        <w:rPr>
          <w:spacing w:val="-7"/>
          <w:sz w:val="24"/>
          <w:szCs w:val="24"/>
        </w:rPr>
        <w:t xml:space="preserve"> </w:t>
      </w:r>
      <w:r w:rsidRPr="003B4794">
        <w:rPr>
          <w:sz w:val="24"/>
          <w:szCs w:val="24"/>
        </w:rPr>
        <w:t>проведен</w:t>
      </w:r>
      <w:r w:rsidRPr="003B4794">
        <w:rPr>
          <w:spacing w:val="-6"/>
          <w:sz w:val="24"/>
          <w:szCs w:val="24"/>
        </w:rPr>
        <w:t xml:space="preserve"> </w:t>
      </w:r>
      <w:r w:rsidRPr="003B4794">
        <w:rPr>
          <w:sz w:val="24"/>
          <w:szCs w:val="24"/>
        </w:rPr>
        <w:t>в</w:t>
      </w:r>
      <w:r w:rsidRPr="003B4794">
        <w:rPr>
          <w:spacing w:val="-6"/>
          <w:sz w:val="24"/>
          <w:szCs w:val="24"/>
        </w:rPr>
        <w:t xml:space="preserve"> </w:t>
      </w:r>
      <w:r w:rsidRPr="003B4794">
        <w:rPr>
          <w:sz w:val="24"/>
          <w:szCs w:val="24"/>
        </w:rPr>
        <w:t>присутствии</w:t>
      </w:r>
      <w:r w:rsidRPr="003B4794">
        <w:rPr>
          <w:spacing w:val="-1"/>
          <w:sz w:val="24"/>
          <w:szCs w:val="24"/>
        </w:rPr>
        <w:t xml:space="preserve"> </w:t>
      </w:r>
      <w:r w:rsidRPr="003B4794">
        <w:rPr>
          <w:sz w:val="24"/>
          <w:szCs w:val="24"/>
          <w:u w:val="single"/>
        </w:rPr>
        <w:t xml:space="preserve"> </w:t>
      </w:r>
    </w:p>
    <w:p w:rsidR="003B4794" w:rsidRPr="003B4794" w:rsidRDefault="003B4794" w:rsidP="003B4794">
      <w:pPr>
        <w:pStyle w:val="af7"/>
        <w:spacing w:after="0"/>
        <w:rPr>
          <w:sz w:val="24"/>
          <w:szCs w:val="24"/>
        </w:rPr>
      </w:pPr>
      <w:r w:rsidRPr="003B4794">
        <w:rPr>
          <w:noProof/>
          <w:sz w:val="24"/>
          <w:szCs w:val="24"/>
          <w:lang w:eastAsia="ru-RU"/>
        </w:rPr>
        <mc:AlternateContent>
          <mc:Choice Requires="wps">
            <w:drawing>
              <wp:anchor distT="0" distB="0" distL="0" distR="0" simplePos="0" relativeHeight="251670528" behindDoc="1" locked="0" layoutInCell="1" allowOverlap="1" wp14:anchorId="344937BA" wp14:editId="77EB9EE7">
                <wp:simplePos x="0" y="0"/>
                <wp:positionH relativeFrom="page">
                  <wp:posOffset>1080135</wp:posOffset>
                </wp:positionH>
                <wp:positionV relativeFrom="paragraph">
                  <wp:posOffset>200025</wp:posOffset>
                </wp:positionV>
                <wp:extent cx="5867400" cy="1270"/>
                <wp:effectExtent l="13335" t="12065" r="5715" b="5715"/>
                <wp:wrapTopAndBottom/>
                <wp:docPr id="120" name="Полилиния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0" o:spid="_x0000_s1026" style="position:absolute;margin-left:85.05pt;margin-top:15.75pt;width:462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" path="m,l9240,e" filled="f" strokeweight=".56pt">
                <v:path arrowok="t" o:connecttype="custom" o:connectlocs="0,0;5867400,0" o:connectangles="0,0"/>
                <w10:wrap type="topAndBottom" anchorx="page"/>
              </v:shape>
            </w:pict>
          </mc:Fallback>
        </mc:AlternateContent>
      </w:r>
    </w:p>
    <w:p w:rsidR="003B4794" w:rsidRPr="003B4794" w:rsidRDefault="003B4794" w:rsidP="003B4794">
      <w:pPr>
        <w:spacing w:after="0" w:line="240" w:lineRule="auto"/>
        <w:ind w:left="1575" w:right="1294"/>
        <w:jc w:val="center"/>
        <w:rPr>
          <w:rFonts w:ascii="Times New Roman" w:hAnsi="Times New Roman" w:cs="Times New Roman"/>
          <w:sz w:val="24"/>
          <w:szCs w:val="24"/>
        </w:rPr>
      </w:pPr>
      <w:r w:rsidRPr="003B4794">
        <w:rPr>
          <w:rFonts w:ascii="Times New Roman" w:hAnsi="Times New Roman" w:cs="Times New Roman"/>
          <w:sz w:val="24"/>
          <w:szCs w:val="24"/>
        </w:rPr>
        <w:t>(ФИО, должность)</w:t>
      </w:r>
    </w:p>
    <w:p w:rsidR="003B4794" w:rsidRPr="003B4794" w:rsidRDefault="003B4794" w:rsidP="003B4794">
      <w:pPr>
        <w:pStyle w:val="af7"/>
        <w:spacing w:after="0"/>
        <w:ind w:left="451"/>
        <w:rPr>
          <w:sz w:val="24"/>
          <w:szCs w:val="24"/>
        </w:rPr>
      </w:pPr>
      <w:r w:rsidRPr="003B4794">
        <w:rPr>
          <w:sz w:val="24"/>
          <w:szCs w:val="24"/>
        </w:rPr>
        <w:t>По</w:t>
      </w:r>
      <w:r w:rsidRPr="003B4794">
        <w:rPr>
          <w:spacing w:val="-2"/>
          <w:sz w:val="24"/>
          <w:szCs w:val="24"/>
        </w:rPr>
        <w:t xml:space="preserve"> </w:t>
      </w:r>
      <w:r w:rsidRPr="003B4794">
        <w:rPr>
          <w:sz w:val="24"/>
          <w:szCs w:val="24"/>
        </w:rPr>
        <w:t>результатам осмотра</w:t>
      </w:r>
      <w:r w:rsidRPr="003B4794">
        <w:rPr>
          <w:spacing w:val="-1"/>
          <w:sz w:val="24"/>
          <w:szCs w:val="24"/>
        </w:rPr>
        <w:t xml:space="preserve"> </w:t>
      </w:r>
      <w:r w:rsidRPr="003B4794">
        <w:rPr>
          <w:sz w:val="24"/>
          <w:szCs w:val="24"/>
        </w:rPr>
        <w:t>установлено следующее:</w:t>
      </w:r>
    </w:p>
    <w:p w:rsidR="003B4794" w:rsidRPr="003B4794" w:rsidRDefault="003B4794" w:rsidP="003B4794">
      <w:pPr>
        <w:pStyle w:val="af7"/>
        <w:spacing w:after="0"/>
        <w:rPr>
          <w:sz w:val="24"/>
          <w:szCs w:val="24"/>
        </w:rPr>
      </w:pPr>
      <w:r w:rsidRPr="003B4794">
        <w:rPr>
          <w:noProof/>
          <w:sz w:val="24"/>
          <w:szCs w:val="24"/>
          <w:lang w:eastAsia="ru-RU"/>
        </w:rPr>
        <mc:AlternateContent>
          <mc:Choice Requires="wps">
            <w:drawing>
              <wp:anchor distT="0" distB="0" distL="0" distR="0" simplePos="0" relativeHeight="251671552" behindDoc="1" locked="0" layoutInCell="1" allowOverlap="1" wp14:anchorId="253BF6EF" wp14:editId="087D01C6">
                <wp:simplePos x="0" y="0"/>
                <wp:positionH relativeFrom="page">
                  <wp:posOffset>1080135</wp:posOffset>
                </wp:positionH>
                <wp:positionV relativeFrom="paragraph">
                  <wp:posOffset>200660</wp:posOffset>
                </wp:positionV>
                <wp:extent cx="5867400" cy="1270"/>
                <wp:effectExtent l="13335" t="13335" r="5715" b="4445"/>
                <wp:wrapTopAndBottom/>
                <wp:docPr id="119" name="Полилиния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9" o:spid="_x0000_s1026" style="position:absolute;margin-left:85.05pt;margin-top:15.8pt;width:462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" path="m,l9240,e" filled="f" strokeweight=".56pt">
                <v:path arrowok="t" o:connecttype="custom" o:connectlocs="0,0;5867400,0" o:connectangles="0,0"/>
                <w10:wrap type="topAndBottom" anchorx="page"/>
              </v:shape>
            </w:pict>
          </mc:Fallback>
        </mc:AlternateContent>
      </w:r>
      <w:r w:rsidRPr="003B4794">
        <w:rPr>
          <w:noProof/>
          <w:sz w:val="24"/>
          <w:szCs w:val="24"/>
          <w:lang w:eastAsia="ru-RU"/>
        </w:rPr>
        <mc:AlternateContent>
          <mc:Choice Requires="wps">
            <w:drawing>
              <wp:anchor distT="0" distB="0" distL="0" distR="0" simplePos="0" relativeHeight="251672576" behindDoc="1" locked="0" layoutInCell="1" allowOverlap="1" wp14:anchorId="3EB9BF54" wp14:editId="76EDCE68">
                <wp:simplePos x="0" y="0"/>
                <wp:positionH relativeFrom="page">
                  <wp:posOffset>1080135</wp:posOffset>
                </wp:positionH>
                <wp:positionV relativeFrom="paragraph">
                  <wp:posOffset>405130</wp:posOffset>
                </wp:positionV>
                <wp:extent cx="5867400" cy="1270"/>
                <wp:effectExtent l="13335" t="8255" r="5715" b="9525"/>
                <wp:wrapTopAndBottom/>
                <wp:docPr id="118" name="Полилиния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8" o:spid="_x0000_s1026" style="position:absolute;margin-left:85.05pt;margin-top:31.9pt;width:462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" path="m,l9240,e" filled="f" strokeweight=".56pt">
                <v:path arrowok="t" o:connecttype="custom" o:connectlocs="0,0;5867400,0" o:connectangles="0,0"/>
                <w10:wrap type="topAndBottom" anchorx="page"/>
              </v:shape>
            </w:pict>
          </mc:Fallback>
        </mc:AlternateContent>
      </w:r>
      <w:r w:rsidRPr="003B4794">
        <w:rPr>
          <w:noProof/>
          <w:sz w:val="24"/>
          <w:szCs w:val="24"/>
          <w:lang w:eastAsia="ru-RU"/>
        </w:rPr>
        <mc:AlternateContent>
          <mc:Choice Requires="wps">
            <w:drawing>
              <wp:anchor distT="0" distB="0" distL="0" distR="0" simplePos="0" relativeHeight="251673600" behindDoc="1" locked="0" layoutInCell="1" allowOverlap="1" wp14:anchorId="1C146445" wp14:editId="5557618A">
                <wp:simplePos x="0" y="0"/>
                <wp:positionH relativeFrom="page">
                  <wp:posOffset>1080135</wp:posOffset>
                </wp:positionH>
                <wp:positionV relativeFrom="paragraph">
                  <wp:posOffset>609600</wp:posOffset>
                </wp:positionV>
                <wp:extent cx="5867400" cy="1270"/>
                <wp:effectExtent l="13335" t="12700" r="5715" b="5080"/>
                <wp:wrapTopAndBottom/>
                <wp:docPr id="117" name="Полилиния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7" o:spid="_x0000_s1026" style="position:absolute;margin-left:85.05pt;margin-top:48pt;width:462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" path="m,l9240,e" filled="f" strokeweight=".56pt">
                <v:path arrowok="t" o:connecttype="custom" o:connectlocs="0,0;5867400,0" o:connectangles="0,0"/>
                <w10:wrap type="topAndBottom" anchorx="page"/>
              </v:shape>
            </w:pict>
          </mc:Fallback>
        </mc:AlternateContent>
      </w:r>
    </w:p>
    <w:p w:rsidR="003B4794" w:rsidRPr="003B4794" w:rsidRDefault="003B4794" w:rsidP="003B4794">
      <w:pPr>
        <w:pStyle w:val="af7"/>
        <w:spacing w:after="0"/>
        <w:rPr>
          <w:sz w:val="24"/>
          <w:szCs w:val="24"/>
        </w:rPr>
      </w:pPr>
    </w:p>
    <w:p w:rsidR="003B4794" w:rsidRPr="003B4794" w:rsidRDefault="003B4794" w:rsidP="003B4794">
      <w:pPr>
        <w:pStyle w:val="af7"/>
        <w:spacing w:after="0"/>
        <w:rPr>
          <w:sz w:val="24"/>
          <w:szCs w:val="24"/>
        </w:rPr>
      </w:pPr>
    </w:p>
    <w:p w:rsidR="003B4794" w:rsidRPr="003B4794" w:rsidRDefault="003B4794" w:rsidP="003B4794">
      <w:pPr>
        <w:pStyle w:val="af7"/>
        <w:spacing w:after="0"/>
        <w:rPr>
          <w:sz w:val="24"/>
          <w:szCs w:val="24"/>
        </w:rPr>
      </w:pPr>
    </w:p>
    <w:p w:rsidR="003B4794" w:rsidRPr="003B4794" w:rsidRDefault="003B4794" w:rsidP="003B4794">
      <w:pPr>
        <w:pStyle w:val="af7"/>
        <w:spacing w:after="0"/>
        <w:ind w:left="101"/>
        <w:rPr>
          <w:sz w:val="24"/>
          <w:szCs w:val="24"/>
        </w:rPr>
      </w:pPr>
      <w:r w:rsidRPr="003B4794">
        <w:rPr>
          <w:sz w:val="24"/>
          <w:szCs w:val="24"/>
        </w:rPr>
        <w:t>Приложения:</w:t>
      </w:r>
    </w:p>
    <w:p w:rsidR="003B4794" w:rsidRPr="003B4794" w:rsidRDefault="003B4794" w:rsidP="003B4794">
      <w:pPr>
        <w:pStyle w:val="af7"/>
        <w:spacing w:after="0"/>
        <w:rPr>
          <w:sz w:val="24"/>
          <w:szCs w:val="24"/>
        </w:rPr>
      </w:pPr>
      <w:r w:rsidRPr="003B4794">
        <w:rPr>
          <w:noProof/>
          <w:sz w:val="24"/>
          <w:szCs w:val="24"/>
          <w:lang w:eastAsia="ru-RU"/>
        </w:rPr>
        <mc:AlternateContent>
          <mc:Choice Requires="wps">
            <w:drawing>
              <wp:anchor distT="0" distB="0" distL="0" distR="0" simplePos="0" relativeHeight="251674624" behindDoc="1" locked="0" layoutInCell="1" allowOverlap="1" wp14:anchorId="1445C6FF" wp14:editId="53EFF2A3">
                <wp:simplePos x="0" y="0"/>
                <wp:positionH relativeFrom="page">
                  <wp:posOffset>1080135</wp:posOffset>
                </wp:positionH>
                <wp:positionV relativeFrom="paragraph">
                  <wp:posOffset>200660</wp:posOffset>
                </wp:positionV>
                <wp:extent cx="5867400" cy="1270"/>
                <wp:effectExtent l="13335" t="13970" r="5715" b="3810"/>
                <wp:wrapTopAndBottom/>
                <wp:docPr id="116" name="Полилиния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6" o:spid="_x0000_s1026" style="position:absolute;margin-left:85.05pt;margin-top:15.8pt;width:462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" path="m,l9240,e" filled="f" strokeweight=".56pt">
                <v:path arrowok="t" o:connecttype="custom" o:connectlocs="0,0;5867400,0" o:connectangles="0,0"/>
                <w10:wrap type="topAndBottom" anchorx="page"/>
              </v:shape>
            </w:pict>
          </mc:Fallback>
        </mc:AlternateContent>
      </w:r>
      <w:r w:rsidRPr="003B4794">
        <w:rPr>
          <w:noProof/>
          <w:sz w:val="24"/>
          <w:szCs w:val="24"/>
          <w:lang w:eastAsia="ru-RU"/>
        </w:rPr>
        <mc:AlternateContent>
          <mc:Choice Requires="wps">
            <w:drawing>
              <wp:anchor distT="0" distB="0" distL="0" distR="0" simplePos="0" relativeHeight="251675648" behindDoc="1" locked="0" layoutInCell="1" allowOverlap="1" wp14:anchorId="373C346D" wp14:editId="1BB411F1">
                <wp:simplePos x="0" y="0"/>
                <wp:positionH relativeFrom="page">
                  <wp:posOffset>1080135</wp:posOffset>
                </wp:positionH>
                <wp:positionV relativeFrom="paragraph">
                  <wp:posOffset>405130</wp:posOffset>
                </wp:positionV>
                <wp:extent cx="5867400" cy="1270"/>
                <wp:effectExtent l="13335" t="8890" r="5715" b="8890"/>
                <wp:wrapTopAndBottom/>
                <wp:docPr id="115" name="Полилиния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5" o:spid="_x0000_s1026" style="position:absolute;margin-left:85.05pt;margin-top:31.9pt;width:46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" path="m,l9240,e" filled="f" strokeweight=".56pt">
                <v:path arrowok="t" o:connecttype="custom" o:connectlocs="0,0;5867400,0" o:connectangles="0,0"/>
                <w10:wrap type="topAndBottom" anchorx="page"/>
              </v:shape>
            </w:pict>
          </mc:Fallback>
        </mc:AlternateContent>
      </w:r>
    </w:p>
    <w:p w:rsidR="003B4794" w:rsidRPr="003B4794" w:rsidRDefault="003B4794" w:rsidP="003B4794">
      <w:pPr>
        <w:pStyle w:val="af7"/>
        <w:spacing w:after="0"/>
        <w:rPr>
          <w:sz w:val="24"/>
          <w:szCs w:val="24"/>
        </w:rPr>
      </w:pPr>
    </w:p>
    <w:p w:rsidR="003B4794" w:rsidRPr="003B4794" w:rsidRDefault="003B4794" w:rsidP="003B4794">
      <w:pPr>
        <w:pStyle w:val="af7"/>
        <w:spacing w:after="0"/>
        <w:rPr>
          <w:sz w:val="24"/>
          <w:szCs w:val="24"/>
        </w:rPr>
      </w:pPr>
    </w:p>
    <w:p w:rsidR="003B4794" w:rsidRPr="003B4794" w:rsidRDefault="003B4794" w:rsidP="003B4794">
      <w:pPr>
        <w:pStyle w:val="af7"/>
        <w:spacing w:after="0"/>
        <w:ind w:left="101"/>
        <w:rPr>
          <w:sz w:val="24"/>
          <w:szCs w:val="24"/>
        </w:rPr>
      </w:pPr>
      <w:r w:rsidRPr="003B4794">
        <w:rPr>
          <w:sz w:val="24"/>
          <w:szCs w:val="24"/>
        </w:rPr>
        <w:t>Подписи</w:t>
      </w:r>
      <w:r w:rsidRPr="003B4794">
        <w:rPr>
          <w:spacing w:val="-5"/>
          <w:sz w:val="24"/>
          <w:szCs w:val="24"/>
        </w:rPr>
        <w:t xml:space="preserve"> </w:t>
      </w:r>
      <w:r w:rsidRPr="003B4794">
        <w:rPr>
          <w:sz w:val="24"/>
          <w:szCs w:val="24"/>
        </w:rPr>
        <w:t>лиц,</w:t>
      </w:r>
      <w:r w:rsidRPr="003B4794">
        <w:rPr>
          <w:spacing w:val="-4"/>
          <w:sz w:val="24"/>
          <w:szCs w:val="24"/>
        </w:rPr>
        <w:t xml:space="preserve"> </w:t>
      </w:r>
      <w:r w:rsidRPr="003B4794">
        <w:rPr>
          <w:sz w:val="24"/>
          <w:szCs w:val="24"/>
        </w:rPr>
        <w:t>присутствовавших</w:t>
      </w:r>
      <w:r w:rsidRPr="003B4794">
        <w:rPr>
          <w:spacing w:val="-5"/>
          <w:sz w:val="24"/>
          <w:szCs w:val="24"/>
        </w:rPr>
        <w:t xml:space="preserve"> </w:t>
      </w:r>
      <w:r w:rsidRPr="003B4794">
        <w:rPr>
          <w:sz w:val="24"/>
          <w:szCs w:val="24"/>
        </w:rPr>
        <w:t>при</w:t>
      </w:r>
      <w:r w:rsidRPr="003B4794">
        <w:rPr>
          <w:spacing w:val="-5"/>
          <w:sz w:val="24"/>
          <w:szCs w:val="24"/>
        </w:rPr>
        <w:t xml:space="preserve"> </w:t>
      </w:r>
      <w:r w:rsidRPr="003B4794">
        <w:rPr>
          <w:sz w:val="24"/>
          <w:szCs w:val="24"/>
        </w:rPr>
        <w:t>проведении</w:t>
      </w:r>
      <w:r w:rsidRPr="003B4794">
        <w:rPr>
          <w:spacing w:val="-5"/>
          <w:sz w:val="24"/>
          <w:szCs w:val="24"/>
        </w:rPr>
        <w:t xml:space="preserve"> </w:t>
      </w:r>
      <w:r w:rsidRPr="003B4794">
        <w:rPr>
          <w:sz w:val="24"/>
          <w:szCs w:val="24"/>
        </w:rPr>
        <w:t>осмотра:</w:t>
      </w:r>
    </w:p>
    <w:p w:rsidR="003B4794" w:rsidRPr="003B4794" w:rsidRDefault="003B4794" w:rsidP="003B4794">
      <w:pPr>
        <w:pStyle w:val="af7"/>
        <w:spacing w:after="0"/>
        <w:rPr>
          <w:sz w:val="24"/>
          <w:szCs w:val="24"/>
        </w:rPr>
      </w:pPr>
      <w:r w:rsidRPr="003B4794">
        <w:rPr>
          <w:noProof/>
          <w:sz w:val="24"/>
          <w:szCs w:val="24"/>
          <w:lang w:eastAsia="ru-RU"/>
        </w:rPr>
        <mc:AlternateContent>
          <mc:Choice Requires="wps">
            <w:drawing>
              <wp:anchor distT="0" distB="0" distL="0" distR="0" simplePos="0" relativeHeight="251676672" behindDoc="1" locked="0" layoutInCell="1" allowOverlap="1" wp14:anchorId="662103F2" wp14:editId="1BA13A00">
                <wp:simplePos x="0" y="0"/>
                <wp:positionH relativeFrom="page">
                  <wp:posOffset>1080135</wp:posOffset>
                </wp:positionH>
                <wp:positionV relativeFrom="paragraph">
                  <wp:posOffset>200660</wp:posOffset>
                </wp:positionV>
                <wp:extent cx="977900" cy="1270"/>
                <wp:effectExtent l="13335" t="10160" r="8890" b="7620"/>
                <wp:wrapTopAndBottom/>
                <wp:docPr id="114" name="Полилиния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0" cy="1270"/>
                        </a:xfrm>
                        <a:custGeom>
                          <a:avLst/>
                          <a:gdLst>
                            <a:gd name="T0" fmla="+- 0 1701 1701"/>
                            <a:gd name="T1" fmla="*/ T0 w 1540"/>
                            <a:gd name="T2" fmla="+- 0 3241 1701"/>
                            <a:gd name="T3" fmla="*/ T2 w 1540"/>
                          </a:gdLst>
                          <a:ahLst/>
                          <a:cxnLst>
                            <a:cxn ang="0">
                              <a:pos x="T1" y="0"/>
                            </a:cxn>
                            <a:cxn ang="0">
                              <a:pos x="T3" y="0"/>
                            </a:cxn>
                          </a:cxnLst>
                          <a:rect l="0" t="0" r="r" b="b"/>
                          <a:pathLst>
                            <a:path w="1540">
                              <a:moveTo>
                                <a:pt x="0" y="0"/>
                              </a:moveTo>
                              <a:lnTo>
                                <a:pt x="15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4" o:spid="_x0000_s1026" style="position:absolute;margin-left:85.05pt;margin-top:15.8pt;width:7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" path="m,l1540,e" filled="f" strokeweight=".56pt">
                <v:path arrowok="t" o:connecttype="custom" o:connectlocs="0,0;977900,0" o:connectangles="0,0"/>
                <w10:wrap type="topAndBottom" anchorx="page"/>
              </v:shape>
            </w:pict>
          </mc:Fallback>
        </mc:AlternateContent>
      </w:r>
      <w:r w:rsidRPr="003B4794">
        <w:rPr>
          <w:noProof/>
          <w:sz w:val="24"/>
          <w:szCs w:val="24"/>
          <w:lang w:eastAsia="ru-RU"/>
        </w:rPr>
        <mc:AlternateContent>
          <mc:Choice Requires="wps">
            <w:drawing>
              <wp:anchor distT="0" distB="0" distL="0" distR="0" simplePos="0" relativeHeight="251677696" behindDoc="1" locked="0" layoutInCell="1" allowOverlap="1" wp14:anchorId="133AD8BC" wp14:editId="539969C1">
                <wp:simplePos x="0" y="0"/>
                <wp:positionH relativeFrom="page">
                  <wp:posOffset>3035935</wp:posOffset>
                </wp:positionH>
                <wp:positionV relativeFrom="paragraph">
                  <wp:posOffset>200660</wp:posOffset>
                </wp:positionV>
                <wp:extent cx="711200" cy="1270"/>
                <wp:effectExtent l="6985" t="10160" r="5715" b="7620"/>
                <wp:wrapTopAndBottom/>
                <wp:docPr id="113" name="Полилиния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0" cy="1270"/>
                        </a:xfrm>
                        <a:custGeom>
                          <a:avLst/>
                          <a:gdLst>
                            <a:gd name="T0" fmla="+- 0 4781 4781"/>
                            <a:gd name="T1" fmla="*/ T0 w 1120"/>
                            <a:gd name="T2" fmla="+- 0 5901 4781"/>
                            <a:gd name="T3" fmla="*/ T2 w 1120"/>
                          </a:gdLst>
                          <a:ahLst/>
                          <a:cxnLst>
                            <a:cxn ang="0">
                              <a:pos x="T1" y="0"/>
                            </a:cxn>
                            <a:cxn ang="0">
                              <a:pos x="T3" y="0"/>
                            </a:cxn>
                          </a:cxnLst>
                          <a:rect l="0" t="0" r="r" b="b"/>
                          <a:pathLst>
                            <a:path w="1120">
                              <a:moveTo>
                                <a:pt x="0" y="0"/>
                              </a:moveTo>
                              <a:lnTo>
                                <a:pt x="112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3" o:spid="_x0000_s1026" style="position:absolute;margin-left:239.05pt;margin-top:15.8pt;width:56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" path="m,l1120,e" filled="f" strokeweight=".56pt">
                <v:path arrowok="t" o:connecttype="custom" o:connectlocs="0,0;711200,0" o:connectangles="0,0"/>
                <w10:wrap type="topAndBottom" anchorx="page"/>
              </v:shape>
            </w:pict>
          </mc:Fallback>
        </mc:AlternateContent>
      </w:r>
      <w:r w:rsidRPr="003B4794">
        <w:rPr>
          <w:noProof/>
          <w:sz w:val="24"/>
          <w:szCs w:val="24"/>
          <w:lang w:eastAsia="ru-RU"/>
        </w:rPr>
        <mc:AlternateContent>
          <mc:Choice Requires="wps">
            <w:drawing>
              <wp:anchor distT="0" distB="0" distL="0" distR="0" simplePos="0" relativeHeight="251678720" behindDoc="1" locked="0" layoutInCell="1" allowOverlap="1" wp14:anchorId="3F7AF990" wp14:editId="6BC4EB17">
                <wp:simplePos x="0" y="0"/>
                <wp:positionH relativeFrom="page">
                  <wp:posOffset>4636135</wp:posOffset>
                </wp:positionH>
                <wp:positionV relativeFrom="paragraph">
                  <wp:posOffset>200660</wp:posOffset>
                </wp:positionV>
                <wp:extent cx="1422400" cy="1270"/>
                <wp:effectExtent l="6985" t="10160" r="8890" b="7620"/>
                <wp:wrapTopAndBottom/>
                <wp:docPr id="112" name="Полилиния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0" cy="1270"/>
                        </a:xfrm>
                        <a:custGeom>
                          <a:avLst/>
                          <a:gdLst>
                            <a:gd name="T0" fmla="+- 0 7301 7301"/>
                            <a:gd name="T1" fmla="*/ T0 w 2240"/>
                            <a:gd name="T2" fmla="+- 0 9541 7301"/>
                            <a:gd name="T3" fmla="*/ T2 w 2240"/>
                          </a:gdLst>
                          <a:ahLst/>
                          <a:cxnLst>
                            <a:cxn ang="0">
                              <a:pos x="T1" y="0"/>
                            </a:cxn>
                            <a:cxn ang="0">
                              <a:pos x="T3" y="0"/>
                            </a:cxn>
                          </a:cxnLst>
                          <a:rect l="0" t="0" r="r" b="b"/>
                          <a:pathLst>
                            <a:path w="2240">
                              <a:moveTo>
                                <a:pt x="0" y="0"/>
                              </a:moveTo>
                              <a:lnTo>
                                <a:pt x="2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2" o:spid="_x0000_s1026" style="position:absolute;margin-left:365.05pt;margin-top:15.8pt;width:112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" path="m,l2240,e" filled="f" strokeweight=".56pt">
                <v:path arrowok="t" o:connecttype="custom" o:connectlocs="0,0;1422400,0" o:connectangles="0,0"/>
                <w10:wrap type="topAndBottom" anchorx="page"/>
              </v:shape>
            </w:pict>
          </mc:Fallback>
        </mc:AlternateContent>
      </w:r>
    </w:p>
    <w:p w:rsidR="003B4794" w:rsidRPr="003B4794" w:rsidRDefault="003B4794" w:rsidP="003B4794">
      <w:pPr>
        <w:tabs>
          <w:tab w:val="left" w:pos="3298"/>
          <w:tab w:val="left" w:pos="5784"/>
        </w:tabs>
        <w:spacing w:after="0" w:line="240" w:lineRule="auto"/>
        <w:ind w:left="301"/>
        <w:rPr>
          <w:rFonts w:ascii="Times New Roman" w:hAnsi="Times New Roman" w:cs="Times New Roman"/>
          <w:sz w:val="24"/>
          <w:szCs w:val="24"/>
        </w:rPr>
      </w:pPr>
      <w:r w:rsidRPr="003B4794">
        <w:rPr>
          <w:rFonts w:ascii="Times New Roman" w:hAnsi="Times New Roman" w:cs="Times New Roman"/>
          <w:sz w:val="24"/>
          <w:szCs w:val="24"/>
        </w:rPr>
        <w:t>(должность) (подпись) (расшифровка</w:t>
      </w:r>
      <w:r w:rsidRPr="003B4794">
        <w:rPr>
          <w:rFonts w:ascii="Times New Roman" w:hAnsi="Times New Roman" w:cs="Times New Roman"/>
          <w:spacing w:val="-4"/>
          <w:sz w:val="24"/>
          <w:szCs w:val="24"/>
        </w:rPr>
        <w:t xml:space="preserve"> </w:t>
      </w:r>
      <w:r w:rsidRPr="003B4794">
        <w:rPr>
          <w:rFonts w:ascii="Times New Roman" w:hAnsi="Times New Roman" w:cs="Times New Roman"/>
          <w:sz w:val="24"/>
          <w:szCs w:val="24"/>
        </w:rPr>
        <w:t>подписи)</w:t>
      </w:r>
    </w:p>
    <w:p w:rsidR="003B4794" w:rsidRPr="003B4794" w:rsidRDefault="003B4794" w:rsidP="003B4794">
      <w:pPr>
        <w:pStyle w:val="af7"/>
        <w:spacing w:after="0"/>
        <w:rPr>
          <w:sz w:val="24"/>
          <w:szCs w:val="24"/>
        </w:rPr>
      </w:pPr>
    </w:p>
    <w:p w:rsidR="003B4794" w:rsidRPr="003B4794" w:rsidRDefault="003B4794" w:rsidP="003B4794">
      <w:pPr>
        <w:pStyle w:val="af7"/>
        <w:spacing w:after="0"/>
        <w:ind w:left="101"/>
        <w:rPr>
          <w:sz w:val="24"/>
          <w:szCs w:val="24"/>
        </w:rPr>
      </w:pPr>
      <w:r w:rsidRPr="003B4794">
        <w:rPr>
          <w:sz w:val="24"/>
          <w:szCs w:val="24"/>
        </w:rPr>
        <w:t>Подписи</w:t>
      </w:r>
      <w:r w:rsidRPr="003B4794">
        <w:rPr>
          <w:spacing w:val="-3"/>
          <w:sz w:val="24"/>
          <w:szCs w:val="24"/>
        </w:rPr>
        <w:t xml:space="preserve"> </w:t>
      </w:r>
      <w:r w:rsidRPr="003B4794">
        <w:rPr>
          <w:sz w:val="24"/>
          <w:szCs w:val="24"/>
        </w:rPr>
        <w:t>должностных</w:t>
      </w:r>
      <w:r w:rsidRPr="003B4794">
        <w:rPr>
          <w:spacing w:val="-1"/>
          <w:sz w:val="24"/>
          <w:szCs w:val="24"/>
        </w:rPr>
        <w:t xml:space="preserve"> </w:t>
      </w:r>
      <w:r w:rsidRPr="003B4794">
        <w:rPr>
          <w:sz w:val="24"/>
          <w:szCs w:val="24"/>
        </w:rPr>
        <w:t>лиц,</w:t>
      </w:r>
      <w:r w:rsidRPr="003B4794">
        <w:rPr>
          <w:spacing w:val="-1"/>
          <w:sz w:val="24"/>
          <w:szCs w:val="24"/>
        </w:rPr>
        <w:t xml:space="preserve"> </w:t>
      </w:r>
      <w:r w:rsidRPr="003B4794">
        <w:rPr>
          <w:sz w:val="24"/>
          <w:szCs w:val="24"/>
        </w:rPr>
        <w:t>проводивших</w:t>
      </w:r>
      <w:r w:rsidRPr="003B4794">
        <w:rPr>
          <w:spacing w:val="-1"/>
          <w:sz w:val="24"/>
          <w:szCs w:val="24"/>
        </w:rPr>
        <w:t xml:space="preserve"> </w:t>
      </w:r>
      <w:r w:rsidRPr="003B4794">
        <w:rPr>
          <w:sz w:val="24"/>
          <w:szCs w:val="24"/>
        </w:rPr>
        <w:t>осмотр:</w:t>
      </w:r>
    </w:p>
    <w:p w:rsidR="003B4794" w:rsidRPr="003B4794" w:rsidRDefault="003B4794" w:rsidP="003B4794">
      <w:pPr>
        <w:pStyle w:val="af7"/>
        <w:spacing w:after="0"/>
        <w:rPr>
          <w:sz w:val="24"/>
          <w:szCs w:val="24"/>
        </w:rPr>
      </w:pPr>
      <w:r w:rsidRPr="003B4794">
        <w:rPr>
          <w:noProof/>
          <w:sz w:val="24"/>
          <w:szCs w:val="24"/>
          <w:lang w:eastAsia="ru-RU"/>
        </w:rPr>
        <mc:AlternateContent>
          <mc:Choice Requires="wps">
            <w:drawing>
              <wp:anchor distT="0" distB="0" distL="0" distR="0" simplePos="0" relativeHeight="251679744" behindDoc="1" locked="0" layoutInCell="1" allowOverlap="1" wp14:anchorId="7C7BD321" wp14:editId="355F89E8">
                <wp:simplePos x="0" y="0"/>
                <wp:positionH relativeFrom="page">
                  <wp:posOffset>1080135</wp:posOffset>
                </wp:positionH>
                <wp:positionV relativeFrom="paragraph">
                  <wp:posOffset>200025</wp:posOffset>
                </wp:positionV>
                <wp:extent cx="977900" cy="1270"/>
                <wp:effectExtent l="13335" t="5080" r="8890" b="12700"/>
                <wp:wrapTopAndBottom/>
                <wp:docPr id="111" name="Полилиния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0" cy="1270"/>
                        </a:xfrm>
                        <a:custGeom>
                          <a:avLst/>
                          <a:gdLst>
                            <a:gd name="T0" fmla="+- 0 1701 1701"/>
                            <a:gd name="T1" fmla="*/ T0 w 1540"/>
                            <a:gd name="T2" fmla="+- 0 3241 1701"/>
                            <a:gd name="T3" fmla="*/ T2 w 1540"/>
                          </a:gdLst>
                          <a:ahLst/>
                          <a:cxnLst>
                            <a:cxn ang="0">
                              <a:pos x="T1" y="0"/>
                            </a:cxn>
                            <a:cxn ang="0">
                              <a:pos x="T3" y="0"/>
                            </a:cxn>
                          </a:cxnLst>
                          <a:rect l="0" t="0" r="r" b="b"/>
                          <a:pathLst>
                            <a:path w="1540">
                              <a:moveTo>
                                <a:pt x="0" y="0"/>
                              </a:moveTo>
                              <a:lnTo>
                                <a:pt x="15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1" o:spid="_x0000_s1026" style="position:absolute;margin-left:85.05pt;margin-top:15.75pt;width:77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" path="m,l1540,e" filled="f" strokeweight=".56pt">
                <v:path arrowok="t" o:connecttype="custom" o:connectlocs="0,0;977900,0" o:connectangles="0,0"/>
                <w10:wrap type="topAndBottom" anchorx="page"/>
              </v:shape>
            </w:pict>
          </mc:Fallback>
        </mc:AlternateContent>
      </w:r>
      <w:r w:rsidRPr="003B4794">
        <w:rPr>
          <w:noProof/>
          <w:sz w:val="24"/>
          <w:szCs w:val="24"/>
          <w:lang w:eastAsia="ru-RU"/>
        </w:rPr>
        <mc:AlternateContent>
          <mc:Choice Requires="wps">
            <w:drawing>
              <wp:anchor distT="0" distB="0" distL="0" distR="0" simplePos="0" relativeHeight="251680768" behindDoc="1" locked="0" layoutInCell="1" allowOverlap="1" wp14:anchorId="2D3A58EE" wp14:editId="32727F86">
                <wp:simplePos x="0" y="0"/>
                <wp:positionH relativeFrom="page">
                  <wp:posOffset>3035935</wp:posOffset>
                </wp:positionH>
                <wp:positionV relativeFrom="paragraph">
                  <wp:posOffset>200025</wp:posOffset>
                </wp:positionV>
                <wp:extent cx="711200" cy="1270"/>
                <wp:effectExtent l="6985" t="5080" r="5715" b="12700"/>
                <wp:wrapTopAndBottom/>
                <wp:docPr id="110" name="Полилиния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0" cy="1270"/>
                        </a:xfrm>
                        <a:custGeom>
                          <a:avLst/>
                          <a:gdLst>
                            <a:gd name="T0" fmla="+- 0 4781 4781"/>
                            <a:gd name="T1" fmla="*/ T0 w 1120"/>
                            <a:gd name="T2" fmla="+- 0 5901 4781"/>
                            <a:gd name="T3" fmla="*/ T2 w 1120"/>
                          </a:gdLst>
                          <a:ahLst/>
                          <a:cxnLst>
                            <a:cxn ang="0">
                              <a:pos x="T1" y="0"/>
                            </a:cxn>
                            <a:cxn ang="0">
                              <a:pos x="T3" y="0"/>
                            </a:cxn>
                          </a:cxnLst>
                          <a:rect l="0" t="0" r="r" b="b"/>
                          <a:pathLst>
                            <a:path w="1120">
                              <a:moveTo>
                                <a:pt x="0" y="0"/>
                              </a:moveTo>
                              <a:lnTo>
                                <a:pt x="112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0" o:spid="_x0000_s1026" style="position:absolute;margin-left:239.05pt;margin-top:15.75pt;width:56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" path="m,l1120,e" filled="f" strokeweight=".56pt">
                <v:path arrowok="t" o:connecttype="custom" o:connectlocs="0,0;711200,0" o:connectangles="0,0"/>
                <w10:wrap type="topAndBottom" anchorx="page"/>
              </v:shape>
            </w:pict>
          </mc:Fallback>
        </mc:AlternateContent>
      </w:r>
      <w:r w:rsidRPr="003B4794">
        <w:rPr>
          <w:noProof/>
          <w:sz w:val="24"/>
          <w:szCs w:val="24"/>
          <w:lang w:eastAsia="ru-RU"/>
        </w:rPr>
        <mc:AlternateContent>
          <mc:Choice Requires="wps">
            <w:drawing>
              <wp:anchor distT="0" distB="0" distL="0" distR="0" simplePos="0" relativeHeight="251681792" behindDoc="1" locked="0" layoutInCell="1" allowOverlap="1" wp14:anchorId="6D930215" wp14:editId="3BC3C7A1">
                <wp:simplePos x="0" y="0"/>
                <wp:positionH relativeFrom="page">
                  <wp:posOffset>4636135</wp:posOffset>
                </wp:positionH>
                <wp:positionV relativeFrom="paragraph">
                  <wp:posOffset>200025</wp:posOffset>
                </wp:positionV>
                <wp:extent cx="1422400" cy="1270"/>
                <wp:effectExtent l="6985" t="5080" r="8890" b="12700"/>
                <wp:wrapTopAndBottom/>
                <wp:docPr id="109" name="Полилиния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0" cy="1270"/>
                        </a:xfrm>
                        <a:custGeom>
                          <a:avLst/>
                          <a:gdLst>
                            <a:gd name="T0" fmla="+- 0 7301 7301"/>
                            <a:gd name="T1" fmla="*/ T0 w 2240"/>
                            <a:gd name="T2" fmla="+- 0 9541 7301"/>
                            <a:gd name="T3" fmla="*/ T2 w 2240"/>
                          </a:gdLst>
                          <a:ahLst/>
                          <a:cxnLst>
                            <a:cxn ang="0">
                              <a:pos x="T1" y="0"/>
                            </a:cxn>
                            <a:cxn ang="0">
                              <a:pos x="T3" y="0"/>
                            </a:cxn>
                          </a:cxnLst>
                          <a:rect l="0" t="0" r="r" b="b"/>
                          <a:pathLst>
                            <a:path w="2240">
                              <a:moveTo>
                                <a:pt x="0" y="0"/>
                              </a:moveTo>
                              <a:lnTo>
                                <a:pt x="2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9" o:spid="_x0000_s1026" style="position:absolute;margin-left:365.05pt;margin-top:15.75pt;width:112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" path="m,l2240,e" filled="f" strokeweight=".56pt">
                <v:path arrowok="t" o:connecttype="custom" o:connectlocs="0,0;1422400,0" o:connectangles="0,0"/>
                <w10:wrap type="topAndBottom" anchorx="page"/>
              </v:shape>
            </w:pict>
          </mc:Fallback>
        </mc:AlternateContent>
      </w:r>
    </w:p>
    <w:p w:rsidR="003B4794" w:rsidRPr="003B4794" w:rsidRDefault="003B4794" w:rsidP="003B4794">
      <w:pPr>
        <w:tabs>
          <w:tab w:val="left" w:pos="3298"/>
          <w:tab w:val="left" w:pos="5834"/>
        </w:tabs>
        <w:spacing w:after="0" w:line="240" w:lineRule="auto"/>
        <w:ind w:left="301"/>
        <w:rPr>
          <w:rFonts w:ascii="Times New Roman" w:hAnsi="Times New Roman" w:cs="Times New Roman"/>
          <w:sz w:val="24"/>
          <w:szCs w:val="24"/>
        </w:rPr>
      </w:pPr>
      <w:r w:rsidRPr="003B4794">
        <w:rPr>
          <w:rFonts w:ascii="Times New Roman" w:hAnsi="Times New Roman" w:cs="Times New Roman"/>
          <w:sz w:val="24"/>
          <w:szCs w:val="24"/>
        </w:rPr>
        <w:t>(должность) (подпись) (расшифровка</w:t>
      </w:r>
      <w:r w:rsidRPr="003B4794">
        <w:rPr>
          <w:rFonts w:ascii="Times New Roman" w:hAnsi="Times New Roman" w:cs="Times New Roman"/>
          <w:spacing w:val="-4"/>
          <w:sz w:val="24"/>
          <w:szCs w:val="24"/>
        </w:rPr>
        <w:t xml:space="preserve"> </w:t>
      </w:r>
      <w:r w:rsidRPr="003B4794">
        <w:rPr>
          <w:rFonts w:ascii="Times New Roman" w:hAnsi="Times New Roman" w:cs="Times New Roman"/>
          <w:sz w:val="24"/>
          <w:szCs w:val="24"/>
        </w:rPr>
        <w:t>подписи)</w:t>
      </w:r>
    </w:p>
    <w:p w:rsidR="003B4794" w:rsidRPr="003B4794" w:rsidRDefault="003B4794" w:rsidP="003B4794">
      <w:pPr>
        <w:pStyle w:val="af7"/>
        <w:spacing w:after="0"/>
        <w:rPr>
          <w:sz w:val="24"/>
          <w:szCs w:val="24"/>
        </w:rPr>
      </w:pPr>
    </w:p>
    <w:p w:rsidR="003B4794" w:rsidRPr="003B4794" w:rsidRDefault="003B4794" w:rsidP="003B4794">
      <w:pPr>
        <w:pStyle w:val="af7"/>
        <w:spacing w:after="0"/>
        <w:rPr>
          <w:sz w:val="24"/>
          <w:szCs w:val="24"/>
        </w:rPr>
      </w:pPr>
    </w:p>
    <w:p w:rsidR="003B4794" w:rsidRPr="003B4794" w:rsidRDefault="003B4794" w:rsidP="003B4794">
      <w:pPr>
        <w:pStyle w:val="af7"/>
        <w:spacing w:after="0"/>
        <w:rPr>
          <w:sz w:val="24"/>
          <w:szCs w:val="24"/>
        </w:rPr>
      </w:pPr>
    </w:p>
    <w:p w:rsidR="003B4794" w:rsidRPr="003B4794" w:rsidRDefault="003B4794" w:rsidP="003B4794">
      <w:pPr>
        <w:spacing w:after="0" w:line="240" w:lineRule="auto"/>
        <w:rPr>
          <w:rFonts w:ascii="Times New Roman" w:hAnsi="Times New Roman" w:cs="Times New Roman"/>
          <w:sz w:val="24"/>
          <w:szCs w:val="24"/>
        </w:rPr>
      </w:pPr>
      <w:r w:rsidRPr="003B4794">
        <w:rPr>
          <w:rFonts w:ascii="Times New Roman" w:hAnsi="Times New Roman" w:cs="Times New Roman"/>
          <w:sz w:val="24"/>
          <w:szCs w:val="24"/>
        </w:rPr>
        <w:br w:type="page"/>
      </w:r>
    </w:p>
    <w:p w:rsidR="003B4794" w:rsidRPr="003B4794" w:rsidRDefault="003B4794" w:rsidP="003B4794">
      <w:pPr>
        <w:tabs>
          <w:tab w:val="left" w:pos="7541"/>
        </w:tabs>
        <w:spacing w:after="0" w:line="240" w:lineRule="auto"/>
        <w:ind w:left="4962" w:right="163"/>
        <w:jc w:val="both"/>
        <w:rPr>
          <w:rFonts w:ascii="Times New Roman" w:hAnsi="Times New Roman" w:cs="Times New Roman"/>
          <w:sz w:val="24"/>
          <w:szCs w:val="24"/>
        </w:rPr>
      </w:pPr>
      <w:r w:rsidRPr="003B4794">
        <w:rPr>
          <w:rFonts w:ascii="Times New Roman" w:hAnsi="Times New Roman" w:cs="Times New Roman"/>
          <w:sz w:val="24"/>
          <w:szCs w:val="24"/>
        </w:rPr>
        <w:lastRenderedPageBreak/>
        <w:t>Приложение № 2</w:t>
      </w:r>
      <w:r w:rsidRPr="003B4794">
        <w:rPr>
          <w:rFonts w:ascii="Times New Roman" w:hAnsi="Times New Roman" w:cs="Times New Roman"/>
          <w:spacing w:val="-67"/>
          <w:sz w:val="24"/>
          <w:szCs w:val="24"/>
        </w:rPr>
        <w:t xml:space="preserve"> </w:t>
      </w:r>
      <w:r w:rsidRPr="003B4794">
        <w:rPr>
          <w:rFonts w:ascii="Times New Roman" w:hAnsi="Times New Roman" w:cs="Times New Roman"/>
          <w:sz w:val="24"/>
          <w:szCs w:val="24"/>
        </w:rPr>
        <w:t>к</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Порядку,</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утвержденному</w:t>
      </w:r>
      <w:r w:rsidRPr="003B4794">
        <w:rPr>
          <w:rFonts w:ascii="Times New Roman" w:hAnsi="Times New Roman" w:cs="Times New Roman"/>
          <w:spacing w:val="-67"/>
          <w:sz w:val="24"/>
          <w:szCs w:val="24"/>
        </w:rPr>
        <w:t xml:space="preserve"> </w:t>
      </w:r>
      <w:r w:rsidRPr="003B4794">
        <w:rPr>
          <w:rFonts w:ascii="Times New Roman" w:hAnsi="Times New Roman" w:cs="Times New Roman"/>
          <w:sz w:val="24"/>
          <w:szCs w:val="24"/>
        </w:rPr>
        <w:t>постановлением</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администрации</w:t>
      </w:r>
      <w:r w:rsidRPr="003B4794">
        <w:rPr>
          <w:rFonts w:ascii="Times New Roman" w:hAnsi="Times New Roman" w:cs="Times New Roman"/>
          <w:spacing w:val="-67"/>
          <w:sz w:val="24"/>
          <w:szCs w:val="24"/>
        </w:rPr>
        <w:t xml:space="preserve"> </w:t>
      </w:r>
      <w:r w:rsidRPr="003B4794">
        <w:rPr>
          <w:rFonts w:ascii="Times New Roman" w:hAnsi="Times New Roman" w:cs="Times New Roman"/>
          <w:sz w:val="24"/>
          <w:szCs w:val="24"/>
        </w:rPr>
        <w:t>Каширского муниципального района</w:t>
      </w:r>
    </w:p>
    <w:p w:rsidR="003B4794" w:rsidRPr="003B4794" w:rsidRDefault="003B4794" w:rsidP="003B4794">
      <w:pPr>
        <w:spacing w:after="0" w:line="240" w:lineRule="auto"/>
        <w:ind w:left="4962" w:right="168"/>
        <w:jc w:val="both"/>
        <w:rPr>
          <w:rFonts w:ascii="Times New Roman" w:hAnsi="Times New Roman" w:cs="Times New Roman"/>
          <w:sz w:val="24"/>
          <w:szCs w:val="24"/>
          <w:u w:val="single"/>
        </w:rPr>
      </w:pPr>
      <w:r w:rsidRPr="003B4794">
        <w:rPr>
          <w:rFonts w:ascii="Times New Roman" w:hAnsi="Times New Roman" w:cs="Times New Roman"/>
          <w:sz w:val="24"/>
          <w:szCs w:val="24"/>
        </w:rPr>
        <w:t>от 06.02.2023 №60</w:t>
      </w:r>
    </w:p>
    <w:p w:rsidR="003B4794" w:rsidRPr="003B4794" w:rsidRDefault="003B4794" w:rsidP="003B4794">
      <w:pPr>
        <w:tabs>
          <w:tab w:val="left" w:pos="7541"/>
        </w:tabs>
        <w:spacing w:after="0" w:line="240" w:lineRule="auto"/>
        <w:ind w:left="4962" w:right="163"/>
        <w:jc w:val="both"/>
        <w:rPr>
          <w:rFonts w:ascii="Times New Roman" w:hAnsi="Times New Roman" w:cs="Times New Roman"/>
          <w:sz w:val="24"/>
          <w:szCs w:val="24"/>
        </w:rPr>
      </w:pPr>
    </w:p>
    <w:p w:rsidR="003B4794" w:rsidRPr="003B4794" w:rsidRDefault="003B4794" w:rsidP="003B4794">
      <w:pPr>
        <w:pStyle w:val="af7"/>
        <w:spacing w:after="0"/>
        <w:ind w:left="4871" w:right="1"/>
        <w:jc w:val="center"/>
        <w:rPr>
          <w:sz w:val="24"/>
          <w:szCs w:val="24"/>
        </w:rPr>
      </w:pPr>
    </w:p>
    <w:p w:rsidR="003B4794" w:rsidRPr="003B4794" w:rsidRDefault="003B4794" w:rsidP="003B4794">
      <w:pPr>
        <w:pStyle w:val="af7"/>
        <w:spacing w:after="0"/>
        <w:ind w:left="4871" w:right="1"/>
        <w:jc w:val="center"/>
        <w:rPr>
          <w:sz w:val="24"/>
          <w:szCs w:val="24"/>
        </w:rPr>
      </w:pPr>
      <w:r w:rsidRPr="003B4794">
        <w:rPr>
          <w:sz w:val="24"/>
          <w:szCs w:val="24"/>
        </w:rPr>
        <w:t>УТВЕРЖДАЮ</w:t>
      </w:r>
    </w:p>
    <w:p w:rsidR="003B4794" w:rsidRPr="003B4794" w:rsidRDefault="003B4794" w:rsidP="003B4794">
      <w:pPr>
        <w:pStyle w:val="af7"/>
        <w:spacing w:after="0"/>
        <w:ind w:left="5087" w:right="214"/>
        <w:jc w:val="center"/>
        <w:rPr>
          <w:sz w:val="24"/>
          <w:szCs w:val="24"/>
        </w:rPr>
      </w:pPr>
      <w:r w:rsidRPr="003B4794">
        <w:rPr>
          <w:sz w:val="24"/>
          <w:szCs w:val="24"/>
        </w:rPr>
        <w:t>Глава администрации</w:t>
      </w:r>
      <w:r w:rsidRPr="003B4794">
        <w:rPr>
          <w:spacing w:val="1"/>
          <w:sz w:val="24"/>
          <w:szCs w:val="24"/>
        </w:rPr>
        <w:t xml:space="preserve"> </w:t>
      </w:r>
      <w:r w:rsidRPr="003B4794">
        <w:rPr>
          <w:sz w:val="24"/>
          <w:szCs w:val="24"/>
        </w:rPr>
        <w:t>Каширского муниципального района</w:t>
      </w:r>
    </w:p>
    <w:p w:rsidR="003B4794" w:rsidRPr="003B4794" w:rsidRDefault="003B4794" w:rsidP="003B4794">
      <w:pPr>
        <w:pStyle w:val="af7"/>
        <w:spacing w:after="0"/>
        <w:rPr>
          <w:sz w:val="24"/>
          <w:szCs w:val="24"/>
        </w:rPr>
      </w:pPr>
      <w:r w:rsidRPr="003B4794">
        <w:rPr>
          <w:noProof/>
          <w:sz w:val="24"/>
          <w:szCs w:val="24"/>
          <w:lang w:eastAsia="ru-RU"/>
        </w:rPr>
        <mc:AlternateContent>
          <mc:Choice Requires="wps">
            <w:drawing>
              <wp:anchor distT="0" distB="0" distL="0" distR="0" simplePos="0" relativeHeight="251682816" behindDoc="1" locked="0" layoutInCell="1" allowOverlap="1" wp14:anchorId="60CE49D2" wp14:editId="64F2F16D">
                <wp:simplePos x="0" y="0"/>
                <wp:positionH relativeFrom="page">
                  <wp:posOffset>4240530</wp:posOffset>
                </wp:positionH>
                <wp:positionV relativeFrom="paragraph">
                  <wp:posOffset>200025</wp:posOffset>
                </wp:positionV>
                <wp:extent cx="1333500" cy="1270"/>
                <wp:effectExtent l="11430" t="10795" r="7620" b="6985"/>
                <wp:wrapTopAndBottom/>
                <wp:docPr id="108" name="Полилиния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1270"/>
                        </a:xfrm>
                        <a:custGeom>
                          <a:avLst/>
                          <a:gdLst>
                            <a:gd name="T0" fmla="+- 0 6678 6678"/>
                            <a:gd name="T1" fmla="*/ T0 w 2100"/>
                            <a:gd name="T2" fmla="+- 0 8778 6678"/>
                            <a:gd name="T3" fmla="*/ T2 w 2100"/>
                          </a:gdLst>
                          <a:ahLst/>
                          <a:cxnLst>
                            <a:cxn ang="0">
                              <a:pos x="T1" y="0"/>
                            </a:cxn>
                            <a:cxn ang="0">
                              <a:pos x="T3" y="0"/>
                            </a:cxn>
                          </a:cxnLst>
                          <a:rect l="0" t="0" r="r" b="b"/>
                          <a:pathLst>
                            <a:path w="2100">
                              <a:moveTo>
                                <a:pt x="0" y="0"/>
                              </a:moveTo>
                              <a:lnTo>
                                <a:pt x="210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8" o:spid="_x0000_s1026" style="position:absolute;margin-left:333.9pt;margin-top:15.75pt;width:10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" path="m,l2100,e" filled="f" strokeweight=".56pt">
                <v:path arrowok="t" o:connecttype="custom" o:connectlocs="0,0;1333500,0" o:connectangles="0,0"/>
                <w10:wrap type="topAndBottom" anchorx="page"/>
              </v:shape>
            </w:pict>
          </mc:Fallback>
        </mc:AlternateContent>
      </w:r>
      <w:r w:rsidRPr="003B4794">
        <w:rPr>
          <w:noProof/>
          <w:sz w:val="24"/>
          <w:szCs w:val="24"/>
          <w:lang w:eastAsia="ru-RU"/>
        </w:rPr>
        <mc:AlternateContent>
          <mc:Choice Requires="wps">
            <w:drawing>
              <wp:anchor distT="0" distB="0" distL="0" distR="0" simplePos="0" relativeHeight="251683840" behindDoc="1" locked="0" layoutInCell="1" allowOverlap="1" wp14:anchorId="5724D144" wp14:editId="3A7D0268">
                <wp:simplePos x="0" y="0"/>
                <wp:positionH relativeFrom="page">
                  <wp:posOffset>5663565</wp:posOffset>
                </wp:positionH>
                <wp:positionV relativeFrom="paragraph">
                  <wp:posOffset>200025</wp:posOffset>
                </wp:positionV>
                <wp:extent cx="1333500" cy="1270"/>
                <wp:effectExtent l="5715" t="10795" r="13335" b="6985"/>
                <wp:wrapTopAndBottom/>
                <wp:docPr id="107" name="Полилиния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1270"/>
                        </a:xfrm>
                        <a:custGeom>
                          <a:avLst/>
                          <a:gdLst>
                            <a:gd name="T0" fmla="+- 0 8919 8919"/>
                            <a:gd name="T1" fmla="*/ T0 w 2100"/>
                            <a:gd name="T2" fmla="+- 0 11019 8919"/>
                            <a:gd name="T3" fmla="*/ T2 w 2100"/>
                          </a:gdLst>
                          <a:ahLst/>
                          <a:cxnLst>
                            <a:cxn ang="0">
                              <a:pos x="T1" y="0"/>
                            </a:cxn>
                            <a:cxn ang="0">
                              <a:pos x="T3" y="0"/>
                            </a:cxn>
                          </a:cxnLst>
                          <a:rect l="0" t="0" r="r" b="b"/>
                          <a:pathLst>
                            <a:path w="2100">
                              <a:moveTo>
                                <a:pt x="0" y="0"/>
                              </a:moveTo>
                              <a:lnTo>
                                <a:pt x="210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7" o:spid="_x0000_s1026" style="position:absolute;margin-left:445.95pt;margin-top:15.75pt;width:10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" path="m,l2100,e" filled="f" strokeweight=".56pt">
                <v:path arrowok="t" o:connecttype="custom" o:connectlocs="0,0;1333500,0" o:connectangles="0,0"/>
                <w10:wrap type="topAndBottom" anchorx="page"/>
              </v:shape>
            </w:pict>
          </mc:Fallback>
        </mc:AlternateContent>
      </w:r>
    </w:p>
    <w:p w:rsidR="003B4794" w:rsidRPr="003B4794" w:rsidRDefault="003B4794" w:rsidP="003B4794">
      <w:pPr>
        <w:tabs>
          <w:tab w:val="left" w:pos="6954"/>
        </w:tabs>
        <w:spacing w:after="0" w:line="240" w:lineRule="auto"/>
        <w:ind w:left="4871"/>
        <w:jc w:val="center"/>
        <w:rPr>
          <w:rFonts w:ascii="Times New Roman" w:hAnsi="Times New Roman" w:cs="Times New Roman"/>
          <w:sz w:val="24"/>
          <w:szCs w:val="24"/>
        </w:rPr>
      </w:pPr>
      <w:r w:rsidRPr="003B4794">
        <w:rPr>
          <w:rFonts w:ascii="Times New Roman" w:hAnsi="Times New Roman" w:cs="Times New Roman"/>
          <w:sz w:val="24"/>
          <w:szCs w:val="24"/>
        </w:rPr>
        <w:t>(подпись) (ФИО)</w:t>
      </w:r>
    </w:p>
    <w:p w:rsidR="003B4794" w:rsidRPr="003B4794" w:rsidRDefault="003B4794" w:rsidP="003B4794">
      <w:pPr>
        <w:pStyle w:val="af7"/>
        <w:tabs>
          <w:tab w:val="left" w:pos="5570"/>
          <w:tab w:val="left" w:pos="9000"/>
        </w:tabs>
        <w:spacing w:after="0"/>
        <w:ind w:left="4871"/>
        <w:jc w:val="center"/>
        <w:rPr>
          <w:sz w:val="24"/>
          <w:szCs w:val="24"/>
        </w:rPr>
      </w:pPr>
      <w:r w:rsidRPr="003B4794">
        <w:rPr>
          <w:sz w:val="24"/>
          <w:szCs w:val="24"/>
        </w:rPr>
        <w:t>«</w:t>
      </w:r>
      <w:r w:rsidRPr="003B4794">
        <w:rPr>
          <w:sz w:val="24"/>
          <w:szCs w:val="24"/>
          <w:u w:val="single"/>
        </w:rPr>
        <w:t xml:space="preserve"> </w:t>
      </w:r>
      <w:r w:rsidRPr="003B4794">
        <w:rPr>
          <w:sz w:val="24"/>
          <w:szCs w:val="24"/>
        </w:rPr>
        <w:t>»</w:t>
      </w:r>
      <w:r w:rsidRPr="003B4794">
        <w:rPr>
          <w:sz w:val="24"/>
          <w:szCs w:val="24"/>
          <w:u w:val="single"/>
        </w:rPr>
        <w:t xml:space="preserve"> </w:t>
      </w:r>
      <w:r w:rsidRPr="003B4794">
        <w:rPr>
          <w:sz w:val="24"/>
          <w:szCs w:val="24"/>
        </w:rPr>
        <w:t>г.</w:t>
      </w:r>
    </w:p>
    <w:p w:rsidR="003B4794" w:rsidRPr="003B4794" w:rsidRDefault="003B4794" w:rsidP="003B4794">
      <w:pPr>
        <w:pStyle w:val="af7"/>
        <w:spacing w:after="0"/>
        <w:rPr>
          <w:sz w:val="24"/>
          <w:szCs w:val="24"/>
        </w:rPr>
      </w:pPr>
    </w:p>
    <w:p w:rsidR="003B4794" w:rsidRPr="003B4794" w:rsidRDefault="003B4794" w:rsidP="003B4794">
      <w:pPr>
        <w:pStyle w:val="af7"/>
        <w:spacing w:after="0"/>
        <w:ind w:left="1511" w:right="1577"/>
        <w:jc w:val="center"/>
        <w:rPr>
          <w:sz w:val="24"/>
          <w:szCs w:val="24"/>
        </w:rPr>
      </w:pPr>
      <w:r w:rsidRPr="003B4794">
        <w:rPr>
          <w:sz w:val="24"/>
          <w:szCs w:val="24"/>
        </w:rPr>
        <w:t>ЗАКЛЮЧЕНИЕ</w:t>
      </w:r>
    </w:p>
    <w:p w:rsidR="003B4794" w:rsidRPr="003B4794" w:rsidRDefault="003B4794" w:rsidP="003B4794">
      <w:pPr>
        <w:pStyle w:val="af7"/>
        <w:spacing w:after="0"/>
        <w:ind w:left="1510" w:right="1577"/>
        <w:jc w:val="center"/>
        <w:rPr>
          <w:sz w:val="24"/>
          <w:szCs w:val="24"/>
        </w:rPr>
      </w:pPr>
      <w:r w:rsidRPr="003B4794">
        <w:rPr>
          <w:sz w:val="24"/>
          <w:szCs w:val="24"/>
        </w:rPr>
        <w:t>технической</w:t>
      </w:r>
      <w:r w:rsidRPr="003B4794">
        <w:rPr>
          <w:spacing w:val="-1"/>
          <w:sz w:val="24"/>
          <w:szCs w:val="24"/>
        </w:rPr>
        <w:t xml:space="preserve"> </w:t>
      </w:r>
      <w:r w:rsidRPr="003B4794">
        <w:rPr>
          <w:sz w:val="24"/>
          <w:szCs w:val="24"/>
        </w:rPr>
        <w:t>комиссии</w:t>
      </w:r>
    </w:p>
    <w:p w:rsidR="003B4794" w:rsidRPr="003B4794" w:rsidRDefault="003B4794" w:rsidP="003B4794">
      <w:pPr>
        <w:pStyle w:val="af7"/>
        <w:spacing w:after="0"/>
        <w:rPr>
          <w:sz w:val="24"/>
          <w:szCs w:val="24"/>
        </w:rPr>
      </w:pPr>
      <w:r w:rsidRPr="003B4794">
        <w:rPr>
          <w:noProof/>
          <w:sz w:val="24"/>
          <w:szCs w:val="24"/>
          <w:lang w:eastAsia="ru-RU"/>
        </w:rPr>
        <mc:AlternateContent>
          <mc:Choice Requires="wps">
            <w:drawing>
              <wp:anchor distT="0" distB="0" distL="0" distR="0" simplePos="0" relativeHeight="251684864" behindDoc="1" locked="0" layoutInCell="1" allowOverlap="1" wp14:anchorId="68D22E6A" wp14:editId="624B8228">
                <wp:simplePos x="0" y="0"/>
                <wp:positionH relativeFrom="page">
                  <wp:posOffset>1294765</wp:posOffset>
                </wp:positionH>
                <wp:positionV relativeFrom="paragraph">
                  <wp:posOffset>200660</wp:posOffset>
                </wp:positionV>
                <wp:extent cx="5511800" cy="1270"/>
                <wp:effectExtent l="8890" t="5715" r="13335" b="12065"/>
                <wp:wrapTopAndBottom/>
                <wp:docPr id="106" name="Полилиния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800" cy="1270"/>
                        </a:xfrm>
                        <a:custGeom>
                          <a:avLst/>
                          <a:gdLst>
                            <a:gd name="T0" fmla="+- 0 2039 2039"/>
                            <a:gd name="T1" fmla="*/ T0 w 8680"/>
                            <a:gd name="T2" fmla="+- 0 10719 2039"/>
                            <a:gd name="T3" fmla="*/ T2 w 8680"/>
                          </a:gdLst>
                          <a:ahLst/>
                          <a:cxnLst>
                            <a:cxn ang="0">
                              <a:pos x="T1" y="0"/>
                            </a:cxn>
                            <a:cxn ang="0">
                              <a:pos x="T3" y="0"/>
                            </a:cxn>
                          </a:cxnLst>
                          <a:rect l="0" t="0" r="r" b="b"/>
                          <a:pathLst>
                            <a:path w="8680">
                              <a:moveTo>
                                <a:pt x="0" y="0"/>
                              </a:moveTo>
                              <a:lnTo>
                                <a:pt x="868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6" o:spid="_x0000_s1026" style="position:absolute;margin-left:101.95pt;margin-top:15.8pt;width:434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" path="m,l8680,e" filled="f" strokeweight=".56pt">
                <v:path arrowok="t" o:connecttype="custom" o:connectlocs="0,0;5511800,0" o:connectangles="0,0"/>
                <w10:wrap type="topAndBottom" anchorx="page"/>
              </v:shape>
            </w:pict>
          </mc:Fallback>
        </mc:AlternateContent>
      </w:r>
    </w:p>
    <w:p w:rsidR="003B4794" w:rsidRPr="003B4794" w:rsidRDefault="003B4794" w:rsidP="003B4794">
      <w:pPr>
        <w:spacing w:after="0" w:line="240" w:lineRule="auto"/>
        <w:ind w:left="1510" w:right="1577"/>
        <w:jc w:val="center"/>
        <w:rPr>
          <w:rFonts w:ascii="Times New Roman" w:hAnsi="Times New Roman" w:cs="Times New Roman"/>
          <w:sz w:val="24"/>
          <w:szCs w:val="24"/>
        </w:rPr>
      </w:pPr>
      <w:r w:rsidRPr="003B4794">
        <w:rPr>
          <w:rFonts w:ascii="Times New Roman" w:hAnsi="Times New Roman" w:cs="Times New Roman"/>
          <w:sz w:val="24"/>
          <w:szCs w:val="24"/>
        </w:rPr>
        <w:t>(указать</w:t>
      </w:r>
      <w:r w:rsidRPr="003B4794">
        <w:rPr>
          <w:rFonts w:ascii="Times New Roman" w:hAnsi="Times New Roman" w:cs="Times New Roman"/>
          <w:spacing w:val="-3"/>
          <w:sz w:val="24"/>
          <w:szCs w:val="24"/>
        </w:rPr>
        <w:t xml:space="preserve"> </w:t>
      </w:r>
      <w:r w:rsidRPr="003B4794">
        <w:rPr>
          <w:rFonts w:ascii="Times New Roman" w:hAnsi="Times New Roman" w:cs="Times New Roman"/>
          <w:sz w:val="24"/>
          <w:szCs w:val="24"/>
        </w:rPr>
        <w:t>наименование</w:t>
      </w:r>
      <w:r w:rsidRPr="003B4794">
        <w:rPr>
          <w:rFonts w:ascii="Times New Roman" w:hAnsi="Times New Roman" w:cs="Times New Roman"/>
          <w:spacing w:val="-2"/>
          <w:sz w:val="24"/>
          <w:szCs w:val="24"/>
        </w:rPr>
        <w:t xml:space="preserve"> </w:t>
      </w:r>
      <w:r w:rsidRPr="003B4794">
        <w:rPr>
          <w:rFonts w:ascii="Times New Roman" w:hAnsi="Times New Roman" w:cs="Times New Roman"/>
          <w:sz w:val="24"/>
          <w:szCs w:val="24"/>
        </w:rPr>
        <w:t>и</w:t>
      </w:r>
      <w:r w:rsidRPr="003B4794">
        <w:rPr>
          <w:rFonts w:ascii="Times New Roman" w:hAnsi="Times New Roman" w:cs="Times New Roman"/>
          <w:spacing w:val="-3"/>
          <w:sz w:val="24"/>
          <w:szCs w:val="24"/>
        </w:rPr>
        <w:t xml:space="preserve"> </w:t>
      </w:r>
      <w:r w:rsidRPr="003B4794">
        <w:rPr>
          <w:rFonts w:ascii="Times New Roman" w:hAnsi="Times New Roman" w:cs="Times New Roman"/>
          <w:sz w:val="24"/>
          <w:szCs w:val="24"/>
        </w:rPr>
        <w:t>почтовый</w:t>
      </w:r>
      <w:r w:rsidRPr="003B4794">
        <w:rPr>
          <w:rFonts w:ascii="Times New Roman" w:hAnsi="Times New Roman" w:cs="Times New Roman"/>
          <w:spacing w:val="-4"/>
          <w:sz w:val="24"/>
          <w:szCs w:val="24"/>
        </w:rPr>
        <w:t xml:space="preserve"> </w:t>
      </w:r>
      <w:r w:rsidRPr="003B4794">
        <w:rPr>
          <w:rFonts w:ascii="Times New Roman" w:hAnsi="Times New Roman" w:cs="Times New Roman"/>
          <w:sz w:val="24"/>
          <w:szCs w:val="24"/>
        </w:rPr>
        <w:t>или</w:t>
      </w:r>
      <w:r w:rsidRPr="003B4794">
        <w:rPr>
          <w:rFonts w:ascii="Times New Roman" w:hAnsi="Times New Roman" w:cs="Times New Roman"/>
          <w:spacing w:val="-2"/>
          <w:sz w:val="24"/>
          <w:szCs w:val="24"/>
        </w:rPr>
        <w:t xml:space="preserve"> </w:t>
      </w:r>
      <w:r w:rsidRPr="003B4794">
        <w:rPr>
          <w:rFonts w:ascii="Times New Roman" w:hAnsi="Times New Roman" w:cs="Times New Roman"/>
          <w:sz w:val="24"/>
          <w:szCs w:val="24"/>
        </w:rPr>
        <w:t>строительный</w:t>
      </w:r>
      <w:r w:rsidRPr="003B4794">
        <w:rPr>
          <w:rFonts w:ascii="Times New Roman" w:hAnsi="Times New Roman" w:cs="Times New Roman"/>
          <w:spacing w:val="-3"/>
          <w:sz w:val="24"/>
          <w:szCs w:val="24"/>
        </w:rPr>
        <w:t xml:space="preserve"> </w:t>
      </w:r>
      <w:r w:rsidRPr="003B4794">
        <w:rPr>
          <w:rFonts w:ascii="Times New Roman" w:hAnsi="Times New Roman" w:cs="Times New Roman"/>
          <w:sz w:val="24"/>
          <w:szCs w:val="24"/>
        </w:rPr>
        <w:t>адрес</w:t>
      </w:r>
      <w:r w:rsidRPr="003B4794">
        <w:rPr>
          <w:rFonts w:ascii="Times New Roman" w:hAnsi="Times New Roman" w:cs="Times New Roman"/>
          <w:spacing w:val="-2"/>
          <w:sz w:val="24"/>
          <w:szCs w:val="24"/>
        </w:rPr>
        <w:t xml:space="preserve"> </w:t>
      </w:r>
      <w:r w:rsidRPr="003B4794">
        <w:rPr>
          <w:rFonts w:ascii="Times New Roman" w:hAnsi="Times New Roman" w:cs="Times New Roman"/>
          <w:sz w:val="24"/>
          <w:szCs w:val="24"/>
        </w:rPr>
        <w:t>объекта</w:t>
      </w:r>
    </w:p>
    <w:p w:rsidR="003B4794" w:rsidRPr="003B4794" w:rsidRDefault="003B4794" w:rsidP="003B4794">
      <w:pPr>
        <w:spacing w:after="0" w:line="240" w:lineRule="auto"/>
        <w:ind w:left="1511" w:right="1577"/>
        <w:jc w:val="center"/>
        <w:rPr>
          <w:rFonts w:ascii="Times New Roman" w:hAnsi="Times New Roman" w:cs="Times New Roman"/>
          <w:sz w:val="24"/>
          <w:szCs w:val="24"/>
        </w:rPr>
      </w:pPr>
      <w:r w:rsidRPr="003B4794">
        <w:rPr>
          <w:rFonts w:ascii="Times New Roman" w:hAnsi="Times New Roman" w:cs="Times New Roman"/>
          <w:sz w:val="24"/>
          <w:szCs w:val="24"/>
        </w:rPr>
        <w:t>капитального строительства)</w:t>
      </w:r>
    </w:p>
    <w:p w:rsidR="003B4794" w:rsidRPr="003B4794" w:rsidRDefault="003B4794" w:rsidP="003B4794">
      <w:pPr>
        <w:pStyle w:val="af7"/>
        <w:spacing w:after="0"/>
        <w:rPr>
          <w:sz w:val="24"/>
          <w:szCs w:val="24"/>
        </w:rPr>
      </w:pPr>
      <w:r w:rsidRPr="003B4794">
        <w:rPr>
          <w:noProof/>
          <w:sz w:val="24"/>
          <w:szCs w:val="24"/>
          <w:lang w:eastAsia="ru-RU"/>
        </w:rPr>
        <mc:AlternateContent>
          <mc:Choice Requires="wps">
            <w:drawing>
              <wp:anchor distT="0" distB="0" distL="0" distR="0" simplePos="0" relativeHeight="251685888" behindDoc="1" locked="0" layoutInCell="1" allowOverlap="1" wp14:anchorId="05CD16B8" wp14:editId="27ED50AF">
                <wp:simplePos x="0" y="0"/>
                <wp:positionH relativeFrom="page">
                  <wp:posOffset>2694940</wp:posOffset>
                </wp:positionH>
                <wp:positionV relativeFrom="paragraph">
                  <wp:posOffset>200025</wp:posOffset>
                </wp:positionV>
                <wp:extent cx="2933700" cy="1270"/>
                <wp:effectExtent l="8890" t="13970" r="10160" b="3810"/>
                <wp:wrapTopAndBottom/>
                <wp:docPr id="105" name="Полилиния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700" cy="1270"/>
                        </a:xfrm>
                        <a:custGeom>
                          <a:avLst/>
                          <a:gdLst>
                            <a:gd name="T0" fmla="+- 0 4244 4244"/>
                            <a:gd name="T1" fmla="*/ T0 w 4620"/>
                            <a:gd name="T2" fmla="+- 0 8864 4244"/>
                            <a:gd name="T3" fmla="*/ T2 w 4620"/>
                          </a:gdLst>
                          <a:ahLst/>
                          <a:cxnLst>
                            <a:cxn ang="0">
                              <a:pos x="T1" y="0"/>
                            </a:cxn>
                            <a:cxn ang="0">
                              <a:pos x="T3" y="0"/>
                            </a:cxn>
                          </a:cxnLst>
                          <a:rect l="0" t="0" r="r" b="b"/>
                          <a:pathLst>
                            <a:path w="4620">
                              <a:moveTo>
                                <a:pt x="0" y="0"/>
                              </a:moveTo>
                              <a:lnTo>
                                <a:pt x="462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5" o:spid="_x0000_s1026" style="position:absolute;margin-left:212.2pt;margin-top:15.75pt;width:231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" path="m,l4620,e" filled="f" strokeweight=".56pt">
                <v:path arrowok="t" o:connecttype="custom" o:connectlocs="0,0;2933700,0" o:connectangles="0,0"/>
                <w10:wrap type="topAndBottom" anchorx="page"/>
              </v:shape>
            </w:pict>
          </mc:Fallback>
        </mc:AlternateContent>
      </w:r>
    </w:p>
    <w:p w:rsidR="003B4794" w:rsidRPr="003B4794" w:rsidRDefault="003B4794" w:rsidP="003B4794">
      <w:pPr>
        <w:spacing w:after="0" w:line="240" w:lineRule="auto"/>
        <w:ind w:left="1511" w:right="1577"/>
        <w:jc w:val="center"/>
        <w:rPr>
          <w:rFonts w:ascii="Times New Roman" w:hAnsi="Times New Roman" w:cs="Times New Roman"/>
          <w:sz w:val="24"/>
          <w:szCs w:val="24"/>
        </w:rPr>
      </w:pPr>
      <w:r w:rsidRPr="003B4794">
        <w:rPr>
          <w:rFonts w:ascii="Times New Roman" w:hAnsi="Times New Roman" w:cs="Times New Roman"/>
          <w:sz w:val="24"/>
          <w:szCs w:val="24"/>
        </w:rPr>
        <w:t>(место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составления)</w:t>
      </w:r>
    </w:p>
    <w:p w:rsidR="003B4794" w:rsidRPr="003B4794" w:rsidRDefault="003B4794" w:rsidP="003B4794">
      <w:pPr>
        <w:pStyle w:val="af7"/>
        <w:spacing w:after="0"/>
        <w:rPr>
          <w:sz w:val="24"/>
          <w:szCs w:val="24"/>
        </w:rPr>
      </w:pPr>
    </w:p>
    <w:p w:rsidR="003B4794" w:rsidRPr="003B4794" w:rsidRDefault="003B4794" w:rsidP="003B4794">
      <w:pPr>
        <w:pStyle w:val="af7"/>
        <w:tabs>
          <w:tab w:val="left" w:pos="9469"/>
        </w:tabs>
        <w:spacing w:after="0"/>
        <w:ind w:left="810"/>
        <w:rPr>
          <w:sz w:val="24"/>
          <w:szCs w:val="24"/>
        </w:rPr>
      </w:pPr>
      <w:r w:rsidRPr="003B4794">
        <w:rPr>
          <w:sz w:val="24"/>
          <w:szCs w:val="24"/>
        </w:rPr>
        <w:t>Технической</w:t>
      </w:r>
      <w:r w:rsidRPr="003B4794">
        <w:rPr>
          <w:spacing w:val="-3"/>
          <w:sz w:val="24"/>
          <w:szCs w:val="24"/>
        </w:rPr>
        <w:t xml:space="preserve"> </w:t>
      </w:r>
      <w:r w:rsidRPr="003B4794">
        <w:rPr>
          <w:sz w:val="24"/>
          <w:szCs w:val="24"/>
        </w:rPr>
        <w:t>комиссией,</w:t>
      </w:r>
      <w:r w:rsidRPr="003B4794">
        <w:rPr>
          <w:spacing w:val="-3"/>
          <w:sz w:val="24"/>
          <w:szCs w:val="24"/>
        </w:rPr>
        <w:t xml:space="preserve"> </w:t>
      </w:r>
      <w:r w:rsidRPr="003B4794">
        <w:rPr>
          <w:sz w:val="24"/>
          <w:szCs w:val="24"/>
        </w:rPr>
        <w:t>созданной</w:t>
      </w:r>
      <w:r w:rsidRPr="003B4794">
        <w:rPr>
          <w:spacing w:val="-3"/>
          <w:sz w:val="24"/>
          <w:szCs w:val="24"/>
        </w:rPr>
        <w:t xml:space="preserve"> </w:t>
      </w:r>
      <w:r w:rsidRPr="003B4794">
        <w:rPr>
          <w:sz w:val="24"/>
          <w:szCs w:val="24"/>
        </w:rPr>
        <w:t>постановлением</w:t>
      </w:r>
      <w:r w:rsidRPr="003B4794">
        <w:rPr>
          <w:spacing w:val="-1"/>
          <w:sz w:val="24"/>
          <w:szCs w:val="24"/>
        </w:rPr>
        <w:t xml:space="preserve"> </w:t>
      </w:r>
      <w:r w:rsidRPr="003B4794">
        <w:rPr>
          <w:sz w:val="24"/>
          <w:szCs w:val="24"/>
          <w:u w:val="single"/>
        </w:rPr>
        <w:t xml:space="preserve"> </w:t>
      </w:r>
    </w:p>
    <w:p w:rsidR="003B4794" w:rsidRPr="003B4794" w:rsidRDefault="003B4794" w:rsidP="003B4794">
      <w:pPr>
        <w:pStyle w:val="af7"/>
        <w:spacing w:after="0"/>
        <w:rPr>
          <w:sz w:val="24"/>
          <w:szCs w:val="24"/>
        </w:rPr>
      </w:pPr>
      <w:r w:rsidRPr="003B4794">
        <w:rPr>
          <w:noProof/>
          <w:sz w:val="24"/>
          <w:szCs w:val="24"/>
          <w:lang w:eastAsia="ru-RU"/>
        </w:rPr>
        <mc:AlternateContent>
          <mc:Choice Requires="wps">
            <w:drawing>
              <wp:anchor distT="0" distB="0" distL="0" distR="0" simplePos="0" relativeHeight="251686912" behindDoc="1" locked="0" layoutInCell="1" allowOverlap="1" wp14:anchorId="563D1A1F" wp14:editId="011FFB38">
                <wp:simplePos x="0" y="0"/>
                <wp:positionH relativeFrom="page">
                  <wp:posOffset>1080135</wp:posOffset>
                </wp:positionH>
                <wp:positionV relativeFrom="paragraph">
                  <wp:posOffset>200025</wp:posOffset>
                </wp:positionV>
                <wp:extent cx="5867400" cy="1270"/>
                <wp:effectExtent l="13335" t="8890" r="5715" b="8890"/>
                <wp:wrapTopAndBottom/>
                <wp:docPr id="104" name="Полилиния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4" o:spid="_x0000_s1026" style="position:absolute;margin-left:85.05pt;margin-top:15.75pt;width:462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" path="m,l9240,e" filled="f" strokeweight=".56pt">
                <v:path arrowok="t" o:connecttype="custom" o:connectlocs="0,0;5867400,0" o:connectangles="0,0"/>
                <w10:wrap type="topAndBottom" anchorx="page"/>
              </v:shape>
            </w:pict>
          </mc:Fallback>
        </mc:AlternateContent>
      </w:r>
    </w:p>
    <w:p w:rsidR="003B4794" w:rsidRPr="003B4794" w:rsidRDefault="003B4794" w:rsidP="003B4794">
      <w:pPr>
        <w:spacing w:after="0" w:line="240" w:lineRule="auto"/>
        <w:ind w:left="3432"/>
        <w:rPr>
          <w:rFonts w:ascii="Times New Roman" w:hAnsi="Times New Roman" w:cs="Times New Roman"/>
          <w:sz w:val="24"/>
          <w:szCs w:val="24"/>
        </w:rPr>
      </w:pPr>
      <w:r w:rsidRPr="003B4794">
        <w:rPr>
          <w:rFonts w:ascii="Times New Roman" w:hAnsi="Times New Roman" w:cs="Times New Roman"/>
          <w:sz w:val="24"/>
          <w:szCs w:val="24"/>
        </w:rPr>
        <w:t>(указать</w:t>
      </w:r>
      <w:r w:rsidRPr="003B4794">
        <w:rPr>
          <w:rFonts w:ascii="Times New Roman" w:hAnsi="Times New Roman" w:cs="Times New Roman"/>
          <w:spacing w:val="-5"/>
          <w:sz w:val="24"/>
          <w:szCs w:val="24"/>
        </w:rPr>
        <w:t xml:space="preserve"> </w:t>
      </w:r>
      <w:r w:rsidRPr="003B4794">
        <w:rPr>
          <w:rFonts w:ascii="Times New Roman" w:hAnsi="Times New Roman" w:cs="Times New Roman"/>
          <w:sz w:val="24"/>
          <w:szCs w:val="24"/>
        </w:rPr>
        <w:t>наименование</w:t>
      </w:r>
      <w:r w:rsidRPr="003B4794">
        <w:rPr>
          <w:rFonts w:ascii="Times New Roman" w:hAnsi="Times New Roman" w:cs="Times New Roman"/>
          <w:spacing w:val="-4"/>
          <w:sz w:val="24"/>
          <w:szCs w:val="24"/>
        </w:rPr>
        <w:t xml:space="preserve"> </w:t>
      </w:r>
      <w:r w:rsidRPr="003B4794">
        <w:rPr>
          <w:rFonts w:ascii="Times New Roman" w:hAnsi="Times New Roman" w:cs="Times New Roman"/>
          <w:sz w:val="24"/>
          <w:szCs w:val="24"/>
        </w:rPr>
        <w:t>администрации)</w:t>
      </w:r>
    </w:p>
    <w:p w:rsidR="003B4794" w:rsidRPr="003B4794" w:rsidRDefault="003B4794" w:rsidP="003B4794">
      <w:pPr>
        <w:pStyle w:val="af7"/>
        <w:spacing w:after="0"/>
        <w:ind w:left="101"/>
        <w:rPr>
          <w:sz w:val="24"/>
          <w:szCs w:val="24"/>
        </w:rPr>
      </w:pPr>
      <w:r w:rsidRPr="003B4794">
        <w:rPr>
          <w:sz w:val="24"/>
          <w:szCs w:val="24"/>
        </w:rPr>
        <w:t>в</w:t>
      </w:r>
      <w:r w:rsidRPr="003B4794">
        <w:rPr>
          <w:spacing w:val="1"/>
          <w:sz w:val="24"/>
          <w:szCs w:val="24"/>
        </w:rPr>
        <w:t xml:space="preserve"> </w:t>
      </w:r>
      <w:r w:rsidRPr="003B4794">
        <w:rPr>
          <w:sz w:val="24"/>
          <w:szCs w:val="24"/>
        </w:rPr>
        <w:t>составе:</w:t>
      </w:r>
      <w:r w:rsidRPr="003B4794">
        <w:rPr>
          <w:spacing w:val="1"/>
          <w:sz w:val="24"/>
          <w:szCs w:val="24"/>
        </w:rPr>
        <w:t xml:space="preserve"> </w:t>
      </w:r>
      <w:r w:rsidRPr="003B4794">
        <w:rPr>
          <w:sz w:val="24"/>
          <w:szCs w:val="24"/>
        </w:rPr>
        <w:t>ФИО, должность (указываются все члены технической комиссии),</w:t>
      </w:r>
      <w:r w:rsidRPr="003B4794">
        <w:rPr>
          <w:spacing w:val="-67"/>
          <w:sz w:val="24"/>
          <w:szCs w:val="24"/>
        </w:rPr>
        <w:t xml:space="preserve"> </w:t>
      </w:r>
      <w:r w:rsidRPr="003B4794">
        <w:rPr>
          <w:sz w:val="24"/>
          <w:szCs w:val="24"/>
        </w:rPr>
        <w:t>установлено</w:t>
      </w:r>
      <w:r w:rsidRPr="003B4794">
        <w:rPr>
          <w:spacing w:val="-1"/>
          <w:sz w:val="24"/>
          <w:szCs w:val="24"/>
        </w:rPr>
        <w:t xml:space="preserve"> </w:t>
      </w:r>
      <w:r w:rsidRPr="003B4794">
        <w:rPr>
          <w:sz w:val="24"/>
          <w:szCs w:val="24"/>
        </w:rPr>
        <w:t>следующее:</w:t>
      </w:r>
    </w:p>
    <w:p w:rsidR="003B4794" w:rsidRPr="003B4794" w:rsidRDefault="003B4794" w:rsidP="003B4794">
      <w:pPr>
        <w:pStyle w:val="af7"/>
        <w:spacing w:after="0"/>
        <w:rPr>
          <w:sz w:val="24"/>
          <w:szCs w:val="24"/>
        </w:rPr>
      </w:pPr>
    </w:p>
    <w:p w:rsidR="003B4794" w:rsidRPr="003B4794" w:rsidRDefault="003B4794" w:rsidP="003B4794">
      <w:pPr>
        <w:pStyle w:val="af7"/>
        <w:spacing w:after="0"/>
        <w:ind w:left="810"/>
        <w:jc w:val="both"/>
        <w:rPr>
          <w:sz w:val="24"/>
          <w:szCs w:val="24"/>
        </w:rPr>
      </w:pPr>
      <w:r w:rsidRPr="003B4794">
        <w:rPr>
          <w:b/>
          <w:sz w:val="24"/>
          <w:szCs w:val="24"/>
        </w:rPr>
        <w:t>Раздел</w:t>
      </w:r>
      <w:r w:rsidRPr="003B4794">
        <w:rPr>
          <w:b/>
          <w:spacing w:val="-1"/>
          <w:sz w:val="24"/>
          <w:szCs w:val="24"/>
        </w:rPr>
        <w:t xml:space="preserve"> </w:t>
      </w:r>
      <w:r w:rsidRPr="003B4794">
        <w:rPr>
          <w:b/>
          <w:sz w:val="24"/>
          <w:szCs w:val="24"/>
        </w:rPr>
        <w:t xml:space="preserve">1. </w:t>
      </w:r>
      <w:r w:rsidRPr="003B4794">
        <w:rPr>
          <w:sz w:val="24"/>
          <w:szCs w:val="24"/>
        </w:rPr>
        <w:t>Общие</w:t>
      </w:r>
      <w:r w:rsidRPr="003B4794">
        <w:rPr>
          <w:spacing w:val="68"/>
          <w:sz w:val="24"/>
          <w:szCs w:val="24"/>
        </w:rPr>
        <w:t xml:space="preserve"> </w:t>
      </w:r>
      <w:r w:rsidRPr="003B4794">
        <w:rPr>
          <w:sz w:val="24"/>
          <w:szCs w:val="24"/>
        </w:rPr>
        <w:t>сведения</w:t>
      </w:r>
      <w:r w:rsidRPr="003B4794">
        <w:rPr>
          <w:spacing w:val="69"/>
          <w:sz w:val="24"/>
          <w:szCs w:val="24"/>
        </w:rPr>
        <w:t xml:space="preserve"> </w:t>
      </w:r>
      <w:r w:rsidRPr="003B4794">
        <w:rPr>
          <w:sz w:val="24"/>
          <w:szCs w:val="24"/>
        </w:rPr>
        <w:t>об</w:t>
      </w:r>
      <w:r w:rsidRPr="003B4794">
        <w:rPr>
          <w:spacing w:val="69"/>
          <w:sz w:val="24"/>
          <w:szCs w:val="24"/>
        </w:rPr>
        <w:t xml:space="preserve"> </w:t>
      </w:r>
      <w:r w:rsidRPr="003B4794">
        <w:rPr>
          <w:sz w:val="24"/>
          <w:szCs w:val="24"/>
        </w:rPr>
        <w:t>объекте</w:t>
      </w:r>
      <w:r w:rsidRPr="003B4794">
        <w:rPr>
          <w:spacing w:val="-1"/>
          <w:sz w:val="24"/>
          <w:szCs w:val="24"/>
        </w:rPr>
        <w:t xml:space="preserve"> </w:t>
      </w:r>
      <w:r w:rsidRPr="003B4794">
        <w:rPr>
          <w:sz w:val="24"/>
          <w:szCs w:val="24"/>
        </w:rPr>
        <w:t>капитального</w:t>
      </w:r>
      <w:r w:rsidRPr="003B4794">
        <w:rPr>
          <w:spacing w:val="69"/>
          <w:sz w:val="24"/>
          <w:szCs w:val="24"/>
        </w:rPr>
        <w:t xml:space="preserve"> </w:t>
      </w:r>
      <w:r w:rsidRPr="003B4794">
        <w:rPr>
          <w:sz w:val="24"/>
          <w:szCs w:val="24"/>
        </w:rPr>
        <w:t>строительства:</w:t>
      </w:r>
    </w:p>
    <w:p w:rsidR="003B4794" w:rsidRPr="003B4794" w:rsidRDefault="003B4794" w:rsidP="00CC3C41">
      <w:pPr>
        <w:pStyle w:val="affb"/>
        <w:widowControl w:val="0"/>
        <w:numPr>
          <w:ilvl w:val="0"/>
          <w:numId w:val="2"/>
        </w:numPr>
        <w:tabs>
          <w:tab w:val="left" w:pos="958"/>
        </w:tabs>
        <w:autoSpaceDE w:val="0"/>
        <w:autoSpaceDN w:val="0"/>
        <w:spacing w:after="0" w:line="240" w:lineRule="auto"/>
        <w:ind w:right="167" w:firstLine="709"/>
        <w:contextualSpacing w:val="0"/>
        <w:jc w:val="both"/>
        <w:rPr>
          <w:rFonts w:ascii="Times New Roman" w:hAnsi="Times New Roman" w:cs="Times New Roman"/>
          <w:sz w:val="24"/>
          <w:szCs w:val="24"/>
        </w:rPr>
      </w:pPr>
      <w:r w:rsidRPr="003B4794">
        <w:rPr>
          <w:rFonts w:ascii="Times New Roman" w:hAnsi="Times New Roman" w:cs="Times New Roman"/>
          <w:sz w:val="24"/>
          <w:szCs w:val="24"/>
        </w:rPr>
        <w:t>(параметры</w:t>
      </w:r>
      <w:r w:rsidRPr="003B4794">
        <w:rPr>
          <w:rFonts w:ascii="Times New Roman" w:hAnsi="Times New Roman" w:cs="Times New Roman"/>
          <w:spacing w:val="-18"/>
          <w:sz w:val="24"/>
          <w:szCs w:val="24"/>
        </w:rPr>
        <w:t xml:space="preserve"> </w:t>
      </w:r>
      <w:r w:rsidRPr="003B4794">
        <w:rPr>
          <w:rFonts w:ascii="Times New Roman" w:hAnsi="Times New Roman" w:cs="Times New Roman"/>
          <w:sz w:val="24"/>
          <w:szCs w:val="24"/>
        </w:rPr>
        <w:t>объекта,</w:t>
      </w:r>
      <w:r w:rsidRPr="003B4794">
        <w:rPr>
          <w:rFonts w:ascii="Times New Roman" w:hAnsi="Times New Roman" w:cs="Times New Roman"/>
          <w:spacing w:val="-17"/>
          <w:sz w:val="24"/>
          <w:szCs w:val="24"/>
        </w:rPr>
        <w:t xml:space="preserve"> </w:t>
      </w:r>
      <w:r w:rsidRPr="003B4794">
        <w:rPr>
          <w:rFonts w:ascii="Times New Roman" w:hAnsi="Times New Roman" w:cs="Times New Roman"/>
          <w:sz w:val="24"/>
          <w:szCs w:val="24"/>
        </w:rPr>
        <w:t>номер,</w:t>
      </w:r>
      <w:r w:rsidRPr="003B4794">
        <w:rPr>
          <w:rFonts w:ascii="Times New Roman" w:hAnsi="Times New Roman" w:cs="Times New Roman"/>
          <w:spacing w:val="-17"/>
          <w:sz w:val="24"/>
          <w:szCs w:val="24"/>
        </w:rPr>
        <w:t xml:space="preserve"> </w:t>
      </w:r>
      <w:r w:rsidRPr="003B4794">
        <w:rPr>
          <w:rFonts w:ascii="Times New Roman" w:hAnsi="Times New Roman" w:cs="Times New Roman"/>
          <w:sz w:val="24"/>
          <w:szCs w:val="24"/>
        </w:rPr>
        <w:t>дата</w:t>
      </w:r>
      <w:r w:rsidRPr="003B4794">
        <w:rPr>
          <w:rFonts w:ascii="Times New Roman" w:hAnsi="Times New Roman" w:cs="Times New Roman"/>
          <w:spacing w:val="-17"/>
          <w:sz w:val="24"/>
          <w:szCs w:val="24"/>
        </w:rPr>
        <w:t xml:space="preserve"> </w:t>
      </w:r>
      <w:r w:rsidRPr="003B4794">
        <w:rPr>
          <w:rFonts w:ascii="Times New Roman" w:hAnsi="Times New Roman" w:cs="Times New Roman"/>
          <w:sz w:val="24"/>
          <w:szCs w:val="24"/>
        </w:rPr>
        <w:t>выдачи</w:t>
      </w:r>
      <w:r w:rsidRPr="003B4794">
        <w:rPr>
          <w:rFonts w:ascii="Times New Roman" w:hAnsi="Times New Roman" w:cs="Times New Roman"/>
          <w:spacing w:val="-17"/>
          <w:sz w:val="24"/>
          <w:szCs w:val="24"/>
        </w:rPr>
        <w:t xml:space="preserve"> </w:t>
      </w:r>
      <w:r w:rsidRPr="003B4794">
        <w:rPr>
          <w:rFonts w:ascii="Times New Roman" w:hAnsi="Times New Roman" w:cs="Times New Roman"/>
          <w:sz w:val="24"/>
          <w:szCs w:val="24"/>
        </w:rPr>
        <w:t>и</w:t>
      </w:r>
      <w:r w:rsidRPr="003B4794">
        <w:rPr>
          <w:rFonts w:ascii="Times New Roman" w:hAnsi="Times New Roman" w:cs="Times New Roman"/>
          <w:spacing w:val="-18"/>
          <w:sz w:val="24"/>
          <w:szCs w:val="24"/>
        </w:rPr>
        <w:t xml:space="preserve"> </w:t>
      </w:r>
      <w:r w:rsidRPr="003B4794">
        <w:rPr>
          <w:rFonts w:ascii="Times New Roman" w:hAnsi="Times New Roman" w:cs="Times New Roman"/>
          <w:sz w:val="24"/>
          <w:szCs w:val="24"/>
        </w:rPr>
        <w:t>срок</w:t>
      </w:r>
      <w:r w:rsidRPr="003B4794">
        <w:rPr>
          <w:rFonts w:ascii="Times New Roman" w:hAnsi="Times New Roman" w:cs="Times New Roman"/>
          <w:spacing w:val="-17"/>
          <w:sz w:val="24"/>
          <w:szCs w:val="24"/>
        </w:rPr>
        <w:t xml:space="preserve"> </w:t>
      </w:r>
      <w:r w:rsidRPr="003B4794">
        <w:rPr>
          <w:rFonts w:ascii="Times New Roman" w:hAnsi="Times New Roman" w:cs="Times New Roman"/>
          <w:sz w:val="24"/>
          <w:szCs w:val="24"/>
        </w:rPr>
        <w:t>действия</w:t>
      </w:r>
      <w:r w:rsidRPr="003B4794">
        <w:rPr>
          <w:rFonts w:ascii="Times New Roman" w:hAnsi="Times New Roman" w:cs="Times New Roman"/>
          <w:spacing w:val="-17"/>
          <w:sz w:val="24"/>
          <w:szCs w:val="24"/>
        </w:rPr>
        <w:t xml:space="preserve"> </w:t>
      </w:r>
      <w:r w:rsidRPr="003B4794">
        <w:rPr>
          <w:rFonts w:ascii="Times New Roman" w:hAnsi="Times New Roman" w:cs="Times New Roman"/>
          <w:sz w:val="24"/>
          <w:szCs w:val="24"/>
        </w:rPr>
        <w:t>разрешения</w:t>
      </w:r>
      <w:r w:rsidRPr="003B4794">
        <w:rPr>
          <w:rFonts w:ascii="Times New Roman" w:hAnsi="Times New Roman" w:cs="Times New Roman"/>
          <w:spacing w:val="-68"/>
          <w:sz w:val="24"/>
          <w:szCs w:val="24"/>
        </w:rPr>
        <w:t xml:space="preserve"> </w:t>
      </w:r>
      <w:r w:rsidRPr="003B4794">
        <w:rPr>
          <w:rFonts w:ascii="Times New Roman" w:hAnsi="Times New Roman" w:cs="Times New Roman"/>
          <w:sz w:val="24"/>
          <w:szCs w:val="24"/>
        </w:rPr>
        <w:t>(разрешений)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на</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строительство,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реквизиты</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заключения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(заключений)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государственной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экспертизы</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проектной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документации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результатов</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инженерных</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изысканий;</w:t>
      </w:r>
    </w:p>
    <w:p w:rsidR="003B4794" w:rsidRPr="003B4794" w:rsidRDefault="003B4794" w:rsidP="00CC3C41">
      <w:pPr>
        <w:pStyle w:val="affb"/>
        <w:widowControl w:val="0"/>
        <w:numPr>
          <w:ilvl w:val="0"/>
          <w:numId w:val="2"/>
        </w:numPr>
        <w:tabs>
          <w:tab w:val="left" w:pos="1215"/>
        </w:tabs>
        <w:autoSpaceDE w:val="0"/>
        <w:autoSpaceDN w:val="0"/>
        <w:spacing w:after="0" w:line="240" w:lineRule="auto"/>
        <w:ind w:right="166" w:firstLine="709"/>
        <w:contextualSpacing w:val="0"/>
        <w:jc w:val="both"/>
        <w:rPr>
          <w:rFonts w:ascii="Times New Roman" w:hAnsi="Times New Roman" w:cs="Times New Roman"/>
          <w:sz w:val="24"/>
          <w:szCs w:val="24"/>
        </w:rPr>
      </w:pPr>
      <w:r w:rsidRPr="003B4794">
        <w:rPr>
          <w:rFonts w:ascii="Times New Roman" w:hAnsi="Times New Roman" w:cs="Times New Roman"/>
          <w:sz w:val="24"/>
          <w:szCs w:val="24"/>
        </w:rPr>
        <w:t>информация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застройщике,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техническом</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заказчике,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лице,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выполняющем</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инженерные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изыскания,</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лице,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осуществляющем</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подготовку</w:t>
      </w:r>
      <w:r w:rsidRPr="003B4794">
        <w:rPr>
          <w:rFonts w:ascii="Times New Roman" w:hAnsi="Times New Roman" w:cs="Times New Roman"/>
          <w:spacing w:val="-67"/>
          <w:sz w:val="24"/>
          <w:szCs w:val="24"/>
        </w:rPr>
        <w:t xml:space="preserve"> </w:t>
      </w:r>
      <w:r w:rsidRPr="003B4794">
        <w:rPr>
          <w:rFonts w:ascii="Times New Roman" w:hAnsi="Times New Roman" w:cs="Times New Roman"/>
          <w:sz w:val="24"/>
          <w:szCs w:val="24"/>
        </w:rPr>
        <w:t>проектной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документации,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лице,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осуществляющем</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строительство,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лице,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осуществляющем</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снос,</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их</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представителях,</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а</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также</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о</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представителях</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специализированной экспертной организации в области проектирования 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строительства;</w:t>
      </w:r>
    </w:p>
    <w:p w:rsidR="003B4794" w:rsidRPr="003B4794" w:rsidRDefault="003B4794" w:rsidP="00CC3C41">
      <w:pPr>
        <w:pStyle w:val="affb"/>
        <w:widowControl w:val="0"/>
        <w:numPr>
          <w:ilvl w:val="0"/>
          <w:numId w:val="2"/>
        </w:numPr>
        <w:tabs>
          <w:tab w:val="left" w:pos="1039"/>
        </w:tabs>
        <w:autoSpaceDE w:val="0"/>
        <w:autoSpaceDN w:val="0"/>
        <w:spacing w:after="0" w:line="240" w:lineRule="auto"/>
        <w:ind w:right="167" w:firstLine="709"/>
        <w:contextualSpacing w:val="0"/>
        <w:jc w:val="both"/>
        <w:rPr>
          <w:rFonts w:ascii="Times New Roman" w:hAnsi="Times New Roman" w:cs="Times New Roman"/>
          <w:sz w:val="24"/>
          <w:szCs w:val="24"/>
        </w:rPr>
      </w:pPr>
      <w:r w:rsidRPr="003B4794">
        <w:rPr>
          <w:rFonts w:ascii="Times New Roman" w:hAnsi="Times New Roman" w:cs="Times New Roman"/>
          <w:sz w:val="24"/>
          <w:szCs w:val="24"/>
        </w:rPr>
        <w:t>о лицах, осуществляющих строительный</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контроль; о проектных</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решениях,</w:t>
      </w:r>
      <w:r w:rsidRPr="003B4794">
        <w:rPr>
          <w:rFonts w:ascii="Times New Roman" w:hAnsi="Times New Roman" w:cs="Times New Roman"/>
          <w:spacing w:val="69"/>
          <w:sz w:val="24"/>
          <w:szCs w:val="24"/>
        </w:rPr>
        <w:t xml:space="preserve"> </w:t>
      </w:r>
      <w:r w:rsidRPr="003B4794">
        <w:rPr>
          <w:rFonts w:ascii="Times New Roman" w:hAnsi="Times New Roman" w:cs="Times New Roman"/>
          <w:sz w:val="24"/>
          <w:szCs w:val="24"/>
        </w:rPr>
        <w:t>предусмотренных</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проектной и</w:t>
      </w:r>
      <w:r w:rsidRPr="003B4794">
        <w:rPr>
          <w:rFonts w:ascii="Times New Roman" w:hAnsi="Times New Roman" w:cs="Times New Roman"/>
          <w:spacing w:val="-1"/>
          <w:sz w:val="24"/>
          <w:szCs w:val="24"/>
        </w:rPr>
        <w:t xml:space="preserve"> </w:t>
      </w:r>
      <w:r w:rsidRPr="003B4794">
        <w:rPr>
          <w:rFonts w:ascii="Times New Roman" w:hAnsi="Times New Roman" w:cs="Times New Roman"/>
          <w:sz w:val="24"/>
          <w:szCs w:val="24"/>
        </w:rPr>
        <w:t>рабочей документацией).</w:t>
      </w:r>
    </w:p>
    <w:p w:rsidR="003B4794" w:rsidRPr="003B4794" w:rsidRDefault="003B4794" w:rsidP="003B4794">
      <w:pPr>
        <w:pStyle w:val="af7"/>
        <w:spacing w:after="0"/>
        <w:ind w:left="101" w:right="168" w:firstLine="709"/>
        <w:jc w:val="both"/>
        <w:rPr>
          <w:sz w:val="24"/>
          <w:szCs w:val="24"/>
        </w:rPr>
      </w:pPr>
      <w:r w:rsidRPr="003B4794">
        <w:rPr>
          <w:b/>
          <w:sz w:val="24"/>
          <w:szCs w:val="24"/>
        </w:rPr>
        <w:t>Раздел</w:t>
      </w:r>
      <w:r w:rsidRPr="003B4794">
        <w:rPr>
          <w:b/>
          <w:spacing w:val="1"/>
          <w:sz w:val="24"/>
          <w:szCs w:val="24"/>
        </w:rPr>
        <w:t xml:space="preserve"> </w:t>
      </w:r>
      <w:r w:rsidRPr="003B4794">
        <w:rPr>
          <w:b/>
          <w:sz w:val="24"/>
          <w:szCs w:val="24"/>
        </w:rPr>
        <w:t>2.</w:t>
      </w:r>
      <w:r w:rsidRPr="003B4794">
        <w:rPr>
          <w:b/>
          <w:spacing w:val="1"/>
          <w:sz w:val="24"/>
          <w:szCs w:val="24"/>
        </w:rPr>
        <w:t xml:space="preserve"> </w:t>
      </w:r>
      <w:r w:rsidRPr="003B4794">
        <w:rPr>
          <w:sz w:val="24"/>
          <w:szCs w:val="24"/>
        </w:rPr>
        <w:t>Обстоятельства</w:t>
      </w:r>
      <w:r w:rsidRPr="003B4794">
        <w:rPr>
          <w:spacing w:val="1"/>
          <w:sz w:val="24"/>
          <w:szCs w:val="24"/>
        </w:rPr>
        <w:t xml:space="preserve"> </w:t>
      </w:r>
      <w:r w:rsidRPr="003B4794">
        <w:rPr>
          <w:sz w:val="24"/>
          <w:szCs w:val="24"/>
        </w:rPr>
        <w:t>произошедшего</w:t>
      </w:r>
      <w:r w:rsidRPr="003B4794">
        <w:rPr>
          <w:spacing w:val="1"/>
          <w:sz w:val="24"/>
          <w:szCs w:val="24"/>
        </w:rPr>
        <w:t xml:space="preserve"> </w:t>
      </w:r>
      <w:r w:rsidRPr="003B4794">
        <w:rPr>
          <w:sz w:val="24"/>
          <w:szCs w:val="24"/>
        </w:rPr>
        <w:t>случая</w:t>
      </w:r>
      <w:r w:rsidRPr="003B4794">
        <w:rPr>
          <w:spacing w:val="1"/>
          <w:sz w:val="24"/>
          <w:szCs w:val="24"/>
        </w:rPr>
        <w:t xml:space="preserve"> </w:t>
      </w:r>
      <w:r w:rsidRPr="003B4794">
        <w:rPr>
          <w:sz w:val="24"/>
          <w:szCs w:val="24"/>
        </w:rPr>
        <w:t>нарушения</w:t>
      </w:r>
      <w:r w:rsidRPr="003B4794">
        <w:rPr>
          <w:spacing w:val="1"/>
          <w:sz w:val="24"/>
          <w:szCs w:val="24"/>
        </w:rPr>
        <w:t xml:space="preserve"> </w:t>
      </w:r>
      <w:r w:rsidRPr="003B4794">
        <w:rPr>
          <w:sz w:val="24"/>
          <w:szCs w:val="24"/>
        </w:rPr>
        <w:t>законодательства</w:t>
      </w:r>
      <w:r w:rsidRPr="003B4794">
        <w:rPr>
          <w:spacing w:val="1"/>
          <w:sz w:val="24"/>
          <w:szCs w:val="24"/>
        </w:rPr>
        <w:t xml:space="preserve"> </w:t>
      </w:r>
      <w:r w:rsidRPr="003B4794">
        <w:rPr>
          <w:sz w:val="24"/>
          <w:szCs w:val="24"/>
        </w:rPr>
        <w:t>о</w:t>
      </w:r>
      <w:r w:rsidRPr="003B4794">
        <w:rPr>
          <w:spacing w:val="1"/>
          <w:sz w:val="24"/>
          <w:szCs w:val="24"/>
        </w:rPr>
        <w:t xml:space="preserve"> </w:t>
      </w:r>
      <w:r w:rsidRPr="003B4794">
        <w:rPr>
          <w:sz w:val="24"/>
          <w:szCs w:val="24"/>
        </w:rPr>
        <w:t>градостроительной</w:t>
      </w:r>
      <w:r w:rsidRPr="003B4794">
        <w:rPr>
          <w:spacing w:val="1"/>
          <w:sz w:val="24"/>
          <w:szCs w:val="24"/>
        </w:rPr>
        <w:t xml:space="preserve"> </w:t>
      </w:r>
      <w:r w:rsidRPr="003B4794">
        <w:rPr>
          <w:sz w:val="24"/>
          <w:szCs w:val="24"/>
        </w:rPr>
        <w:t>деятельности</w:t>
      </w:r>
      <w:r w:rsidRPr="003B4794">
        <w:rPr>
          <w:spacing w:val="1"/>
          <w:sz w:val="24"/>
          <w:szCs w:val="24"/>
        </w:rPr>
        <w:t xml:space="preserve"> </w:t>
      </w:r>
      <w:r w:rsidRPr="003B4794">
        <w:rPr>
          <w:sz w:val="24"/>
          <w:szCs w:val="24"/>
        </w:rPr>
        <w:t>на</w:t>
      </w:r>
      <w:r w:rsidRPr="003B4794">
        <w:rPr>
          <w:spacing w:val="71"/>
          <w:sz w:val="24"/>
          <w:szCs w:val="24"/>
        </w:rPr>
        <w:t xml:space="preserve"> </w:t>
      </w:r>
      <w:r w:rsidRPr="003B4794">
        <w:rPr>
          <w:sz w:val="24"/>
          <w:szCs w:val="24"/>
        </w:rPr>
        <w:t>объекте</w:t>
      </w:r>
      <w:r w:rsidRPr="003B4794">
        <w:rPr>
          <w:spacing w:val="1"/>
          <w:sz w:val="24"/>
          <w:szCs w:val="24"/>
        </w:rPr>
        <w:t xml:space="preserve"> </w:t>
      </w:r>
      <w:r w:rsidRPr="003B4794">
        <w:rPr>
          <w:sz w:val="24"/>
          <w:szCs w:val="24"/>
        </w:rPr>
        <w:t>капитального строительства.</w:t>
      </w:r>
    </w:p>
    <w:p w:rsidR="003B4794" w:rsidRPr="003B4794" w:rsidRDefault="003B4794" w:rsidP="003B4794">
      <w:pPr>
        <w:pStyle w:val="af7"/>
        <w:spacing w:after="0"/>
        <w:ind w:left="101" w:right="168" w:firstLine="709"/>
        <w:jc w:val="both"/>
        <w:rPr>
          <w:sz w:val="24"/>
          <w:szCs w:val="24"/>
        </w:rPr>
      </w:pPr>
      <w:r w:rsidRPr="003B4794">
        <w:rPr>
          <w:b/>
          <w:sz w:val="24"/>
          <w:szCs w:val="24"/>
        </w:rPr>
        <w:t>Раздел</w:t>
      </w:r>
      <w:r w:rsidRPr="003B4794">
        <w:rPr>
          <w:b/>
          <w:spacing w:val="1"/>
          <w:sz w:val="24"/>
          <w:szCs w:val="24"/>
        </w:rPr>
        <w:t xml:space="preserve"> </w:t>
      </w:r>
      <w:r w:rsidRPr="003B4794">
        <w:rPr>
          <w:b/>
          <w:sz w:val="24"/>
          <w:szCs w:val="24"/>
        </w:rPr>
        <w:t>3.</w:t>
      </w:r>
      <w:r w:rsidRPr="003B4794">
        <w:rPr>
          <w:b/>
          <w:spacing w:val="1"/>
          <w:sz w:val="24"/>
          <w:szCs w:val="24"/>
        </w:rPr>
        <w:t xml:space="preserve"> </w:t>
      </w:r>
      <w:r w:rsidRPr="003B4794">
        <w:rPr>
          <w:sz w:val="24"/>
          <w:szCs w:val="24"/>
        </w:rPr>
        <w:t>Причины</w:t>
      </w:r>
      <w:r w:rsidRPr="003B4794">
        <w:rPr>
          <w:spacing w:val="1"/>
          <w:sz w:val="24"/>
          <w:szCs w:val="24"/>
        </w:rPr>
        <w:t xml:space="preserve"> </w:t>
      </w:r>
      <w:r w:rsidRPr="003B4794">
        <w:rPr>
          <w:sz w:val="24"/>
          <w:szCs w:val="24"/>
        </w:rPr>
        <w:t>и</w:t>
      </w:r>
      <w:r w:rsidRPr="003B4794">
        <w:rPr>
          <w:spacing w:val="1"/>
          <w:sz w:val="24"/>
          <w:szCs w:val="24"/>
        </w:rPr>
        <w:t xml:space="preserve"> </w:t>
      </w:r>
      <w:r w:rsidRPr="003B4794">
        <w:rPr>
          <w:sz w:val="24"/>
          <w:szCs w:val="24"/>
        </w:rPr>
        <w:t>последствия нарушений законодательства</w:t>
      </w:r>
      <w:r w:rsidRPr="003B4794">
        <w:rPr>
          <w:spacing w:val="1"/>
          <w:sz w:val="24"/>
          <w:szCs w:val="24"/>
        </w:rPr>
        <w:t xml:space="preserve"> </w:t>
      </w:r>
      <w:r w:rsidRPr="003B4794">
        <w:rPr>
          <w:sz w:val="24"/>
          <w:szCs w:val="24"/>
        </w:rPr>
        <w:t>о</w:t>
      </w:r>
      <w:r w:rsidRPr="003B4794">
        <w:rPr>
          <w:spacing w:val="1"/>
          <w:sz w:val="24"/>
          <w:szCs w:val="24"/>
        </w:rPr>
        <w:t xml:space="preserve"> </w:t>
      </w:r>
      <w:r w:rsidRPr="003B4794">
        <w:rPr>
          <w:sz w:val="24"/>
          <w:szCs w:val="24"/>
        </w:rPr>
        <w:t>градостроительной</w:t>
      </w:r>
      <w:r w:rsidRPr="003B4794">
        <w:rPr>
          <w:spacing w:val="-3"/>
          <w:sz w:val="24"/>
          <w:szCs w:val="24"/>
        </w:rPr>
        <w:t xml:space="preserve"> </w:t>
      </w:r>
      <w:r w:rsidRPr="003B4794">
        <w:rPr>
          <w:sz w:val="24"/>
          <w:szCs w:val="24"/>
        </w:rPr>
        <w:t>деятельности</w:t>
      </w:r>
      <w:r w:rsidRPr="003B4794">
        <w:rPr>
          <w:spacing w:val="-1"/>
          <w:sz w:val="24"/>
          <w:szCs w:val="24"/>
        </w:rPr>
        <w:t xml:space="preserve"> </w:t>
      </w:r>
      <w:r w:rsidRPr="003B4794">
        <w:rPr>
          <w:sz w:val="24"/>
          <w:szCs w:val="24"/>
        </w:rPr>
        <w:t>на</w:t>
      </w:r>
      <w:r w:rsidRPr="003B4794">
        <w:rPr>
          <w:spacing w:val="-3"/>
          <w:sz w:val="24"/>
          <w:szCs w:val="24"/>
        </w:rPr>
        <w:t xml:space="preserve"> </w:t>
      </w:r>
      <w:r w:rsidRPr="003B4794">
        <w:rPr>
          <w:sz w:val="24"/>
          <w:szCs w:val="24"/>
        </w:rPr>
        <w:t>объекте</w:t>
      </w:r>
      <w:r w:rsidRPr="003B4794">
        <w:rPr>
          <w:spacing w:val="-1"/>
          <w:sz w:val="24"/>
          <w:szCs w:val="24"/>
        </w:rPr>
        <w:t xml:space="preserve"> </w:t>
      </w:r>
      <w:r w:rsidRPr="003B4794">
        <w:rPr>
          <w:sz w:val="24"/>
          <w:szCs w:val="24"/>
        </w:rPr>
        <w:t>капитального</w:t>
      </w:r>
      <w:r w:rsidRPr="003B4794">
        <w:rPr>
          <w:spacing w:val="-1"/>
          <w:sz w:val="24"/>
          <w:szCs w:val="24"/>
        </w:rPr>
        <w:t xml:space="preserve"> </w:t>
      </w:r>
      <w:r w:rsidRPr="003B4794">
        <w:rPr>
          <w:sz w:val="24"/>
          <w:szCs w:val="24"/>
        </w:rPr>
        <w:t>строительства.</w:t>
      </w:r>
    </w:p>
    <w:p w:rsidR="003B4794" w:rsidRPr="003B4794" w:rsidRDefault="003B4794" w:rsidP="003B4794">
      <w:pPr>
        <w:spacing w:after="0" w:line="240" w:lineRule="auto"/>
        <w:ind w:left="810"/>
        <w:jc w:val="both"/>
        <w:rPr>
          <w:rFonts w:ascii="Times New Roman" w:hAnsi="Times New Roman" w:cs="Times New Roman"/>
          <w:sz w:val="24"/>
          <w:szCs w:val="24"/>
        </w:rPr>
      </w:pPr>
      <w:r w:rsidRPr="003B4794">
        <w:rPr>
          <w:rFonts w:ascii="Times New Roman" w:hAnsi="Times New Roman" w:cs="Times New Roman"/>
          <w:b/>
          <w:sz w:val="24"/>
          <w:szCs w:val="24"/>
        </w:rPr>
        <w:t>Раздел</w:t>
      </w:r>
      <w:r w:rsidRPr="003B4794">
        <w:rPr>
          <w:rFonts w:ascii="Times New Roman" w:hAnsi="Times New Roman" w:cs="Times New Roman"/>
          <w:b/>
          <w:spacing w:val="-1"/>
          <w:sz w:val="24"/>
          <w:szCs w:val="24"/>
        </w:rPr>
        <w:t xml:space="preserve"> </w:t>
      </w:r>
      <w:r w:rsidRPr="003B4794">
        <w:rPr>
          <w:rFonts w:ascii="Times New Roman" w:hAnsi="Times New Roman" w:cs="Times New Roman"/>
          <w:b/>
          <w:sz w:val="24"/>
          <w:szCs w:val="24"/>
        </w:rPr>
        <w:t xml:space="preserve">4. </w:t>
      </w:r>
      <w:r w:rsidRPr="003B4794">
        <w:rPr>
          <w:rFonts w:ascii="Times New Roman" w:hAnsi="Times New Roman" w:cs="Times New Roman"/>
          <w:sz w:val="24"/>
          <w:szCs w:val="24"/>
        </w:rPr>
        <w:t>Выводы.</w:t>
      </w:r>
    </w:p>
    <w:p w:rsidR="003B4794" w:rsidRPr="003B4794" w:rsidRDefault="003B4794" w:rsidP="003B4794">
      <w:pPr>
        <w:spacing w:after="0" w:line="240" w:lineRule="auto"/>
        <w:jc w:val="both"/>
        <w:rPr>
          <w:rFonts w:ascii="Times New Roman" w:hAnsi="Times New Roman" w:cs="Times New Roman"/>
          <w:sz w:val="24"/>
          <w:szCs w:val="24"/>
        </w:rPr>
        <w:sectPr w:rsidR="003B4794" w:rsidRPr="003B4794">
          <w:pgSz w:w="11910" w:h="16840"/>
          <w:pgMar w:top="1040" w:right="680" w:bottom="280" w:left="1600" w:header="720" w:footer="720" w:gutter="0"/>
          <w:cols w:space="720"/>
        </w:sectPr>
      </w:pPr>
    </w:p>
    <w:p w:rsidR="003B4794" w:rsidRPr="003B4794" w:rsidRDefault="003B4794" w:rsidP="003B4794">
      <w:pPr>
        <w:pStyle w:val="af7"/>
        <w:spacing w:after="0"/>
        <w:ind w:left="101"/>
        <w:rPr>
          <w:sz w:val="24"/>
          <w:szCs w:val="24"/>
        </w:rPr>
      </w:pPr>
      <w:r w:rsidRPr="003B4794">
        <w:rPr>
          <w:sz w:val="24"/>
          <w:szCs w:val="24"/>
        </w:rPr>
        <w:lastRenderedPageBreak/>
        <w:t>Руководитель</w:t>
      </w:r>
      <w:r w:rsidRPr="003B4794">
        <w:rPr>
          <w:spacing w:val="-6"/>
          <w:sz w:val="24"/>
          <w:szCs w:val="24"/>
        </w:rPr>
        <w:t xml:space="preserve"> </w:t>
      </w:r>
      <w:r w:rsidRPr="003B4794">
        <w:rPr>
          <w:sz w:val="24"/>
          <w:szCs w:val="24"/>
        </w:rPr>
        <w:t>технической</w:t>
      </w:r>
      <w:r w:rsidRPr="003B4794">
        <w:rPr>
          <w:spacing w:val="-4"/>
          <w:sz w:val="24"/>
          <w:szCs w:val="24"/>
        </w:rPr>
        <w:t xml:space="preserve"> </w:t>
      </w:r>
      <w:r w:rsidRPr="003B4794">
        <w:rPr>
          <w:sz w:val="24"/>
          <w:szCs w:val="24"/>
        </w:rPr>
        <w:t>комиссии:</w:t>
      </w:r>
    </w:p>
    <w:p w:rsidR="003B4794" w:rsidRPr="003B4794" w:rsidRDefault="003B4794" w:rsidP="003B4794">
      <w:pPr>
        <w:pStyle w:val="af7"/>
        <w:spacing w:after="0"/>
        <w:rPr>
          <w:sz w:val="24"/>
          <w:szCs w:val="24"/>
        </w:rPr>
      </w:pPr>
      <w:r w:rsidRPr="003B4794">
        <w:rPr>
          <w:noProof/>
          <w:sz w:val="24"/>
          <w:szCs w:val="24"/>
          <w:lang w:eastAsia="ru-RU"/>
        </w:rPr>
        <mc:AlternateContent>
          <mc:Choice Requires="wps">
            <w:drawing>
              <wp:anchor distT="0" distB="0" distL="0" distR="0" simplePos="0" relativeHeight="251687936" behindDoc="1" locked="0" layoutInCell="1" allowOverlap="1" wp14:anchorId="42F552A9" wp14:editId="5870E387">
                <wp:simplePos x="0" y="0"/>
                <wp:positionH relativeFrom="page">
                  <wp:posOffset>1080135</wp:posOffset>
                </wp:positionH>
                <wp:positionV relativeFrom="paragraph">
                  <wp:posOffset>171450</wp:posOffset>
                </wp:positionV>
                <wp:extent cx="838200" cy="1270"/>
                <wp:effectExtent l="13335" t="8255" r="5715" b="9525"/>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1701 1701"/>
                            <a:gd name="T1" fmla="*/ T0 w 1320"/>
                            <a:gd name="T2" fmla="+- 0 3021 1701"/>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 o:spid="_x0000_s1026" style="position:absolute;margin-left:85.05pt;margin-top:13.5pt;width:66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" path="m,l1320,e" filled="f" strokeweight=".48pt">
                <v:path arrowok="t" o:connecttype="custom" o:connectlocs="0,0;838200,0" o:connectangles="0,0"/>
                <w10:wrap type="topAndBottom" anchorx="page"/>
              </v:shape>
            </w:pict>
          </mc:Fallback>
        </mc:AlternateContent>
      </w:r>
      <w:r w:rsidRPr="003B4794">
        <w:rPr>
          <w:noProof/>
          <w:sz w:val="24"/>
          <w:szCs w:val="24"/>
          <w:lang w:eastAsia="ru-RU"/>
        </w:rPr>
        <mc:AlternateContent>
          <mc:Choice Requires="wps">
            <w:drawing>
              <wp:anchor distT="0" distB="0" distL="0" distR="0" simplePos="0" relativeHeight="251688960" behindDoc="1" locked="0" layoutInCell="1" allowOverlap="1" wp14:anchorId="7DD597F1" wp14:editId="0632F9F5">
                <wp:simplePos x="0" y="0"/>
                <wp:positionH relativeFrom="page">
                  <wp:posOffset>3670935</wp:posOffset>
                </wp:positionH>
                <wp:positionV relativeFrom="paragraph">
                  <wp:posOffset>171450</wp:posOffset>
                </wp:positionV>
                <wp:extent cx="609600" cy="1270"/>
                <wp:effectExtent l="13335" t="8255" r="5715" b="9525"/>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1270"/>
                        </a:xfrm>
                        <a:custGeom>
                          <a:avLst/>
                          <a:gdLst>
                            <a:gd name="T0" fmla="+- 0 5781 5781"/>
                            <a:gd name="T1" fmla="*/ T0 w 960"/>
                            <a:gd name="T2" fmla="+- 0 6741 5781"/>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289.05pt;margin-top:13.5pt;width:48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" path="m,l960,e" filled="f" strokeweight=".48pt">
                <v:path arrowok="t" o:connecttype="custom" o:connectlocs="0,0;609600,0" o:connectangles="0,0"/>
                <w10:wrap type="topAndBottom" anchorx="page"/>
              </v:shape>
            </w:pict>
          </mc:Fallback>
        </mc:AlternateContent>
      </w:r>
      <w:r w:rsidRPr="003B4794">
        <w:rPr>
          <w:noProof/>
          <w:sz w:val="24"/>
          <w:szCs w:val="24"/>
          <w:lang w:eastAsia="ru-RU"/>
        </w:rPr>
        <mc:AlternateContent>
          <mc:Choice Requires="wps">
            <w:drawing>
              <wp:anchor distT="0" distB="0" distL="0" distR="0" simplePos="0" relativeHeight="251689984" behindDoc="1" locked="0" layoutInCell="1" allowOverlap="1" wp14:anchorId="6CABD3CA" wp14:editId="16E8D788">
                <wp:simplePos x="0" y="0"/>
                <wp:positionH relativeFrom="page">
                  <wp:posOffset>5575935</wp:posOffset>
                </wp:positionH>
                <wp:positionV relativeFrom="paragraph">
                  <wp:posOffset>171450</wp:posOffset>
                </wp:positionV>
                <wp:extent cx="1219200" cy="1270"/>
                <wp:effectExtent l="13335" t="8255" r="5715" b="9525"/>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1270"/>
                        </a:xfrm>
                        <a:custGeom>
                          <a:avLst/>
                          <a:gdLst>
                            <a:gd name="T0" fmla="+- 0 8781 8781"/>
                            <a:gd name="T1" fmla="*/ T0 w 1920"/>
                            <a:gd name="T2" fmla="+- 0 10701 8781"/>
                            <a:gd name="T3" fmla="*/ T2 w 1920"/>
                          </a:gdLst>
                          <a:ahLst/>
                          <a:cxnLst>
                            <a:cxn ang="0">
                              <a:pos x="T1" y="0"/>
                            </a:cxn>
                            <a:cxn ang="0">
                              <a:pos x="T3" y="0"/>
                            </a:cxn>
                          </a:cxnLst>
                          <a:rect l="0" t="0" r="r" b="b"/>
                          <a:pathLst>
                            <a:path w="1920">
                              <a:moveTo>
                                <a:pt x="0" y="0"/>
                              </a:moveTo>
                              <a:lnTo>
                                <a:pt x="1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439.05pt;margin-top:13.5pt;width:96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" path="m,l1920,e" filled="f" strokeweight=".48pt">
                <v:path arrowok="t" o:connecttype="custom" o:connectlocs="0,0;1219200,0" o:connectangles="0,0"/>
                <w10:wrap type="topAndBottom" anchorx="page"/>
              </v:shape>
            </w:pict>
          </mc:Fallback>
        </mc:AlternateContent>
      </w:r>
    </w:p>
    <w:p w:rsidR="003B4794" w:rsidRPr="003B4794" w:rsidRDefault="003B4794" w:rsidP="003B4794">
      <w:pPr>
        <w:tabs>
          <w:tab w:val="left" w:pos="4177"/>
          <w:tab w:val="left" w:pos="6920"/>
        </w:tabs>
        <w:spacing w:after="0" w:line="240" w:lineRule="auto"/>
        <w:ind w:left="341"/>
        <w:rPr>
          <w:rFonts w:ascii="Times New Roman" w:hAnsi="Times New Roman" w:cs="Times New Roman"/>
          <w:sz w:val="24"/>
          <w:szCs w:val="24"/>
        </w:rPr>
      </w:pPr>
      <w:r w:rsidRPr="003B4794">
        <w:rPr>
          <w:rFonts w:ascii="Times New Roman" w:hAnsi="Times New Roman" w:cs="Times New Roman"/>
          <w:sz w:val="24"/>
          <w:szCs w:val="24"/>
        </w:rPr>
        <w:t>(должность) (подпись) (расшифровка</w:t>
      </w:r>
      <w:r w:rsidRPr="003B4794">
        <w:rPr>
          <w:rFonts w:ascii="Times New Roman" w:hAnsi="Times New Roman" w:cs="Times New Roman"/>
          <w:spacing w:val="-4"/>
          <w:sz w:val="24"/>
          <w:szCs w:val="24"/>
        </w:rPr>
        <w:t xml:space="preserve"> </w:t>
      </w:r>
      <w:r w:rsidRPr="003B4794">
        <w:rPr>
          <w:rFonts w:ascii="Times New Roman" w:hAnsi="Times New Roman" w:cs="Times New Roman"/>
          <w:sz w:val="24"/>
          <w:szCs w:val="24"/>
        </w:rPr>
        <w:t>подписи)</w:t>
      </w:r>
    </w:p>
    <w:p w:rsidR="003B4794" w:rsidRPr="003B4794" w:rsidRDefault="003B4794" w:rsidP="003B4794">
      <w:pPr>
        <w:pStyle w:val="af7"/>
        <w:spacing w:after="0"/>
        <w:rPr>
          <w:sz w:val="24"/>
          <w:szCs w:val="24"/>
        </w:rPr>
      </w:pPr>
    </w:p>
    <w:p w:rsidR="003B4794" w:rsidRPr="003B4794" w:rsidRDefault="003B4794" w:rsidP="003B4794">
      <w:pPr>
        <w:pStyle w:val="af7"/>
        <w:spacing w:after="0"/>
        <w:ind w:left="101"/>
        <w:rPr>
          <w:sz w:val="24"/>
          <w:szCs w:val="24"/>
        </w:rPr>
      </w:pPr>
      <w:r w:rsidRPr="003B4794">
        <w:rPr>
          <w:sz w:val="24"/>
          <w:szCs w:val="24"/>
        </w:rPr>
        <w:t>Заместитель</w:t>
      </w:r>
      <w:r w:rsidRPr="003B4794">
        <w:rPr>
          <w:spacing w:val="-1"/>
          <w:sz w:val="24"/>
          <w:szCs w:val="24"/>
        </w:rPr>
        <w:t xml:space="preserve"> </w:t>
      </w:r>
      <w:r w:rsidRPr="003B4794">
        <w:rPr>
          <w:sz w:val="24"/>
          <w:szCs w:val="24"/>
        </w:rPr>
        <w:t>руководителя технической</w:t>
      </w:r>
      <w:r w:rsidRPr="003B4794">
        <w:rPr>
          <w:spacing w:val="-1"/>
          <w:sz w:val="24"/>
          <w:szCs w:val="24"/>
        </w:rPr>
        <w:t xml:space="preserve"> </w:t>
      </w:r>
      <w:r w:rsidRPr="003B4794">
        <w:rPr>
          <w:sz w:val="24"/>
          <w:szCs w:val="24"/>
        </w:rPr>
        <w:t>комиссии:</w:t>
      </w:r>
    </w:p>
    <w:p w:rsidR="003B4794" w:rsidRPr="003B4794" w:rsidRDefault="003B4794" w:rsidP="003B4794">
      <w:pPr>
        <w:pStyle w:val="af7"/>
        <w:spacing w:after="0"/>
        <w:rPr>
          <w:sz w:val="24"/>
          <w:szCs w:val="24"/>
        </w:rPr>
      </w:pPr>
      <w:r w:rsidRPr="003B4794">
        <w:rPr>
          <w:noProof/>
          <w:sz w:val="24"/>
          <w:szCs w:val="24"/>
          <w:lang w:eastAsia="ru-RU"/>
        </w:rPr>
        <mc:AlternateContent>
          <mc:Choice Requires="wps">
            <w:drawing>
              <wp:anchor distT="0" distB="0" distL="0" distR="0" simplePos="0" relativeHeight="251691008" behindDoc="1" locked="0" layoutInCell="1" allowOverlap="1" wp14:anchorId="7DA14C80" wp14:editId="3000D15F">
                <wp:simplePos x="0" y="0"/>
                <wp:positionH relativeFrom="page">
                  <wp:posOffset>1080135</wp:posOffset>
                </wp:positionH>
                <wp:positionV relativeFrom="paragraph">
                  <wp:posOffset>171450</wp:posOffset>
                </wp:positionV>
                <wp:extent cx="838200" cy="1270"/>
                <wp:effectExtent l="13335" t="12700" r="5715" b="508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270"/>
                        </a:xfrm>
                        <a:custGeom>
                          <a:avLst/>
                          <a:gdLst>
                            <a:gd name="T0" fmla="+- 0 1701 1701"/>
                            <a:gd name="T1" fmla="*/ T0 w 1320"/>
                            <a:gd name="T2" fmla="+- 0 3021 1701"/>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85.05pt;margin-top:13.5pt;width:66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" path="m,l1320,e" filled="f" strokeweight=".48pt">
                <v:path arrowok="t" o:connecttype="custom" o:connectlocs="0,0;838200,0" o:connectangles="0,0"/>
                <w10:wrap type="topAndBottom" anchorx="page"/>
              </v:shape>
            </w:pict>
          </mc:Fallback>
        </mc:AlternateContent>
      </w:r>
      <w:r w:rsidRPr="003B4794">
        <w:rPr>
          <w:noProof/>
          <w:sz w:val="24"/>
          <w:szCs w:val="24"/>
          <w:lang w:eastAsia="ru-RU"/>
        </w:rPr>
        <mc:AlternateContent>
          <mc:Choice Requires="wps">
            <w:drawing>
              <wp:anchor distT="0" distB="0" distL="0" distR="0" simplePos="0" relativeHeight="251692032" behindDoc="1" locked="0" layoutInCell="1" allowOverlap="1" wp14:anchorId="2A6D018E" wp14:editId="32E16879">
                <wp:simplePos x="0" y="0"/>
                <wp:positionH relativeFrom="page">
                  <wp:posOffset>3670935</wp:posOffset>
                </wp:positionH>
                <wp:positionV relativeFrom="paragraph">
                  <wp:posOffset>171450</wp:posOffset>
                </wp:positionV>
                <wp:extent cx="609600" cy="1270"/>
                <wp:effectExtent l="13335" t="12700" r="5715" b="508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1270"/>
                        </a:xfrm>
                        <a:custGeom>
                          <a:avLst/>
                          <a:gdLst>
                            <a:gd name="T0" fmla="+- 0 5781 5781"/>
                            <a:gd name="T1" fmla="*/ T0 w 960"/>
                            <a:gd name="T2" fmla="+- 0 6741 5781"/>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 o:spid="_x0000_s1026" style="position:absolute;margin-left:289.05pt;margin-top:13.5pt;width:48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" path="m,l960,e" filled="f" strokeweight=".48pt">
                <v:path arrowok="t" o:connecttype="custom" o:connectlocs="0,0;609600,0" o:connectangles="0,0"/>
                <w10:wrap type="topAndBottom" anchorx="page"/>
              </v:shape>
            </w:pict>
          </mc:Fallback>
        </mc:AlternateContent>
      </w:r>
      <w:r w:rsidRPr="003B4794">
        <w:rPr>
          <w:noProof/>
          <w:sz w:val="24"/>
          <w:szCs w:val="24"/>
          <w:lang w:eastAsia="ru-RU"/>
        </w:rPr>
        <mc:AlternateContent>
          <mc:Choice Requires="wps">
            <w:drawing>
              <wp:anchor distT="0" distB="0" distL="0" distR="0" simplePos="0" relativeHeight="251693056" behindDoc="1" locked="0" layoutInCell="1" allowOverlap="1" wp14:anchorId="0C71B32A" wp14:editId="00F3177F">
                <wp:simplePos x="0" y="0"/>
                <wp:positionH relativeFrom="page">
                  <wp:posOffset>5575935</wp:posOffset>
                </wp:positionH>
                <wp:positionV relativeFrom="paragraph">
                  <wp:posOffset>171450</wp:posOffset>
                </wp:positionV>
                <wp:extent cx="1219200" cy="1270"/>
                <wp:effectExtent l="13335" t="12700" r="5715" b="508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1270"/>
                        </a:xfrm>
                        <a:custGeom>
                          <a:avLst/>
                          <a:gdLst>
                            <a:gd name="T0" fmla="+- 0 8781 8781"/>
                            <a:gd name="T1" fmla="*/ T0 w 1920"/>
                            <a:gd name="T2" fmla="+- 0 10701 8781"/>
                            <a:gd name="T3" fmla="*/ T2 w 1920"/>
                          </a:gdLst>
                          <a:ahLst/>
                          <a:cxnLst>
                            <a:cxn ang="0">
                              <a:pos x="T1" y="0"/>
                            </a:cxn>
                            <a:cxn ang="0">
                              <a:pos x="T3" y="0"/>
                            </a:cxn>
                          </a:cxnLst>
                          <a:rect l="0" t="0" r="r" b="b"/>
                          <a:pathLst>
                            <a:path w="1920">
                              <a:moveTo>
                                <a:pt x="0" y="0"/>
                              </a:moveTo>
                              <a:lnTo>
                                <a:pt x="1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 o:spid="_x0000_s1026" style="position:absolute;margin-left:439.05pt;margin-top:13.5pt;width:96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" path="m,l1920,e" filled="f" strokeweight=".48pt">
                <v:path arrowok="t" o:connecttype="custom" o:connectlocs="0,0;1219200,0" o:connectangles="0,0"/>
                <w10:wrap type="topAndBottom" anchorx="page"/>
              </v:shape>
            </w:pict>
          </mc:Fallback>
        </mc:AlternateContent>
      </w:r>
    </w:p>
    <w:p w:rsidR="003B4794" w:rsidRPr="003B4794" w:rsidRDefault="003B4794" w:rsidP="003B4794">
      <w:pPr>
        <w:tabs>
          <w:tab w:val="left" w:pos="4177"/>
          <w:tab w:val="left" w:pos="6920"/>
        </w:tabs>
        <w:spacing w:after="0" w:line="240" w:lineRule="auto"/>
        <w:ind w:left="341"/>
        <w:rPr>
          <w:rFonts w:ascii="Times New Roman" w:hAnsi="Times New Roman" w:cs="Times New Roman"/>
          <w:sz w:val="24"/>
          <w:szCs w:val="24"/>
        </w:rPr>
      </w:pPr>
      <w:r w:rsidRPr="003B4794">
        <w:rPr>
          <w:rFonts w:ascii="Times New Roman" w:hAnsi="Times New Roman" w:cs="Times New Roman"/>
          <w:sz w:val="24"/>
          <w:szCs w:val="24"/>
        </w:rPr>
        <w:t>(должность) (подпись) (расшифровка</w:t>
      </w:r>
      <w:r w:rsidRPr="003B4794">
        <w:rPr>
          <w:rFonts w:ascii="Times New Roman" w:hAnsi="Times New Roman" w:cs="Times New Roman"/>
          <w:spacing w:val="-4"/>
          <w:sz w:val="24"/>
          <w:szCs w:val="24"/>
        </w:rPr>
        <w:t xml:space="preserve"> </w:t>
      </w:r>
      <w:r w:rsidRPr="003B4794">
        <w:rPr>
          <w:rFonts w:ascii="Times New Roman" w:hAnsi="Times New Roman" w:cs="Times New Roman"/>
          <w:sz w:val="24"/>
          <w:szCs w:val="24"/>
        </w:rPr>
        <w:t>подписи)</w:t>
      </w:r>
    </w:p>
    <w:p w:rsidR="003B4794" w:rsidRPr="003B4794" w:rsidRDefault="003B4794" w:rsidP="003B4794">
      <w:pPr>
        <w:pStyle w:val="af7"/>
        <w:spacing w:after="0"/>
        <w:rPr>
          <w:sz w:val="24"/>
          <w:szCs w:val="24"/>
        </w:rPr>
      </w:pPr>
    </w:p>
    <w:p w:rsidR="003B4794" w:rsidRPr="003B4794" w:rsidRDefault="003B4794" w:rsidP="003B4794">
      <w:pPr>
        <w:pStyle w:val="af7"/>
        <w:spacing w:after="0"/>
        <w:ind w:left="101"/>
        <w:rPr>
          <w:sz w:val="24"/>
          <w:szCs w:val="24"/>
        </w:rPr>
      </w:pPr>
      <w:r w:rsidRPr="003B4794">
        <w:rPr>
          <w:sz w:val="24"/>
          <w:szCs w:val="24"/>
        </w:rPr>
        <w:t>Члены</w:t>
      </w:r>
      <w:r w:rsidRPr="003B4794">
        <w:rPr>
          <w:spacing w:val="-1"/>
          <w:sz w:val="24"/>
          <w:szCs w:val="24"/>
        </w:rPr>
        <w:t xml:space="preserve"> </w:t>
      </w:r>
      <w:r w:rsidRPr="003B4794">
        <w:rPr>
          <w:sz w:val="24"/>
          <w:szCs w:val="24"/>
        </w:rPr>
        <w:t>технической</w:t>
      </w:r>
      <w:r w:rsidRPr="003B4794">
        <w:rPr>
          <w:spacing w:val="-1"/>
          <w:sz w:val="24"/>
          <w:szCs w:val="24"/>
        </w:rPr>
        <w:t xml:space="preserve"> </w:t>
      </w:r>
      <w:r w:rsidRPr="003B4794">
        <w:rPr>
          <w:sz w:val="24"/>
          <w:szCs w:val="24"/>
        </w:rPr>
        <w:t>комиссии:</w:t>
      </w:r>
    </w:p>
    <w:p w:rsidR="003B4794" w:rsidRPr="003B4794" w:rsidRDefault="003B4794" w:rsidP="003B4794">
      <w:pPr>
        <w:pStyle w:val="af7"/>
        <w:spacing w:after="0"/>
        <w:rPr>
          <w:sz w:val="24"/>
          <w:szCs w:val="24"/>
        </w:rPr>
      </w:pPr>
    </w:p>
    <w:tbl>
      <w:tblPr>
        <w:tblStyle w:val="TableNormal"/>
        <w:tblW w:w="9531" w:type="dxa"/>
        <w:tblInd w:w="108" w:type="dxa"/>
        <w:tblLayout w:type="fixed"/>
        <w:tblLook w:val="01E0" w:firstRow="1" w:lastRow="1" w:firstColumn="1" w:lastColumn="1" w:noHBand="0" w:noVBand="0"/>
      </w:tblPr>
      <w:tblGrid>
        <w:gridCol w:w="3720"/>
        <w:gridCol w:w="1559"/>
        <w:gridCol w:w="4252"/>
      </w:tblGrid>
      <w:tr w:rsidR="003B4794" w:rsidRPr="003B4794" w:rsidTr="003B4794">
        <w:trPr>
          <w:trHeight w:val="541"/>
        </w:trPr>
        <w:tc>
          <w:tcPr>
            <w:tcW w:w="3720" w:type="dxa"/>
            <w:tcBorders>
              <w:top w:val="single" w:sz="4" w:space="0" w:color="000000"/>
              <w:bottom w:val="single" w:sz="4" w:space="0" w:color="000000"/>
            </w:tcBorders>
          </w:tcPr>
          <w:p w:rsidR="003B4794" w:rsidRPr="003B4794" w:rsidRDefault="003B4794" w:rsidP="003B4794">
            <w:pPr>
              <w:pStyle w:val="TableParagraph"/>
              <w:ind w:left="240"/>
              <w:rPr>
                <w:rFonts w:ascii="Times New Roman" w:hAnsi="Times New Roman" w:cs="Times New Roman"/>
                <w:sz w:val="24"/>
                <w:szCs w:val="24"/>
              </w:rPr>
            </w:pPr>
            <w:r w:rsidRPr="003B4794">
              <w:rPr>
                <w:rFonts w:ascii="Times New Roman" w:hAnsi="Times New Roman" w:cs="Times New Roman"/>
                <w:sz w:val="24"/>
                <w:szCs w:val="24"/>
              </w:rPr>
              <w:t>(</w:t>
            </w:r>
            <w:proofErr w:type="spellStart"/>
            <w:r w:rsidRPr="003B4794">
              <w:rPr>
                <w:rFonts w:ascii="Times New Roman" w:hAnsi="Times New Roman" w:cs="Times New Roman"/>
                <w:sz w:val="24"/>
                <w:szCs w:val="24"/>
              </w:rPr>
              <w:t>должность</w:t>
            </w:r>
            <w:proofErr w:type="spellEnd"/>
            <w:r w:rsidRPr="003B4794">
              <w:rPr>
                <w:rFonts w:ascii="Times New Roman" w:hAnsi="Times New Roman" w:cs="Times New Roman"/>
                <w:sz w:val="24"/>
                <w:szCs w:val="24"/>
              </w:rPr>
              <w:t>)</w:t>
            </w:r>
          </w:p>
        </w:tc>
        <w:tc>
          <w:tcPr>
            <w:tcW w:w="1559" w:type="dxa"/>
            <w:tcBorders>
              <w:top w:val="single" w:sz="4" w:space="0" w:color="000000"/>
              <w:bottom w:val="single" w:sz="4" w:space="0" w:color="000000"/>
            </w:tcBorders>
          </w:tcPr>
          <w:p w:rsidR="003B4794" w:rsidRPr="003B4794" w:rsidRDefault="003B4794" w:rsidP="003B4794">
            <w:pPr>
              <w:pStyle w:val="TableParagraph"/>
              <w:jc w:val="center"/>
              <w:rPr>
                <w:rFonts w:ascii="Times New Roman" w:hAnsi="Times New Roman" w:cs="Times New Roman"/>
                <w:sz w:val="24"/>
                <w:szCs w:val="24"/>
              </w:rPr>
            </w:pPr>
            <w:r w:rsidRPr="003B4794">
              <w:rPr>
                <w:rFonts w:ascii="Times New Roman" w:hAnsi="Times New Roman" w:cs="Times New Roman"/>
                <w:sz w:val="24"/>
                <w:szCs w:val="24"/>
              </w:rPr>
              <w:t>(</w:t>
            </w:r>
            <w:proofErr w:type="spellStart"/>
            <w:r w:rsidRPr="003B4794">
              <w:rPr>
                <w:rFonts w:ascii="Times New Roman" w:hAnsi="Times New Roman" w:cs="Times New Roman"/>
                <w:sz w:val="24"/>
                <w:szCs w:val="24"/>
              </w:rPr>
              <w:t>подпись</w:t>
            </w:r>
            <w:proofErr w:type="spellEnd"/>
            <w:r w:rsidRPr="003B4794">
              <w:rPr>
                <w:rFonts w:ascii="Times New Roman" w:hAnsi="Times New Roman" w:cs="Times New Roman"/>
                <w:sz w:val="24"/>
                <w:szCs w:val="24"/>
              </w:rPr>
              <w:t>)</w:t>
            </w:r>
          </w:p>
        </w:tc>
        <w:tc>
          <w:tcPr>
            <w:tcW w:w="4252" w:type="dxa"/>
            <w:tcBorders>
              <w:top w:val="single" w:sz="4" w:space="0" w:color="000000"/>
              <w:bottom w:val="single" w:sz="4" w:space="0" w:color="000000"/>
            </w:tcBorders>
          </w:tcPr>
          <w:p w:rsidR="003B4794" w:rsidRPr="003B4794" w:rsidRDefault="003B4794" w:rsidP="003B4794">
            <w:pPr>
              <w:pStyle w:val="TableParagraph"/>
              <w:ind w:right="47"/>
              <w:jc w:val="right"/>
              <w:rPr>
                <w:rFonts w:ascii="Times New Roman" w:hAnsi="Times New Roman" w:cs="Times New Roman"/>
                <w:sz w:val="24"/>
                <w:szCs w:val="24"/>
              </w:rPr>
            </w:pPr>
            <w:r w:rsidRPr="003B4794">
              <w:rPr>
                <w:rFonts w:ascii="Times New Roman" w:hAnsi="Times New Roman" w:cs="Times New Roman"/>
                <w:sz w:val="24"/>
                <w:szCs w:val="24"/>
              </w:rPr>
              <w:t>(</w:t>
            </w:r>
            <w:proofErr w:type="spellStart"/>
            <w:r w:rsidRPr="003B4794">
              <w:rPr>
                <w:rFonts w:ascii="Times New Roman" w:hAnsi="Times New Roman" w:cs="Times New Roman"/>
                <w:sz w:val="24"/>
                <w:szCs w:val="24"/>
              </w:rPr>
              <w:t>расшифровка</w:t>
            </w:r>
            <w:proofErr w:type="spellEnd"/>
            <w:r w:rsidRPr="003B4794">
              <w:rPr>
                <w:rFonts w:ascii="Times New Roman" w:hAnsi="Times New Roman" w:cs="Times New Roman"/>
                <w:spacing w:val="-4"/>
                <w:sz w:val="24"/>
                <w:szCs w:val="24"/>
              </w:rPr>
              <w:t xml:space="preserve"> </w:t>
            </w:r>
            <w:proofErr w:type="spellStart"/>
            <w:r w:rsidRPr="003B4794">
              <w:rPr>
                <w:rFonts w:ascii="Times New Roman" w:hAnsi="Times New Roman" w:cs="Times New Roman"/>
                <w:sz w:val="24"/>
                <w:szCs w:val="24"/>
              </w:rPr>
              <w:t>подписи</w:t>
            </w:r>
            <w:proofErr w:type="spellEnd"/>
            <w:r w:rsidRPr="003B4794">
              <w:rPr>
                <w:rFonts w:ascii="Times New Roman" w:hAnsi="Times New Roman" w:cs="Times New Roman"/>
                <w:sz w:val="24"/>
                <w:szCs w:val="24"/>
              </w:rPr>
              <w:t>)</w:t>
            </w:r>
          </w:p>
        </w:tc>
      </w:tr>
      <w:tr w:rsidR="003B4794" w:rsidRPr="003B4794" w:rsidTr="003B4794">
        <w:trPr>
          <w:trHeight w:val="275"/>
        </w:trPr>
        <w:tc>
          <w:tcPr>
            <w:tcW w:w="3720" w:type="dxa"/>
            <w:tcBorders>
              <w:top w:val="single" w:sz="4" w:space="0" w:color="000000"/>
            </w:tcBorders>
          </w:tcPr>
          <w:p w:rsidR="003B4794" w:rsidRPr="003B4794" w:rsidRDefault="003B4794" w:rsidP="003B4794">
            <w:pPr>
              <w:pStyle w:val="TableParagraph"/>
              <w:ind w:left="240"/>
              <w:rPr>
                <w:rFonts w:ascii="Times New Roman" w:hAnsi="Times New Roman" w:cs="Times New Roman"/>
                <w:sz w:val="24"/>
                <w:szCs w:val="24"/>
              </w:rPr>
            </w:pPr>
            <w:r w:rsidRPr="003B4794">
              <w:rPr>
                <w:rFonts w:ascii="Times New Roman" w:hAnsi="Times New Roman" w:cs="Times New Roman"/>
                <w:sz w:val="24"/>
                <w:szCs w:val="24"/>
              </w:rPr>
              <w:t>(</w:t>
            </w:r>
            <w:proofErr w:type="spellStart"/>
            <w:r w:rsidRPr="003B4794">
              <w:rPr>
                <w:rFonts w:ascii="Times New Roman" w:hAnsi="Times New Roman" w:cs="Times New Roman"/>
                <w:sz w:val="24"/>
                <w:szCs w:val="24"/>
              </w:rPr>
              <w:t>должность</w:t>
            </w:r>
            <w:proofErr w:type="spellEnd"/>
            <w:r w:rsidRPr="003B4794">
              <w:rPr>
                <w:rFonts w:ascii="Times New Roman" w:hAnsi="Times New Roman" w:cs="Times New Roman"/>
                <w:sz w:val="24"/>
                <w:szCs w:val="24"/>
              </w:rPr>
              <w:t>)</w:t>
            </w:r>
          </w:p>
        </w:tc>
        <w:tc>
          <w:tcPr>
            <w:tcW w:w="1559" w:type="dxa"/>
            <w:tcBorders>
              <w:top w:val="single" w:sz="4" w:space="0" w:color="000000"/>
            </w:tcBorders>
          </w:tcPr>
          <w:p w:rsidR="003B4794" w:rsidRPr="003B4794" w:rsidRDefault="003B4794" w:rsidP="003B4794">
            <w:pPr>
              <w:pStyle w:val="TableParagraph"/>
              <w:jc w:val="center"/>
              <w:rPr>
                <w:rFonts w:ascii="Times New Roman" w:hAnsi="Times New Roman" w:cs="Times New Roman"/>
                <w:sz w:val="24"/>
                <w:szCs w:val="24"/>
              </w:rPr>
            </w:pPr>
            <w:r w:rsidRPr="003B4794">
              <w:rPr>
                <w:rFonts w:ascii="Times New Roman" w:hAnsi="Times New Roman" w:cs="Times New Roman"/>
                <w:sz w:val="24"/>
                <w:szCs w:val="24"/>
              </w:rPr>
              <w:t>(</w:t>
            </w:r>
            <w:proofErr w:type="spellStart"/>
            <w:r w:rsidRPr="003B4794">
              <w:rPr>
                <w:rFonts w:ascii="Times New Roman" w:hAnsi="Times New Roman" w:cs="Times New Roman"/>
                <w:sz w:val="24"/>
                <w:szCs w:val="24"/>
              </w:rPr>
              <w:t>подпись</w:t>
            </w:r>
            <w:proofErr w:type="spellEnd"/>
            <w:r w:rsidRPr="003B4794">
              <w:rPr>
                <w:rFonts w:ascii="Times New Roman" w:hAnsi="Times New Roman" w:cs="Times New Roman"/>
                <w:sz w:val="24"/>
                <w:szCs w:val="24"/>
              </w:rPr>
              <w:t>)</w:t>
            </w:r>
          </w:p>
        </w:tc>
        <w:tc>
          <w:tcPr>
            <w:tcW w:w="4252" w:type="dxa"/>
            <w:tcBorders>
              <w:top w:val="single" w:sz="4" w:space="0" w:color="000000"/>
            </w:tcBorders>
          </w:tcPr>
          <w:p w:rsidR="003B4794" w:rsidRPr="003B4794" w:rsidRDefault="003B4794" w:rsidP="003B4794">
            <w:pPr>
              <w:pStyle w:val="TableParagraph"/>
              <w:ind w:right="47"/>
              <w:jc w:val="right"/>
              <w:rPr>
                <w:rFonts w:ascii="Times New Roman" w:hAnsi="Times New Roman" w:cs="Times New Roman"/>
                <w:sz w:val="24"/>
                <w:szCs w:val="24"/>
              </w:rPr>
            </w:pPr>
            <w:r w:rsidRPr="003B4794">
              <w:rPr>
                <w:rFonts w:ascii="Times New Roman" w:hAnsi="Times New Roman" w:cs="Times New Roman"/>
                <w:sz w:val="24"/>
                <w:szCs w:val="24"/>
              </w:rPr>
              <w:t>(</w:t>
            </w:r>
            <w:proofErr w:type="spellStart"/>
            <w:r w:rsidRPr="003B4794">
              <w:rPr>
                <w:rFonts w:ascii="Times New Roman" w:hAnsi="Times New Roman" w:cs="Times New Roman"/>
                <w:sz w:val="24"/>
                <w:szCs w:val="24"/>
              </w:rPr>
              <w:t>расшифровка</w:t>
            </w:r>
            <w:proofErr w:type="spellEnd"/>
            <w:r w:rsidRPr="003B4794">
              <w:rPr>
                <w:rFonts w:ascii="Times New Roman" w:hAnsi="Times New Roman" w:cs="Times New Roman"/>
                <w:spacing w:val="-4"/>
                <w:sz w:val="24"/>
                <w:szCs w:val="24"/>
              </w:rPr>
              <w:t xml:space="preserve"> </w:t>
            </w:r>
            <w:proofErr w:type="spellStart"/>
            <w:r w:rsidRPr="003B4794">
              <w:rPr>
                <w:rFonts w:ascii="Times New Roman" w:hAnsi="Times New Roman" w:cs="Times New Roman"/>
                <w:sz w:val="24"/>
                <w:szCs w:val="24"/>
              </w:rPr>
              <w:t>подписи</w:t>
            </w:r>
            <w:proofErr w:type="spellEnd"/>
            <w:r w:rsidRPr="003B4794">
              <w:rPr>
                <w:rFonts w:ascii="Times New Roman" w:hAnsi="Times New Roman" w:cs="Times New Roman"/>
                <w:sz w:val="24"/>
                <w:szCs w:val="24"/>
              </w:rPr>
              <w:t>)</w:t>
            </w:r>
          </w:p>
        </w:tc>
      </w:tr>
    </w:tbl>
    <w:p w:rsidR="003B4794" w:rsidRDefault="003B4794" w:rsidP="003B4794">
      <w:pPr>
        <w:spacing w:after="0" w:line="240" w:lineRule="auto"/>
        <w:rPr>
          <w:rFonts w:ascii="Times New Roman" w:hAnsi="Times New Roman" w:cs="Times New Roman"/>
          <w:sz w:val="24"/>
          <w:szCs w:val="24"/>
        </w:rPr>
      </w:pPr>
    </w:p>
    <w:p w:rsidR="003B4794" w:rsidRDefault="003B4794" w:rsidP="003B4794">
      <w:pPr>
        <w:spacing w:after="0" w:line="240" w:lineRule="auto"/>
        <w:rPr>
          <w:rFonts w:ascii="Times New Roman" w:hAnsi="Times New Roman" w:cs="Times New Roman"/>
          <w:sz w:val="24"/>
          <w:szCs w:val="24"/>
        </w:rPr>
      </w:pPr>
    </w:p>
    <w:p w:rsidR="003B4794" w:rsidRPr="003B4794" w:rsidRDefault="003B4794" w:rsidP="003B4794">
      <w:pPr>
        <w:spacing w:after="0" w:line="240" w:lineRule="auto"/>
        <w:rPr>
          <w:rFonts w:ascii="Times New Roman" w:hAnsi="Times New Roman" w:cs="Times New Roman"/>
          <w:sz w:val="24"/>
          <w:szCs w:val="24"/>
        </w:rPr>
      </w:pPr>
    </w:p>
    <w:p w:rsidR="003B4794" w:rsidRPr="003B4794" w:rsidRDefault="003B4794" w:rsidP="003B4794">
      <w:pPr>
        <w:spacing w:after="0" w:line="240" w:lineRule="auto"/>
        <w:jc w:val="center"/>
        <w:rPr>
          <w:rFonts w:ascii="Times New Roman" w:eastAsia="Times New Roman" w:hAnsi="Times New Roman" w:cs="Times New Roman"/>
          <w:b/>
          <w:sz w:val="24"/>
          <w:szCs w:val="24"/>
        </w:rPr>
      </w:pPr>
      <w:r w:rsidRPr="003B4794">
        <w:rPr>
          <w:rFonts w:ascii="Times New Roman" w:eastAsia="Times New Roman" w:hAnsi="Times New Roman" w:cs="Times New Roman"/>
          <w:b/>
          <w:sz w:val="24"/>
          <w:szCs w:val="24"/>
        </w:rPr>
        <w:t>АДМИНИСТРАЦИЯ</w:t>
      </w:r>
    </w:p>
    <w:p w:rsidR="003B4794" w:rsidRPr="003B4794" w:rsidRDefault="003B4794" w:rsidP="003B4794">
      <w:pPr>
        <w:spacing w:after="0" w:line="240" w:lineRule="auto"/>
        <w:jc w:val="center"/>
        <w:rPr>
          <w:rFonts w:ascii="Times New Roman" w:eastAsia="Times New Roman" w:hAnsi="Times New Roman" w:cs="Times New Roman"/>
          <w:b/>
          <w:sz w:val="24"/>
          <w:szCs w:val="24"/>
        </w:rPr>
      </w:pPr>
      <w:r w:rsidRPr="003B4794">
        <w:rPr>
          <w:rFonts w:ascii="Times New Roman" w:eastAsia="Times New Roman" w:hAnsi="Times New Roman" w:cs="Times New Roman"/>
          <w:b/>
          <w:sz w:val="24"/>
          <w:szCs w:val="24"/>
        </w:rPr>
        <w:t>КАШИРСКОГО МУНИЦИПАЛЬНОГО РАЙОНА</w:t>
      </w:r>
    </w:p>
    <w:p w:rsidR="003B4794" w:rsidRPr="003B4794" w:rsidRDefault="003B4794" w:rsidP="003B4794">
      <w:pPr>
        <w:spacing w:after="0" w:line="240" w:lineRule="auto"/>
        <w:jc w:val="center"/>
        <w:rPr>
          <w:rFonts w:ascii="Times New Roman" w:eastAsia="Times New Roman" w:hAnsi="Times New Roman" w:cs="Times New Roman"/>
          <w:b/>
          <w:sz w:val="24"/>
          <w:szCs w:val="24"/>
        </w:rPr>
      </w:pPr>
      <w:r w:rsidRPr="003B4794">
        <w:rPr>
          <w:rFonts w:ascii="Times New Roman" w:eastAsia="Times New Roman" w:hAnsi="Times New Roman" w:cs="Times New Roman"/>
          <w:b/>
          <w:sz w:val="24"/>
          <w:szCs w:val="24"/>
        </w:rPr>
        <w:t>ВОРОНЕЖСКОЙ ОБЛАСТИ</w:t>
      </w:r>
    </w:p>
    <w:p w:rsidR="003B4794" w:rsidRPr="003B4794" w:rsidRDefault="003B4794" w:rsidP="003B4794">
      <w:pPr>
        <w:spacing w:after="0" w:line="240" w:lineRule="auto"/>
        <w:rPr>
          <w:rFonts w:ascii="Times New Roman" w:eastAsia="Times New Roman" w:hAnsi="Times New Roman" w:cs="Times New Roman"/>
          <w:b/>
          <w:sz w:val="24"/>
          <w:szCs w:val="24"/>
        </w:rPr>
      </w:pPr>
    </w:p>
    <w:p w:rsidR="003B4794" w:rsidRPr="003B4794" w:rsidRDefault="003B4794" w:rsidP="003B4794">
      <w:pPr>
        <w:spacing w:after="0" w:line="240" w:lineRule="auto"/>
        <w:rPr>
          <w:rFonts w:ascii="Times New Roman" w:eastAsia="Times New Roman" w:hAnsi="Times New Roman" w:cs="Times New Roman"/>
          <w:b/>
          <w:sz w:val="24"/>
          <w:szCs w:val="24"/>
        </w:rPr>
      </w:pPr>
      <w:r w:rsidRPr="003B4794">
        <w:rPr>
          <w:rFonts w:ascii="Times New Roman" w:eastAsia="Times New Roman" w:hAnsi="Times New Roman" w:cs="Times New Roman"/>
          <w:b/>
          <w:sz w:val="24"/>
          <w:szCs w:val="24"/>
        </w:rPr>
        <w:t xml:space="preserve">                                                   ПОСТАНОВЛЕНИЕ</w:t>
      </w:r>
    </w:p>
    <w:p w:rsidR="003B4794" w:rsidRPr="003B4794" w:rsidRDefault="003B4794" w:rsidP="003B4794">
      <w:pPr>
        <w:spacing w:after="0" w:line="240" w:lineRule="auto"/>
        <w:rPr>
          <w:rFonts w:ascii="Times New Roman" w:eastAsia="Times New Roman" w:hAnsi="Times New Roman" w:cs="Times New Roman"/>
          <w:b/>
          <w:sz w:val="24"/>
          <w:szCs w:val="24"/>
        </w:rPr>
      </w:pPr>
    </w:p>
    <w:p w:rsidR="003B4794" w:rsidRPr="003B4794" w:rsidRDefault="003B4794" w:rsidP="003B4794">
      <w:pPr>
        <w:spacing w:after="0" w:line="240" w:lineRule="auto"/>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от  10.02.2023 № 93</w:t>
      </w:r>
    </w:p>
    <w:p w:rsidR="003B4794" w:rsidRPr="003B4794" w:rsidRDefault="003B4794" w:rsidP="003B4794">
      <w:pPr>
        <w:spacing w:after="0" w:line="240" w:lineRule="auto"/>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с. Каширское</w:t>
      </w:r>
    </w:p>
    <w:p w:rsidR="003B4794" w:rsidRPr="003B4794" w:rsidRDefault="003B4794" w:rsidP="003B4794">
      <w:pPr>
        <w:spacing w:after="0" w:line="240" w:lineRule="auto"/>
        <w:rPr>
          <w:rFonts w:ascii="Times New Roman" w:eastAsia="Times New Roman" w:hAnsi="Times New Roman" w:cs="Times New Roman"/>
          <w:sz w:val="24"/>
          <w:szCs w:val="24"/>
        </w:rPr>
      </w:pPr>
    </w:p>
    <w:p w:rsidR="003B4794" w:rsidRPr="003B4794" w:rsidRDefault="003B4794" w:rsidP="003B4794">
      <w:pPr>
        <w:spacing w:after="0" w:line="240" w:lineRule="auto"/>
        <w:ind w:right="3968"/>
        <w:jc w:val="both"/>
        <w:rPr>
          <w:rFonts w:ascii="Times New Roman" w:eastAsia="Times New Roman" w:hAnsi="Times New Roman" w:cs="Times New Roman"/>
          <w:b/>
          <w:sz w:val="24"/>
          <w:szCs w:val="24"/>
        </w:rPr>
      </w:pPr>
      <w:r w:rsidRPr="003B4794">
        <w:rPr>
          <w:rFonts w:ascii="Times New Roman" w:eastAsia="Times New Roman" w:hAnsi="Times New Roman" w:cs="Times New Roman"/>
          <w:b/>
          <w:sz w:val="24"/>
          <w:szCs w:val="24"/>
        </w:rPr>
        <w:t>О внесении изменений в постановление</w:t>
      </w:r>
      <w:r w:rsidRPr="003B4794">
        <w:rPr>
          <w:rFonts w:ascii="Times New Roman" w:eastAsia="Times New Roman" w:hAnsi="Times New Roman" w:cs="Times New Roman"/>
          <w:b/>
          <w:sz w:val="24"/>
          <w:szCs w:val="24"/>
        </w:rPr>
        <w:t xml:space="preserve"> </w:t>
      </w:r>
      <w:r w:rsidRPr="003B4794">
        <w:rPr>
          <w:rFonts w:ascii="Times New Roman" w:eastAsia="Times New Roman" w:hAnsi="Times New Roman" w:cs="Times New Roman"/>
          <w:b/>
          <w:sz w:val="24"/>
          <w:szCs w:val="24"/>
        </w:rPr>
        <w:t>от 22.10.2019 г. №683 «Об утверждении муниципальной программы Каширского</w:t>
      </w:r>
      <w:r w:rsidRPr="003B4794">
        <w:rPr>
          <w:rFonts w:ascii="Times New Roman" w:eastAsia="Times New Roman" w:hAnsi="Times New Roman" w:cs="Times New Roman"/>
          <w:b/>
          <w:sz w:val="24"/>
          <w:szCs w:val="24"/>
        </w:rPr>
        <w:t xml:space="preserve"> </w:t>
      </w:r>
      <w:r w:rsidRPr="003B4794">
        <w:rPr>
          <w:rFonts w:ascii="Times New Roman" w:eastAsia="Times New Roman" w:hAnsi="Times New Roman" w:cs="Times New Roman"/>
          <w:b/>
          <w:sz w:val="24"/>
          <w:szCs w:val="24"/>
        </w:rPr>
        <w:t>муниципального  района  Воронежской</w:t>
      </w:r>
      <w:r w:rsidRPr="003B4794">
        <w:rPr>
          <w:rFonts w:ascii="Times New Roman" w:eastAsia="Times New Roman" w:hAnsi="Times New Roman" w:cs="Times New Roman"/>
          <w:b/>
          <w:sz w:val="24"/>
          <w:szCs w:val="24"/>
        </w:rPr>
        <w:t xml:space="preserve"> </w:t>
      </w:r>
      <w:r w:rsidRPr="003B4794">
        <w:rPr>
          <w:rFonts w:ascii="Times New Roman" w:eastAsia="Times New Roman" w:hAnsi="Times New Roman" w:cs="Times New Roman"/>
          <w:b/>
          <w:sz w:val="24"/>
          <w:szCs w:val="24"/>
        </w:rPr>
        <w:t>области «Развитие культуры, физической культуры и спорта на 2020-2026 годы»</w:t>
      </w:r>
    </w:p>
    <w:p w:rsidR="003B4794" w:rsidRPr="003B4794" w:rsidRDefault="003B4794" w:rsidP="003B4794">
      <w:pPr>
        <w:spacing w:after="0" w:line="240" w:lineRule="auto"/>
        <w:rPr>
          <w:rFonts w:ascii="Times New Roman" w:eastAsia="Times New Roman" w:hAnsi="Times New Roman" w:cs="Times New Roman"/>
          <w:sz w:val="24"/>
          <w:szCs w:val="24"/>
        </w:rPr>
      </w:pPr>
    </w:p>
    <w:p w:rsidR="003B4794" w:rsidRPr="003B4794" w:rsidRDefault="003B4794" w:rsidP="003B4794">
      <w:pPr>
        <w:pStyle w:val="Default"/>
        <w:jc w:val="both"/>
      </w:pPr>
      <w:r w:rsidRPr="003B4794">
        <w:tab/>
        <w:t xml:space="preserve"> В соответствии с Федеральным законом от 09.10.1992 г. № 3612-1</w:t>
      </w:r>
    </w:p>
    <w:p w:rsidR="003B4794" w:rsidRPr="003B4794" w:rsidRDefault="003B4794" w:rsidP="003B4794">
      <w:pPr>
        <w:pStyle w:val="Default"/>
        <w:jc w:val="both"/>
      </w:pPr>
      <w:r w:rsidRPr="003B4794">
        <w:t>«Основы законодательства Российской Федерации о культуре», федеральным законом от 06.10.2003 г. № 131 – ФЗ «Об общих принципах организации местного самоуправления в Российской Федерации» постановляю:</w:t>
      </w:r>
    </w:p>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 </w:t>
      </w:r>
    </w:p>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1. Внести изменения в муниципальную программу «Развитие культуры, физической культуры и спорта на 2020-2026 годы», изложив приложения № 1,2, 3 к муниципальной программе в новой редакции. </w:t>
      </w:r>
    </w:p>
    <w:p w:rsidR="003B4794" w:rsidRPr="003B4794" w:rsidRDefault="003B4794" w:rsidP="003B4794">
      <w:pPr>
        <w:pStyle w:val="23"/>
        <w:spacing w:after="0" w:line="240" w:lineRule="auto"/>
        <w:jc w:val="both"/>
        <w:rPr>
          <w:sz w:val="24"/>
          <w:szCs w:val="24"/>
          <w:lang w:eastAsia="en-US"/>
        </w:rPr>
      </w:pPr>
      <w:r w:rsidRPr="003B4794">
        <w:rPr>
          <w:sz w:val="24"/>
          <w:szCs w:val="24"/>
        </w:rPr>
        <w:t xml:space="preserve">2. Контроль за исполнением настоящего постановления оставляю за собой.    </w:t>
      </w:r>
    </w:p>
    <w:p w:rsidR="003B4794" w:rsidRPr="003B4794" w:rsidRDefault="003B4794" w:rsidP="003B4794">
      <w:pPr>
        <w:pStyle w:val="23"/>
        <w:spacing w:after="0" w:line="240" w:lineRule="auto"/>
        <w:ind w:left="709" w:hanging="141"/>
        <w:jc w:val="both"/>
        <w:rPr>
          <w:sz w:val="24"/>
          <w:szCs w:val="24"/>
        </w:rPr>
      </w:pP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sz w:val="24"/>
          <w:szCs w:val="24"/>
        </w:rPr>
      </w:pPr>
    </w:p>
    <w:p w:rsidR="003B4794" w:rsidRPr="003B4794" w:rsidRDefault="003B4794" w:rsidP="003B4794">
      <w:pPr>
        <w:spacing w:after="0" w:line="240" w:lineRule="auto"/>
        <w:jc w:val="both"/>
        <w:rPr>
          <w:rFonts w:ascii="Times New Roman" w:eastAsia="Times New Roman" w:hAnsi="Times New Roman" w:cs="Times New Roman"/>
          <w:sz w:val="24"/>
          <w:szCs w:val="24"/>
        </w:rPr>
      </w:pPr>
    </w:p>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Глава администрации </w:t>
      </w:r>
    </w:p>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Каширского муниципального района                                 </w:t>
      </w:r>
      <w:r w:rsidRPr="003B4794">
        <w:rPr>
          <w:rFonts w:ascii="Times New Roman" w:eastAsia="Times New Roman" w:hAnsi="Times New Roman" w:cs="Times New Roman"/>
          <w:sz w:val="24"/>
          <w:szCs w:val="24"/>
        </w:rPr>
        <w:tab/>
      </w:r>
      <w:r w:rsidRPr="003B4794">
        <w:rPr>
          <w:rFonts w:ascii="Times New Roman" w:eastAsia="Times New Roman" w:hAnsi="Times New Roman" w:cs="Times New Roman"/>
          <w:sz w:val="24"/>
          <w:szCs w:val="24"/>
        </w:rPr>
        <w:tab/>
        <w:t xml:space="preserve"> А.И. Пономарев</w:t>
      </w:r>
    </w:p>
    <w:p w:rsidR="003B4794" w:rsidRPr="003B4794" w:rsidRDefault="003B4794" w:rsidP="003B4794">
      <w:pPr>
        <w:tabs>
          <w:tab w:val="left" w:pos="709"/>
        </w:tabs>
        <w:spacing w:after="0" w:line="240" w:lineRule="auto"/>
        <w:ind w:left="4678"/>
        <w:jc w:val="both"/>
        <w:rPr>
          <w:rFonts w:ascii="Times New Roman" w:eastAsia="Times New Roman" w:hAnsi="Times New Roman" w:cs="Times New Roman"/>
          <w:sz w:val="24"/>
          <w:szCs w:val="24"/>
        </w:rPr>
      </w:pPr>
    </w:p>
    <w:p w:rsidR="003B4794" w:rsidRPr="003B4794" w:rsidRDefault="003B4794" w:rsidP="003B4794">
      <w:pPr>
        <w:tabs>
          <w:tab w:val="left" w:pos="709"/>
        </w:tabs>
        <w:spacing w:after="0" w:line="240" w:lineRule="auto"/>
        <w:ind w:left="4678"/>
        <w:jc w:val="both"/>
        <w:rPr>
          <w:rFonts w:ascii="Times New Roman" w:eastAsia="Times New Roman" w:hAnsi="Times New Roman" w:cs="Times New Roman"/>
          <w:sz w:val="24"/>
          <w:szCs w:val="24"/>
        </w:rPr>
      </w:pPr>
    </w:p>
    <w:p w:rsidR="003B4794" w:rsidRPr="003B4794" w:rsidRDefault="003B4794" w:rsidP="003B4794">
      <w:pPr>
        <w:tabs>
          <w:tab w:val="left" w:pos="709"/>
        </w:tabs>
        <w:spacing w:after="0" w:line="240" w:lineRule="auto"/>
        <w:ind w:left="4678"/>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ПРИЛОЖЕНИЕ №1 </w:t>
      </w:r>
    </w:p>
    <w:p w:rsidR="003B4794" w:rsidRPr="003B4794" w:rsidRDefault="003B4794" w:rsidP="003B4794">
      <w:pPr>
        <w:tabs>
          <w:tab w:val="left" w:pos="709"/>
        </w:tabs>
        <w:spacing w:after="0" w:line="240" w:lineRule="auto"/>
        <w:ind w:left="4678"/>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к постановлению администрации Каширского муниципального района </w:t>
      </w:r>
    </w:p>
    <w:p w:rsidR="003B4794" w:rsidRPr="003B4794" w:rsidRDefault="003B4794" w:rsidP="003B4794">
      <w:pPr>
        <w:autoSpaceDE w:val="0"/>
        <w:autoSpaceDN w:val="0"/>
        <w:adjustRightInd w:val="0"/>
        <w:spacing w:after="0" w:line="240" w:lineRule="auto"/>
        <w:ind w:left="4678"/>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от  10.02.2023 № 93</w:t>
      </w:r>
    </w:p>
    <w:p w:rsidR="003B4794" w:rsidRPr="003B4794" w:rsidRDefault="003B4794" w:rsidP="003B4794">
      <w:pPr>
        <w:autoSpaceDE w:val="0"/>
        <w:autoSpaceDN w:val="0"/>
        <w:adjustRightInd w:val="0"/>
        <w:spacing w:after="0" w:line="240" w:lineRule="auto"/>
        <w:ind w:left="4678"/>
        <w:jc w:val="both"/>
        <w:rPr>
          <w:rFonts w:ascii="Times New Roman" w:eastAsia="Times New Roman" w:hAnsi="Times New Roman" w:cs="Times New Roman"/>
          <w:b/>
          <w:sz w:val="24"/>
          <w:szCs w:val="24"/>
        </w:rPr>
      </w:pPr>
    </w:p>
    <w:p w:rsidR="003B4794" w:rsidRPr="003B4794" w:rsidRDefault="003B4794" w:rsidP="003B4794">
      <w:pPr>
        <w:autoSpaceDE w:val="0"/>
        <w:autoSpaceDN w:val="0"/>
        <w:adjustRightInd w:val="0"/>
        <w:spacing w:after="0" w:line="240" w:lineRule="auto"/>
        <w:jc w:val="center"/>
        <w:rPr>
          <w:rFonts w:ascii="Times New Roman" w:eastAsia="Times New Roman" w:hAnsi="Times New Roman" w:cs="Times New Roman"/>
          <w:b/>
          <w:sz w:val="24"/>
          <w:szCs w:val="24"/>
        </w:rPr>
      </w:pPr>
      <w:r w:rsidRPr="003B4794">
        <w:rPr>
          <w:rFonts w:ascii="Times New Roman" w:eastAsia="Times New Roman" w:hAnsi="Times New Roman" w:cs="Times New Roman"/>
          <w:b/>
          <w:sz w:val="24"/>
          <w:szCs w:val="24"/>
        </w:rPr>
        <w:t xml:space="preserve">Муниципальная  программа </w:t>
      </w:r>
    </w:p>
    <w:p w:rsidR="003B4794" w:rsidRPr="003B4794" w:rsidRDefault="003B4794" w:rsidP="003B4794">
      <w:pPr>
        <w:autoSpaceDE w:val="0"/>
        <w:autoSpaceDN w:val="0"/>
        <w:adjustRightInd w:val="0"/>
        <w:spacing w:after="0" w:line="240" w:lineRule="auto"/>
        <w:jc w:val="center"/>
        <w:rPr>
          <w:rFonts w:ascii="Times New Roman" w:eastAsia="Times New Roman" w:hAnsi="Times New Roman" w:cs="Times New Roman"/>
          <w:b/>
          <w:sz w:val="24"/>
          <w:szCs w:val="24"/>
        </w:rPr>
      </w:pPr>
      <w:r w:rsidRPr="003B4794">
        <w:rPr>
          <w:rFonts w:ascii="Times New Roman" w:eastAsia="Times New Roman" w:hAnsi="Times New Roman" w:cs="Times New Roman"/>
          <w:b/>
          <w:sz w:val="24"/>
          <w:szCs w:val="24"/>
        </w:rPr>
        <w:lastRenderedPageBreak/>
        <w:t>Каширского муниципального района Воронежской области</w:t>
      </w:r>
    </w:p>
    <w:p w:rsidR="003B4794" w:rsidRPr="003B4794" w:rsidRDefault="003B4794" w:rsidP="003B4794">
      <w:pPr>
        <w:autoSpaceDE w:val="0"/>
        <w:autoSpaceDN w:val="0"/>
        <w:adjustRightInd w:val="0"/>
        <w:spacing w:after="0" w:line="240" w:lineRule="auto"/>
        <w:jc w:val="center"/>
        <w:rPr>
          <w:rFonts w:ascii="Times New Roman" w:eastAsia="Times New Roman" w:hAnsi="Times New Roman" w:cs="Times New Roman"/>
          <w:b/>
          <w:sz w:val="24"/>
          <w:szCs w:val="24"/>
        </w:rPr>
      </w:pPr>
      <w:r w:rsidRPr="003B4794">
        <w:rPr>
          <w:rFonts w:ascii="Times New Roman" w:eastAsia="Times New Roman" w:hAnsi="Times New Roman" w:cs="Times New Roman"/>
          <w:b/>
          <w:sz w:val="24"/>
          <w:szCs w:val="24"/>
        </w:rPr>
        <w:t xml:space="preserve"> «Развитие культуры, физической культуры и спорта на 2020-2026 годы»</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
          <w:sz w:val="24"/>
          <w:szCs w:val="24"/>
        </w:rPr>
      </w:pPr>
    </w:p>
    <w:p w:rsidR="003B4794" w:rsidRPr="003B4794" w:rsidRDefault="003B4794" w:rsidP="00CC3C41">
      <w:pPr>
        <w:pStyle w:val="affb"/>
        <w:numPr>
          <w:ilvl w:val="0"/>
          <w:numId w:val="9"/>
        </w:numPr>
        <w:autoSpaceDE w:val="0"/>
        <w:autoSpaceDN w:val="0"/>
        <w:adjustRightInd w:val="0"/>
        <w:spacing w:after="0" w:line="240" w:lineRule="auto"/>
        <w:jc w:val="center"/>
        <w:rPr>
          <w:rFonts w:ascii="Times New Roman" w:eastAsia="Times New Roman" w:hAnsi="Times New Roman" w:cs="Times New Roman"/>
          <w:b/>
          <w:sz w:val="24"/>
          <w:szCs w:val="24"/>
        </w:rPr>
      </w:pPr>
      <w:r w:rsidRPr="003B4794">
        <w:rPr>
          <w:rFonts w:ascii="Times New Roman" w:eastAsia="Times New Roman" w:hAnsi="Times New Roman" w:cs="Times New Roman"/>
          <w:b/>
          <w:sz w:val="24"/>
          <w:szCs w:val="24"/>
        </w:rPr>
        <w:t>ПАСПОРТ</w:t>
      </w:r>
    </w:p>
    <w:p w:rsidR="003B4794" w:rsidRPr="003B4794" w:rsidRDefault="003B4794" w:rsidP="003B4794">
      <w:pPr>
        <w:autoSpaceDE w:val="0"/>
        <w:autoSpaceDN w:val="0"/>
        <w:adjustRightInd w:val="0"/>
        <w:spacing w:after="0" w:line="240" w:lineRule="auto"/>
        <w:jc w:val="center"/>
        <w:rPr>
          <w:rFonts w:ascii="Times New Roman" w:eastAsia="Times New Roman" w:hAnsi="Times New Roman" w:cs="Times New Roman"/>
          <w:b/>
          <w:sz w:val="24"/>
          <w:szCs w:val="24"/>
        </w:rPr>
      </w:pPr>
      <w:r w:rsidRPr="003B4794">
        <w:rPr>
          <w:rFonts w:ascii="Times New Roman" w:eastAsia="Times New Roman" w:hAnsi="Times New Roman" w:cs="Times New Roman"/>
          <w:b/>
          <w:sz w:val="24"/>
          <w:szCs w:val="24"/>
        </w:rPr>
        <w:t>муниципальной программы Каширского муниципального района</w:t>
      </w:r>
    </w:p>
    <w:p w:rsidR="003B4794" w:rsidRPr="003B4794" w:rsidRDefault="003B4794" w:rsidP="003B4794">
      <w:pPr>
        <w:autoSpaceDE w:val="0"/>
        <w:autoSpaceDN w:val="0"/>
        <w:adjustRightInd w:val="0"/>
        <w:spacing w:after="0" w:line="240" w:lineRule="auto"/>
        <w:jc w:val="center"/>
        <w:rPr>
          <w:rFonts w:ascii="Times New Roman" w:eastAsia="Times New Roman" w:hAnsi="Times New Roman" w:cs="Times New Roman"/>
          <w:b/>
          <w:sz w:val="24"/>
          <w:szCs w:val="24"/>
        </w:rPr>
      </w:pPr>
      <w:r w:rsidRPr="003B4794">
        <w:rPr>
          <w:rFonts w:ascii="Times New Roman" w:eastAsia="Times New Roman" w:hAnsi="Times New Roman" w:cs="Times New Roman"/>
          <w:b/>
          <w:sz w:val="24"/>
          <w:szCs w:val="24"/>
        </w:rPr>
        <w:t>Воронежской области</w:t>
      </w:r>
    </w:p>
    <w:p w:rsidR="003B4794" w:rsidRPr="003B4794" w:rsidRDefault="003B4794" w:rsidP="003B4794">
      <w:pPr>
        <w:autoSpaceDE w:val="0"/>
        <w:autoSpaceDN w:val="0"/>
        <w:adjustRightInd w:val="0"/>
        <w:spacing w:after="0" w:line="240" w:lineRule="auto"/>
        <w:jc w:val="center"/>
        <w:rPr>
          <w:rFonts w:ascii="Times New Roman" w:eastAsia="Times New Roman" w:hAnsi="Times New Roman" w:cs="Times New Roman"/>
          <w:b/>
          <w:sz w:val="24"/>
          <w:szCs w:val="24"/>
        </w:rPr>
      </w:pPr>
      <w:r w:rsidRPr="003B4794">
        <w:rPr>
          <w:rFonts w:ascii="Times New Roman" w:eastAsia="Times New Roman" w:hAnsi="Times New Roman" w:cs="Times New Roman"/>
          <w:b/>
          <w:sz w:val="24"/>
          <w:szCs w:val="24"/>
        </w:rPr>
        <w:t xml:space="preserve">«Развитие культуры, физической культуры и спорта на 2020-2026 годы» </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
          <w:bCs/>
          <w:sz w:val="24"/>
          <w:szCs w:val="24"/>
        </w:rPr>
      </w:pP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6"/>
        <w:gridCol w:w="8012"/>
      </w:tblGrid>
      <w:tr w:rsidR="003B4794" w:rsidRPr="003B4794" w:rsidTr="006B2A37">
        <w:tc>
          <w:tcPr>
            <w:tcW w:w="1173" w:type="pct"/>
          </w:tcPr>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Ответственный исполнитель муниципальной программы </w:t>
            </w:r>
          </w:p>
        </w:tc>
        <w:tc>
          <w:tcPr>
            <w:tcW w:w="3827" w:type="pct"/>
          </w:tcPr>
          <w:p w:rsidR="003B4794" w:rsidRPr="003B4794" w:rsidRDefault="003B4794" w:rsidP="003B4794">
            <w:pPr>
              <w:autoSpaceDE w:val="0"/>
              <w:autoSpaceDN w:val="0"/>
              <w:adjustRightInd w:val="0"/>
              <w:spacing w:after="0" w:line="240" w:lineRule="auto"/>
              <w:rPr>
                <w:rFonts w:ascii="Times New Roman" w:eastAsia="Times New Roman" w:hAnsi="Times New Roman" w:cs="Times New Roman"/>
                <w:bCs/>
                <w:sz w:val="24"/>
                <w:szCs w:val="24"/>
              </w:rPr>
            </w:pPr>
            <w:r w:rsidRPr="003B4794">
              <w:rPr>
                <w:rFonts w:ascii="Times New Roman" w:eastAsia="Times New Roman" w:hAnsi="Times New Roman" w:cs="Times New Roman"/>
                <w:bCs/>
                <w:sz w:val="24"/>
                <w:szCs w:val="24"/>
              </w:rPr>
              <w:t>Администрация Каширского муниципального района</w:t>
            </w:r>
          </w:p>
        </w:tc>
      </w:tr>
      <w:tr w:rsidR="003B4794" w:rsidRPr="003B4794" w:rsidTr="006B2A37">
        <w:tc>
          <w:tcPr>
            <w:tcW w:w="1173" w:type="pct"/>
          </w:tcPr>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bCs/>
                <w:sz w:val="24"/>
                <w:szCs w:val="24"/>
              </w:rPr>
              <w:t xml:space="preserve">Исполнители муниципальной программы </w:t>
            </w:r>
          </w:p>
        </w:tc>
        <w:tc>
          <w:tcPr>
            <w:tcW w:w="3827" w:type="pct"/>
          </w:tcPr>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bCs/>
                <w:sz w:val="24"/>
                <w:szCs w:val="24"/>
              </w:rPr>
              <w:t xml:space="preserve">Отдел по делам культуры и спорта </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bCs/>
                <w:sz w:val="24"/>
                <w:szCs w:val="24"/>
              </w:rPr>
              <w:t>администрации Каширского муниципального района</w:t>
            </w:r>
          </w:p>
        </w:tc>
      </w:tr>
      <w:tr w:rsidR="003B4794" w:rsidRPr="003B4794" w:rsidTr="006B2A37">
        <w:tc>
          <w:tcPr>
            <w:tcW w:w="1173" w:type="pct"/>
          </w:tcPr>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bCs/>
                <w:sz w:val="24"/>
                <w:szCs w:val="24"/>
              </w:rPr>
              <w:t>Основные разработчики муниципальной</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bCs/>
                <w:sz w:val="24"/>
                <w:szCs w:val="24"/>
              </w:rPr>
              <w:t>программы</w:t>
            </w:r>
          </w:p>
        </w:tc>
        <w:tc>
          <w:tcPr>
            <w:tcW w:w="3827" w:type="pct"/>
          </w:tcPr>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bCs/>
                <w:sz w:val="24"/>
                <w:szCs w:val="24"/>
              </w:rPr>
              <w:t xml:space="preserve">Отдел по делам культуры и спорта </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bCs/>
                <w:sz w:val="24"/>
                <w:szCs w:val="24"/>
              </w:rPr>
              <w:t>администрации Каширского муниципального района</w:t>
            </w:r>
          </w:p>
        </w:tc>
      </w:tr>
      <w:tr w:rsidR="003B4794" w:rsidRPr="003B4794" w:rsidTr="006B2A37">
        <w:trPr>
          <w:trHeight w:val="1125"/>
        </w:trPr>
        <w:tc>
          <w:tcPr>
            <w:tcW w:w="1173" w:type="pct"/>
          </w:tcPr>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bCs/>
                <w:sz w:val="24"/>
                <w:szCs w:val="24"/>
              </w:rPr>
              <w:t>Подпрограммы  муниципальной</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bCs/>
                <w:sz w:val="24"/>
                <w:szCs w:val="24"/>
              </w:rPr>
              <w:t>программы и основные мероприятия</w:t>
            </w:r>
          </w:p>
        </w:tc>
        <w:tc>
          <w:tcPr>
            <w:tcW w:w="3827" w:type="pct"/>
          </w:tcPr>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
                <w:sz w:val="24"/>
                <w:szCs w:val="24"/>
              </w:rPr>
            </w:pPr>
            <w:r w:rsidRPr="003B4794">
              <w:rPr>
                <w:rFonts w:ascii="Times New Roman" w:eastAsia="Times New Roman" w:hAnsi="Times New Roman" w:cs="Times New Roman"/>
                <w:b/>
                <w:sz w:val="24"/>
                <w:szCs w:val="24"/>
              </w:rPr>
              <w:t>Подпрограмма 1. «Образование»</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bCs/>
                <w:sz w:val="24"/>
                <w:szCs w:val="24"/>
              </w:rPr>
              <w:t>Основное мероприятие 1.1. Развитие образования в сфере культуры.</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
                <w:sz w:val="24"/>
                <w:szCs w:val="24"/>
              </w:rPr>
            </w:pPr>
            <w:r w:rsidRPr="003B4794">
              <w:rPr>
                <w:rFonts w:ascii="Times New Roman" w:eastAsia="Times New Roman" w:hAnsi="Times New Roman" w:cs="Times New Roman"/>
                <w:b/>
                <w:sz w:val="24"/>
                <w:szCs w:val="24"/>
              </w:rPr>
              <w:t>Подпрограмма 2. «Развитие музейного дела»</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bCs/>
                <w:sz w:val="24"/>
                <w:szCs w:val="24"/>
              </w:rPr>
              <w:t xml:space="preserve">Основное мероприятие 2.1. Развитие музейного дела. Финансовое обеспечение деятельности районного </w:t>
            </w:r>
            <w:proofErr w:type="spellStart"/>
            <w:r w:rsidRPr="003B4794">
              <w:rPr>
                <w:rFonts w:ascii="Times New Roman" w:eastAsia="Times New Roman" w:hAnsi="Times New Roman" w:cs="Times New Roman"/>
                <w:bCs/>
                <w:sz w:val="24"/>
                <w:szCs w:val="24"/>
              </w:rPr>
              <w:t>историко</w:t>
            </w:r>
            <w:proofErr w:type="spellEnd"/>
            <w:r w:rsidRPr="003B4794">
              <w:rPr>
                <w:rFonts w:ascii="Times New Roman" w:eastAsia="Times New Roman" w:hAnsi="Times New Roman" w:cs="Times New Roman"/>
                <w:bCs/>
                <w:sz w:val="24"/>
                <w:szCs w:val="24"/>
              </w:rPr>
              <w:t xml:space="preserve"> – краеведческого музея</w:t>
            </w:r>
          </w:p>
          <w:p w:rsidR="003B4794" w:rsidRPr="003B4794" w:rsidRDefault="003B4794" w:rsidP="003B4794">
            <w:pPr>
              <w:tabs>
                <w:tab w:val="left" w:pos="1134"/>
              </w:tabs>
              <w:spacing w:after="0" w:line="240" w:lineRule="auto"/>
              <w:jc w:val="both"/>
              <w:rPr>
                <w:rFonts w:ascii="Times New Roman" w:eastAsia="Times New Roman" w:hAnsi="Times New Roman" w:cs="Times New Roman"/>
                <w:b/>
                <w:sz w:val="24"/>
                <w:szCs w:val="24"/>
              </w:rPr>
            </w:pPr>
            <w:r w:rsidRPr="003B4794">
              <w:rPr>
                <w:rFonts w:ascii="Times New Roman" w:eastAsia="Times New Roman" w:hAnsi="Times New Roman" w:cs="Times New Roman"/>
                <w:b/>
                <w:sz w:val="24"/>
                <w:szCs w:val="24"/>
              </w:rPr>
              <w:t>Подпрограмма 3. «Развитие культуры»</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bCs/>
                <w:sz w:val="24"/>
                <w:szCs w:val="24"/>
              </w:rPr>
              <w:t>Основное мероприятие 3.1. Сохранение и развитие культуры. Финансовое обеспечение деятельности подведомственных учреждений культуры.</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bCs/>
                <w:sz w:val="24"/>
                <w:szCs w:val="24"/>
              </w:rPr>
              <w:t xml:space="preserve">Основное мероприятие 3.2. Капитальное строительство дворца культуры.  </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
                <w:sz w:val="24"/>
                <w:szCs w:val="24"/>
              </w:rPr>
            </w:pPr>
            <w:r w:rsidRPr="003B4794">
              <w:rPr>
                <w:rFonts w:ascii="Times New Roman" w:eastAsia="Times New Roman" w:hAnsi="Times New Roman" w:cs="Times New Roman"/>
                <w:b/>
                <w:sz w:val="24"/>
                <w:szCs w:val="24"/>
              </w:rPr>
              <w:t>Подпрограмма 4. «Развитие библиотечного обслуживания населения»</w:t>
            </w:r>
          </w:p>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bCs/>
                <w:sz w:val="24"/>
                <w:szCs w:val="24"/>
              </w:rPr>
              <w:t xml:space="preserve">Основное мероприятие 4.1. </w:t>
            </w:r>
            <w:r w:rsidRPr="003B4794">
              <w:rPr>
                <w:rFonts w:ascii="Times New Roman" w:eastAsia="Times New Roman" w:hAnsi="Times New Roman" w:cs="Times New Roman"/>
                <w:color w:val="000000"/>
                <w:sz w:val="24"/>
                <w:szCs w:val="24"/>
              </w:rPr>
              <w:t xml:space="preserve">Финансовое обеспечение деятельности </w:t>
            </w:r>
            <w:r w:rsidRPr="003B4794">
              <w:rPr>
                <w:rFonts w:ascii="Times New Roman" w:eastAsia="Times New Roman" w:hAnsi="Times New Roman" w:cs="Times New Roman"/>
                <w:sz w:val="24"/>
                <w:szCs w:val="24"/>
              </w:rPr>
              <w:t xml:space="preserve">муниципального казённого учреждения культуры «Каширская районная </w:t>
            </w:r>
            <w:proofErr w:type="spellStart"/>
            <w:r w:rsidRPr="003B4794">
              <w:rPr>
                <w:rFonts w:ascii="Times New Roman" w:eastAsia="Times New Roman" w:hAnsi="Times New Roman" w:cs="Times New Roman"/>
                <w:sz w:val="24"/>
                <w:szCs w:val="24"/>
              </w:rPr>
              <w:t>межпоселенческая</w:t>
            </w:r>
            <w:proofErr w:type="spellEnd"/>
            <w:r w:rsidRPr="003B4794">
              <w:rPr>
                <w:rFonts w:ascii="Times New Roman" w:eastAsia="Times New Roman" w:hAnsi="Times New Roman" w:cs="Times New Roman"/>
                <w:sz w:val="24"/>
                <w:szCs w:val="24"/>
              </w:rPr>
              <w:t xml:space="preserve"> центральная библиотека»</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b/>
                <w:sz w:val="24"/>
                <w:szCs w:val="24"/>
              </w:rPr>
              <w:t>Подпрограмма 5. «Организация и проведение физкультурных и спортивных мероприятий»</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bCs/>
                <w:sz w:val="24"/>
                <w:szCs w:val="24"/>
              </w:rPr>
              <w:t xml:space="preserve">Основное мероприятие 5.1. Финансовое обеспечение </w:t>
            </w:r>
            <w:r w:rsidRPr="003B4794">
              <w:rPr>
                <w:rFonts w:ascii="Times New Roman" w:eastAsia="Times New Roman" w:hAnsi="Times New Roman" w:cs="Times New Roman"/>
                <w:sz w:val="24"/>
                <w:szCs w:val="24"/>
              </w:rPr>
              <w:t xml:space="preserve"> физкультурных и спортивных мероприятий.   </w:t>
            </w:r>
          </w:p>
          <w:p w:rsidR="003B4794" w:rsidRPr="003B4794" w:rsidRDefault="003B4794" w:rsidP="003B4794">
            <w:pPr>
              <w:pStyle w:val="ConsPlusTitle"/>
              <w:widowControl/>
              <w:jc w:val="both"/>
              <w:rPr>
                <w:rFonts w:ascii="Times New Roman" w:hAnsi="Times New Roman"/>
                <w:sz w:val="24"/>
                <w:szCs w:val="24"/>
              </w:rPr>
            </w:pPr>
            <w:r w:rsidRPr="003B4794">
              <w:rPr>
                <w:rFonts w:ascii="Times New Roman" w:hAnsi="Times New Roman"/>
                <w:sz w:val="24"/>
                <w:szCs w:val="24"/>
              </w:rPr>
              <w:t>Подпрограмма 6.</w:t>
            </w:r>
          </w:p>
          <w:p w:rsidR="003B4794" w:rsidRPr="003B4794" w:rsidRDefault="003B4794" w:rsidP="003B4794">
            <w:pPr>
              <w:pStyle w:val="ConsPlusTitle"/>
              <w:widowControl/>
              <w:jc w:val="both"/>
              <w:rPr>
                <w:rFonts w:ascii="Times New Roman" w:hAnsi="Times New Roman"/>
                <w:sz w:val="24"/>
                <w:szCs w:val="24"/>
              </w:rPr>
            </w:pPr>
            <w:r w:rsidRPr="003B4794">
              <w:rPr>
                <w:rFonts w:ascii="Times New Roman" w:hAnsi="Times New Roman"/>
                <w:sz w:val="24"/>
                <w:szCs w:val="24"/>
              </w:rPr>
              <w:t>«Обеспечение реализации муниципальной программы в области культуры»</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bCs/>
                <w:sz w:val="24"/>
                <w:szCs w:val="24"/>
              </w:rPr>
              <w:t>Основное мероприятие 6.1. Финансовое обеспечение деятельности органов муниципальной власти.</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bCs/>
                <w:sz w:val="24"/>
                <w:szCs w:val="24"/>
              </w:rPr>
              <w:t>Основное мероприятие 6.2. Финансовое обеспечение выполнения других обязательств государства органами исполнительной власти.</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p>
        </w:tc>
      </w:tr>
      <w:tr w:rsidR="003B4794" w:rsidRPr="003B4794" w:rsidTr="006B2A37">
        <w:tc>
          <w:tcPr>
            <w:tcW w:w="1173" w:type="pct"/>
          </w:tcPr>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bCs/>
                <w:sz w:val="24"/>
                <w:szCs w:val="24"/>
              </w:rPr>
              <w:t xml:space="preserve">Цель муниципальной программы </w:t>
            </w:r>
          </w:p>
        </w:tc>
        <w:tc>
          <w:tcPr>
            <w:tcW w:w="3827" w:type="pct"/>
          </w:tcPr>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Формирование многообразной и полноценной культурной и спортивной жизни населения Каширского муниципального района Воронежской области.</w:t>
            </w:r>
          </w:p>
        </w:tc>
      </w:tr>
      <w:tr w:rsidR="003B4794" w:rsidRPr="003B4794" w:rsidTr="006B2A37">
        <w:tc>
          <w:tcPr>
            <w:tcW w:w="1173" w:type="pct"/>
          </w:tcPr>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bCs/>
                <w:sz w:val="24"/>
                <w:szCs w:val="24"/>
              </w:rPr>
              <w:t>Задачи муниципальной программы</w:t>
            </w:r>
          </w:p>
        </w:tc>
        <w:tc>
          <w:tcPr>
            <w:tcW w:w="3827" w:type="pct"/>
          </w:tcPr>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bCs/>
                <w:sz w:val="24"/>
                <w:szCs w:val="24"/>
              </w:rPr>
              <w:t>1. Развитие образования в сфере культуры.</w:t>
            </w:r>
          </w:p>
          <w:p w:rsidR="003B4794" w:rsidRPr="003B4794" w:rsidRDefault="003B4794" w:rsidP="003B4794">
            <w:pPr>
              <w:spacing w:after="0" w:line="240" w:lineRule="auto"/>
              <w:jc w:val="both"/>
              <w:rPr>
                <w:rFonts w:ascii="Times New Roman" w:eastAsia="Calibri" w:hAnsi="Times New Roman" w:cs="Times New Roman"/>
                <w:bCs/>
                <w:sz w:val="24"/>
                <w:szCs w:val="24"/>
              </w:rPr>
            </w:pPr>
            <w:r w:rsidRPr="003B4794">
              <w:rPr>
                <w:rFonts w:ascii="Times New Roman" w:eastAsia="Calibri" w:hAnsi="Times New Roman" w:cs="Times New Roman"/>
                <w:bCs/>
                <w:sz w:val="24"/>
                <w:szCs w:val="24"/>
              </w:rPr>
              <w:t xml:space="preserve">2. </w:t>
            </w:r>
            <w:r w:rsidRPr="003B4794">
              <w:rPr>
                <w:rFonts w:ascii="Times New Roman" w:eastAsia="Times New Roman" w:hAnsi="Times New Roman" w:cs="Times New Roman"/>
                <w:bCs/>
                <w:sz w:val="24"/>
                <w:szCs w:val="24"/>
              </w:rPr>
              <w:t xml:space="preserve">Сохранение и развитие культуры. </w:t>
            </w:r>
          </w:p>
          <w:p w:rsidR="003B4794" w:rsidRPr="003B4794" w:rsidRDefault="003B4794" w:rsidP="003B4794">
            <w:pPr>
              <w:widowControl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3.Обеспечение развития массовой физической культуры и спорта.</w:t>
            </w:r>
          </w:p>
          <w:p w:rsidR="003B4794" w:rsidRPr="003B4794" w:rsidRDefault="003B4794" w:rsidP="003B4794">
            <w:pPr>
              <w:widowControl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4. Улучшение материально-технической базы для массовых занятий физической культурой и спортом в районе.</w:t>
            </w:r>
          </w:p>
          <w:p w:rsidR="003B4794" w:rsidRPr="003B4794" w:rsidRDefault="003B4794" w:rsidP="003B4794">
            <w:pPr>
              <w:widowControl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5. Организация активного отдыха среди различных групп населения средствами физической культуры и спорта</w:t>
            </w:r>
            <w:r w:rsidRPr="003B4794">
              <w:rPr>
                <w:rFonts w:ascii="Times New Roman" w:eastAsia="Times New Roman" w:hAnsi="Times New Roman" w:cs="Times New Roman"/>
                <w:sz w:val="24"/>
                <w:szCs w:val="24"/>
              </w:rPr>
              <w:br/>
              <w:t>6. Обеспечение более широкого доступа граждан к музейно-выставочным предметам и коллекциям</w:t>
            </w:r>
            <w:r w:rsidRPr="003B4794">
              <w:rPr>
                <w:rFonts w:ascii="Times New Roman" w:eastAsia="Times New Roman" w:hAnsi="Times New Roman" w:cs="Times New Roman"/>
                <w:sz w:val="24"/>
                <w:szCs w:val="24"/>
              </w:rPr>
              <w:br/>
            </w:r>
          </w:p>
        </w:tc>
      </w:tr>
      <w:tr w:rsidR="003B4794" w:rsidRPr="003B4794" w:rsidTr="006B2A37">
        <w:tc>
          <w:tcPr>
            <w:tcW w:w="1173" w:type="pct"/>
          </w:tcPr>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bCs/>
                <w:sz w:val="24"/>
                <w:szCs w:val="24"/>
              </w:rPr>
              <w:lastRenderedPageBreak/>
              <w:t>Целевые индикаторы и показатели муниципальной программы</w:t>
            </w:r>
          </w:p>
        </w:tc>
        <w:tc>
          <w:tcPr>
            <w:tcW w:w="3827" w:type="pct"/>
          </w:tcPr>
          <w:p w:rsidR="003B4794" w:rsidRPr="003B4794" w:rsidRDefault="003B4794" w:rsidP="003B4794">
            <w:pPr>
              <w:autoSpaceDE w:val="0"/>
              <w:autoSpaceDN w:val="0"/>
              <w:adjustRightInd w:val="0"/>
              <w:spacing w:after="0" w:line="240" w:lineRule="auto"/>
              <w:rPr>
                <w:rFonts w:ascii="Times New Roman" w:eastAsia="Times New Roman" w:hAnsi="Times New Roman" w:cs="Times New Roman"/>
                <w:b/>
                <w:sz w:val="24"/>
                <w:szCs w:val="24"/>
              </w:rPr>
            </w:pPr>
            <w:r w:rsidRPr="003B4794">
              <w:rPr>
                <w:rFonts w:ascii="Times New Roman" w:eastAsia="Times New Roman" w:hAnsi="Times New Roman" w:cs="Times New Roman"/>
                <w:bCs/>
                <w:sz w:val="24"/>
                <w:szCs w:val="24"/>
              </w:rPr>
              <w:t>Целевые индикаторы и показатели муниципальной программы отражены в приложении № 1.</w:t>
            </w:r>
          </w:p>
          <w:p w:rsidR="003B4794" w:rsidRPr="003B4794" w:rsidRDefault="003B4794" w:rsidP="003B4794">
            <w:pPr>
              <w:spacing w:after="0" w:line="240" w:lineRule="auto"/>
              <w:contextualSpacing/>
              <w:jc w:val="both"/>
              <w:rPr>
                <w:rFonts w:ascii="Times New Roman" w:eastAsia="Calibri" w:hAnsi="Times New Roman" w:cs="Times New Roman"/>
                <w:sz w:val="24"/>
                <w:szCs w:val="24"/>
              </w:rPr>
            </w:pPr>
          </w:p>
        </w:tc>
      </w:tr>
      <w:tr w:rsidR="003B4794" w:rsidRPr="003B4794" w:rsidTr="006B2A37">
        <w:tc>
          <w:tcPr>
            <w:tcW w:w="1173" w:type="pct"/>
          </w:tcPr>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bCs/>
                <w:sz w:val="24"/>
                <w:szCs w:val="24"/>
              </w:rPr>
              <w:t>Этапы и сроки реализации программы</w:t>
            </w:r>
          </w:p>
        </w:tc>
        <w:tc>
          <w:tcPr>
            <w:tcW w:w="3827" w:type="pct"/>
          </w:tcPr>
          <w:p w:rsidR="003B4794" w:rsidRPr="003B4794" w:rsidRDefault="003B4794" w:rsidP="003B4794">
            <w:pPr>
              <w:tabs>
                <w:tab w:val="left" w:pos="2814"/>
              </w:tabs>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u w:val="single"/>
              </w:rPr>
              <w:t>Сроки реализации:</w:t>
            </w:r>
            <w:r w:rsidRPr="003B4794">
              <w:rPr>
                <w:rFonts w:ascii="Times New Roman" w:eastAsia="Times New Roman" w:hAnsi="Times New Roman" w:cs="Times New Roman"/>
                <w:sz w:val="24"/>
                <w:szCs w:val="24"/>
              </w:rPr>
              <w:t xml:space="preserve"> 2020-2026 годы </w:t>
            </w:r>
          </w:p>
          <w:p w:rsidR="003B4794" w:rsidRPr="003B4794" w:rsidRDefault="003B4794" w:rsidP="003B4794">
            <w:pPr>
              <w:tabs>
                <w:tab w:val="left" w:pos="2814"/>
              </w:tabs>
              <w:autoSpaceDE w:val="0"/>
              <w:autoSpaceDN w:val="0"/>
              <w:adjustRightInd w:val="0"/>
              <w:spacing w:after="0" w:line="240" w:lineRule="auto"/>
              <w:jc w:val="both"/>
              <w:rPr>
                <w:rFonts w:ascii="Times New Roman" w:eastAsia="Times New Roman" w:hAnsi="Times New Roman" w:cs="Times New Roman"/>
                <w:sz w:val="24"/>
                <w:szCs w:val="24"/>
                <w:u w:val="single"/>
              </w:rPr>
            </w:pPr>
            <w:r w:rsidRPr="003B4794">
              <w:rPr>
                <w:rFonts w:ascii="Times New Roman" w:eastAsia="Times New Roman" w:hAnsi="Times New Roman" w:cs="Times New Roman"/>
                <w:sz w:val="24"/>
                <w:szCs w:val="24"/>
                <w:u w:val="single"/>
              </w:rPr>
              <w:t xml:space="preserve">Этапы реализации: </w:t>
            </w:r>
          </w:p>
          <w:p w:rsidR="003B4794" w:rsidRPr="003B4794" w:rsidRDefault="003B4794" w:rsidP="003B4794">
            <w:pPr>
              <w:tabs>
                <w:tab w:val="left" w:pos="2814"/>
              </w:tabs>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lang w:val="en-US"/>
              </w:rPr>
              <w:t>I</w:t>
            </w:r>
            <w:r w:rsidRPr="003B4794">
              <w:rPr>
                <w:rFonts w:ascii="Times New Roman" w:eastAsia="Times New Roman" w:hAnsi="Times New Roman" w:cs="Times New Roman"/>
                <w:sz w:val="24"/>
                <w:szCs w:val="24"/>
              </w:rPr>
              <w:t xml:space="preserve"> этап – 2020-2026 годы</w:t>
            </w:r>
          </w:p>
          <w:p w:rsidR="003B4794" w:rsidRPr="003B4794" w:rsidRDefault="003B4794" w:rsidP="003B4794">
            <w:pPr>
              <w:tabs>
                <w:tab w:val="left" w:pos="2814"/>
              </w:tabs>
              <w:autoSpaceDE w:val="0"/>
              <w:autoSpaceDN w:val="0"/>
              <w:adjustRightInd w:val="0"/>
              <w:spacing w:after="0" w:line="240" w:lineRule="auto"/>
              <w:jc w:val="both"/>
              <w:rPr>
                <w:rFonts w:ascii="Times New Roman" w:eastAsia="Times New Roman" w:hAnsi="Times New Roman" w:cs="Times New Roman"/>
                <w:sz w:val="24"/>
                <w:szCs w:val="24"/>
                <w:u w:val="single"/>
              </w:rPr>
            </w:pPr>
          </w:p>
        </w:tc>
      </w:tr>
      <w:tr w:rsidR="003B4794" w:rsidRPr="003B4794" w:rsidTr="006B2A37">
        <w:trPr>
          <w:trHeight w:val="60"/>
        </w:trPr>
        <w:tc>
          <w:tcPr>
            <w:tcW w:w="1173" w:type="pct"/>
          </w:tcPr>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bCs/>
                <w:sz w:val="24"/>
                <w:szCs w:val="24"/>
              </w:rPr>
              <w:t>Объем источники финансирования муниципальной программы (в действующих ценах каждого года реализации муниципальной программы)</w:t>
            </w:r>
          </w:p>
        </w:tc>
        <w:tc>
          <w:tcPr>
            <w:tcW w:w="3827" w:type="pct"/>
          </w:tcPr>
          <w:p w:rsidR="003B4794" w:rsidRPr="003B4794" w:rsidRDefault="003B4794" w:rsidP="003B4794">
            <w:pPr>
              <w:autoSpaceDE w:val="0"/>
              <w:autoSpaceDN w:val="0"/>
              <w:adjustRightInd w:val="0"/>
              <w:spacing w:after="0" w:line="240" w:lineRule="auto"/>
              <w:rPr>
                <w:rFonts w:ascii="Times New Roman" w:eastAsia="Times New Roman" w:hAnsi="Times New Roman" w:cs="Times New Roman"/>
                <w:b/>
                <w:sz w:val="24"/>
                <w:szCs w:val="24"/>
              </w:rPr>
            </w:pPr>
            <w:r w:rsidRPr="003B4794">
              <w:rPr>
                <w:rFonts w:ascii="Times New Roman" w:hAnsi="Times New Roman" w:cs="Times New Roman"/>
                <w:sz w:val="24"/>
                <w:szCs w:val="24"/>
              </w:rPr>
              <w:t>Средства федерального, областного и местного бюджета  отражены в приложениях  № 2 и 3.</w:t>
            </w:r>
          </w:p>
          <w:p w:rsidR="003B4794" w:rsidRPr="003B4794" w:rsidRDefault="003B4794" w:rsidP="003B4794">
            <w:pPr>
              <w:spacing w:after="0" w:line="240" w:lineRule="auto"/>
              <w:jc w:val="both"/>
              <w:rPr>
                <w:rFonts w:ascii="Times New Roman" w:hAnsi="Times New Roman" w:cs="Times New Roman"/>
                <w:sz w:val="24"/>
                <w:szCs w:val="24"/>
              </w:rPr>
            </w:pPr>
          </w:p>
          <w:p w:rsidR="003B4794" w:rsidRPr="003B4794" w:rsidRDefault="003B4794" w:rsidP="003B4794">
            <w:pPr>
              <w:spacing w:after="0" w:line="240" w:lineRule="auto"/>
              <w:jc w:val="both"/>
              <w:rPr>
                <w:rFonts w:ascii="Times New Roman" w:eastAsia="Times New Roman" w:hAnsi="Times New Roman" w:cs="Times New Roman"/>
                <w:sz w:val="24"/>
                <w:szCs w:val="24"/>
                <w:u w:val="single"/>
              </w:rPr>
            </w:pPr>
          </w:p>
        </w:tc>
      </w:tr>
      <w:tr w:rsidR="003B4794" w:rsidRPr="003B4794" w:rsidTr="006B2A37">
        <w:tc>
          <w:tcPr>
            <w:tcW w:w="1173" w:type="pct"/>
          </w:tcPr>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bCs/>
                <w:sz w:val="24"/>
                <w:szCs w:val="24"/>
              </w:rPr>
              <w:t>Ожидаемые конечные результаты реализации муниципальной программы</w:t>
            </w:r>
          </w:p>
        </w:tc>
        <w:tc>
          <w:tcPr>
            <w:tcW w:w="3827" w:type="pct"/>
          </w:tcPr>
          <w:p w:rsidR="003B4794" w:rsidRPr="003B4794" w:rsidRDefault="003B4794" w:rsidP="00CC3C41">
            <w:pPr>
              <w:numPr>
                <w:ilvl w:val="0"/>
                <w:numId w:val="8"/>
              </w:numPr>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Рост объема и расширение спектра услуг в сфере культуры и спорта, оказываемых населению Каширского муниципального района Воронежской области;</w:t>
            </w:r>
          </w:p>
          <w:p w:rsidR="003B4794" w:rsidRPr="003B4794" w:rsidRDefault="003B4794" w:rsidP="00CC3C41">
            <w:pPr>
              <w:numPr>
                <w:ilvl w:val="0"/>
                <w:numId w:val="8"/>
              </w:numPr>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Улучшение материально-технической базы КДУ;</w:t>
            </w:r>
          </w:p>
          <w:p w:rsidR="003B4794" w:rsidRPr="003B4794" w:rsidRDefault="003B4794" w:rsidP="00CC3C41">
            <w:pPr>
              <w:numPr>
                <w:ilvl w:val="0"/>
                <w:numId w:val="8"/>
              </w:numPr>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 Повышение качества проводимых мероприятий и оказания услуг учреждениями культуры и искусства;</w:t>
            </w:r>
          </w:p>
          <w:p w:rsidR="003B4794" w:rsidRPr="003B4794" w:rsidRDefault="003B4794" w:rsidP="00CC3C41">
            <w:pPr>
              <w:numPr>
                <w:ilvl w:val="0"/>
                <w:numId w:val="8"/>
              </w:numPr>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Увеличение в районе числа людей, регулярно занимающихся физической культурой и спортом.</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3B4794" w:rsidRPr="003B4794" w:rsidRDefault="003B4794" w:rsidP="003B4794">
      <w:pPr>
        <w:autoSpaceDE w:val="0"/>
        <w:autoSpaceDN w:val="0"/>
        <w:adjustRightInd w:val="0"/>
        <w:spacing w:after="0" w:line="240" w:lineRule="auto"/>
        <w:jc w:val="both"/>
        <w:outlineLvl w:val="1"/>
        <w:rPr>
          <w:rFonts w:ascii="Times New Roman" w:eastAsia="Calibri" w:hAnsi="Times New Roman" w:cs="Times New Roman"/>
          <w:b/>
          <w:sz w:val="24"/>
          <w:szCs w:val="24"/>
        </w:rPr>
      </w:pPr>
    </w:p>
    <w:p w:rsidR="003B4794" w:rsidRPr="003B4794" w:rsidRDefault="003B4794" w:rsidP="003B4794">
      <w:pPr>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3B4794">
        <w:rPr>
          <w:rFonts w:ascii="Times New Roman" w:eastAsia="Calibri" w:hAnsi="Times New Roman" w:cs="Times New Roman"/>
          <w:b/>
          <w:sz w:val="24"/>
          <w:szCs w:val="24"/>
        </w:rPr>
        <w:t>Раздел 2. Общая характеристика сферы</w:t>
      </w:r>
    </w:p>
    <w:p w:rsidR="003B4794" w:rsidRPr="003B4794" w:rsidRDefault="003B4794" w:rsidP="003B4794">
      <w:pPr>
        <w:autoSpaceDE w:val="0"/>
        <w:autoSpaceDN w:val="0"/>
        <w:adjustRightInd w:val="0"/>
        <w:spacing w:after="0" w:line="240" w:lineRule="auto"/>
        <w:ind w:firstLine="709"/>
        <w:jc w:val="center"/>
        <w:outlineLvl w:val="1"/>
        <w:rPr>
          <w:rFonts w:ascii="Times New Roman" w:eastAsia="Calibri" w:hAnsi="Times New Roman" w:cs="Times New Roman"/>
          <w:sz w:val="24"/>
          <w:szCs w:val="24"/>
        </w:rPr>
      </w:pPr>
      <w:r w:rsidRPr="003B4794">
        <w:rPr>
          <w:rFonts w:ascii="Times New Roman" w:eastAsia="Calibri" w:hAnsi="Times New Roman" w:cs="Times New Roman"/>
          <w:b/>
          <w:sz w:val="24"/>
          <w:szCs w:val="24"/>
        </w:rPr>
        <w:t>реализации муниципальной программы</w:t>
      </w:r>
    </w:p>
    <w:p w:rsidR="003B4794" w:rsidRPr="003B4794" w:rsidRDefault="003B4794" w:rsidP="003B4794">
      <w:pPr>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3B4794" w:rsidRPr="003B4794" w:rsidRDefault="003B4794" w:rsidP="003B4794">
      <w:pPr>
        <w:spacing w:after="0" w:line="240" w:lineRule="auto"/>
        <w:jc w:val="both"/>
        <w:rPr>
          <w:rFonts w:ascii="Times New Roman" w:hAnsi="Times New Roman" w:cs="Times New Roman"/>
          <w:sz w:val="24"/>
          <w:szCs w:val="24"/>
        </w:rPr>
      </w:pPr>
      <w:r w:rsidRPr="003B4794">
        <w:rPr>
          <w:rFonts w:ascii="Times New Roman" w:eastAsia="Times New Roman" w:hAnsi="Times New Roman" w:cs="Times New Roman"/>
          <w:sz w:val="24"/>
          <w:szCs w:val="24"/>
        </w:rPr>
        <w:t xml:space="preserve">      В настоящее время в Каширском муниципальном районе сложились необходимые экономические, политические предпосылки для перехода к устойчивому развитию социальной сферы. </w:t>
      </w:r>
      <w:r w:rsidRPr="003B4794">
        <w:rPr>
          <w:rFonts w:ascii="Times New Roman" w:hAnsi="Times New Roman" w:cs="Times New Roman"/>
          <w:sz w:val="24"/>
          <w:szCs w:val="24"/>
        </w:rPr>
        <w:t xml:space="preserve">Сохранение и дальнейшее развитие уникального культурного пространства Каширского муниципального района  является ключевой задачей развития сферы культуры, важным направлением социальной политики района, во многом определяющим комфортность проживания населения на территории района. </w:t>
      </w:r>
    </w:p>
    <w:p w:rsidR="003B4794" w:rsidRPr="003B4794" w:rsidRDefault="003B4794" w:rsidP="003B4794">
      <w:pPr>
        <w:autoSpaceDE w:val="0"/>
        <w:autoSpaceDN w:val="0"/>
        <w:adjustRightInd w:val="0"/>
        <w:spacing w:after="0" w:line="240" w:lineRule="auto"/>
        <w:jc w:val="both"/>
        <w:rPr>
          <w:rFonts w:ascii="Times New Roman" w:eastAsia="Calibri" w:hAnsi="Times New Roman" w:cs="Times New Roman"/>
          <w:spacing w:val="-1"/>
          <w:sz w:val="24"/>
          <w:szCs w:val="24"/>
        </w:rPr>
      </w:pPr>
      <w:r w:rsidRPr="003B4794">
        <w:rPr>
          <w:rFonts w:ascii="Times New Roman" w:hAnsi="Times New Roman" w:cs="Times New Roman"/>
          <w:sz w:val="24"/>
          <w:szCs w:val="24"/>
        </w:rPr>
        <w:t xml:space="preserve">       </w:t>
      </w:r>
      <w:r w:rsidRPr="003B4794">
        <w:rPr>
          <w:rFonts w:ascii="Times New Roman" w:eastAsia="Calibri" w:hAnsi="Times New Roman" w:cs="Times New Roman"/>
          <w:spacing w:val="2"/>
          <w:sz w:val="24"/>
          <w:szCs w:val="24"/>
        </w:rPr>
        <w:t xml:space="preserve">Отрасль, </w:t>
      </w:r>
      <w:r w:rsidRPr="003B4794">
        <w:rPr>
          <w:rFonts w:ascii="Times New Roman" w:eastAsia="Calibri" w:hAnsi="Times New Roman" w:cs="Times New Roman"/>
          <w:spacing w:val="-1"/>
          <w:sz w:val="24"/>
          <w:szCs w:val="24"/>
        </w:rPr>
        <w:t xml:space="preserve">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В учреждениях культуры ощущается недостаток средств на комплектование библиотечных фондов, на </w:t>
      </w:r>
      <w:r w:rsidRPr="003B4794">
        <w:rPr>
          <w:rFonts w:ascii="Times New Roman" w:eastAsia="Calibri" w:hAnsi="Times New Roman" w:cs="Times New Roman"/>
          <w:spacing w:val="2"/>
          <w:sz w:val="24"/>
          <w:szCs w:val="24"/>
        </w:rPr>
        <w:t xml:space="preserve">замену изношенного </w:t>
      </w:r>
      <w:r w:rsidRPr="003B4794">
        <w:rPr>
          <w:rFonts w:ascii="Times New Roman" w:eastAsia="Calibri" w:hAnsi="Times New Roman" w:cs="Times New Roman"/>
          <w:spacing w:val="-2"/>
          <w:sz w:val="24"/>
          <w:szCs w:val="24"/>
        </w:rPr>
        <w:t xml:space="preserve">оборудования и музыкальных инструментов, приобретение современной организационной </w:t>
      </w:r>
      <w:r w:rsidRPr="003B4794">
        <w:rPr>
          <w:rFonts w:ascii="Times New Roman" w:eastAsia="Calibri" w:hAnsi="Times New Roman" w:cs="Times New Roman"/>
          <w:spacing w:val="-1"/>
          <w:sz w:val="24"/>
          <w:szCs w:val="24"/>
        </w:rPr>
        <w:t xml:space="preserve">техники и специализированного технического оборудования, </w:t>
      </w:r>
      <w:r w:rsidRPr="003B4794">
        <w:rPr>
          <w:rFonts w:ascii="Times New Roman" w:eastAsia="Calibri" w:hAnsi="Times New Roman" w:cs="Times New Roman"/>
          <w:sz w:val="24"/>
          <w:szCs w:val="24"/>
        </w:rPr>
        <w:t>специальных сценических средств, сценической одежды и костюмов</w:t>
      </w:r>
      <w:r w:rsidRPr="003B4794">
        <w:rPr>
          <w:rFonts w:ascii="Times New Roman" w:eastAsia="Calibri" w:hAnsi="Times New Roman" w:cs="Times New Roman"/>
          <w:spacing w:val="-1"/>
          <w:sz w:val="24"/>
          <w:szCs w:val="24"/>
        </w:rPr>
        <w:t xml:space="preserve"> для осуществления новых постановок. </w:t>
      </w:r>
    </w:p>
    <w:p w:rsidR="003B4794" w:rsidRPr="003B4794" w:rsidRDefault="003B4794" w:rsidP="003B479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Требуется переход к качественно новому уровню функционирования отрасли культуры, включая библиотечное, музейное, архивное дело, концертную, театральную и кинематографическую деятельность, традиционную народную культуру, сохранение и популяризацию объектов культурного наследия. </w:t>
      </w:r>
    </w:p>
    <w:p w:rsidR="003B4794" w:rsidRPr="003B4794" w:rsidRDefault="003B4794" w:rsidP="003B479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Реализация такого подхода предполагает:</w:t>
      </w:r>
    </w:p>
    <w:p w:rsidR="003B4794" w:rsidRPr="003B4794" w:rsidRDefault="003B4794" w:rsidP="003B479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качественное изменение подходов к оказанию услуг и выполнению работ в сфере культуры, а также развитию инфраструктуры отрасли, повышению профессионального уровня персонала, укреплению кадрового потенциала отрасли;</w:t>
      </w:r>
    </w:p>
    <w:p w:rsidR="003B4794" w:rsidRPr="003B4794" w:rsidRDefault="003B4794" w:rsidP="003B479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активное внедрение в учреждениях культуры Каширского муниципального района Воронежской области использования современных информационных технологий, создание электронных продуктов культуры, а также развитие отраслевой информационной инфраструктуры, в первую очередь библиотек, архивов;</w:t>
      </w:r>
    </w:p>
    <w:p w:rsidR="003B4794" w:rsidRPr="003B4794" w:rsidRDefault="003B4794" w:rsidP="003B479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lastRenderedPageBreak/>
        <w:t>повышение эффективности управления отраслью культуры.</w:t>
      </w:r>
    </w:p>
    <w:p w:rsidR="003B4794" w:rsidRPr="003B4794" w:rsidRDefault="003B4794" w:rsidP="003B4794">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Создание основы для сохранения и улучшения физического и духовного здоровья граждан является одним из важнейших элементов социально-экономического и социально-политического развития общества. Существенным фактором, определяющим состояние здоровья населения, является поддержание оптимальной физической активности в течение всего жизненного пути человека.</w:t>
      </w:r>
    </w:p>
    <w:p w:rsidR="003B4794" w:rsidRPr="003B4794" w:rsidRDefault="003B4794" w:rsidP="003B4794">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Реализация стратегических целей совершенствования системы физической культуры и спорта предполагает создание условий для укрепления здоровья населения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p w:rsidR="003B4794" w:rsidRPr="003B4794" w:rsidRDefault="003B4794" w:rsidP="003B4794">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Нужно отметить, что в настоящее время не найдено более эффективного средства профилактики наркомании, преступности и асоциального поведения, чем привлечение населения к регулярным занятиям физической культурой и спортом. Данные занятия способствуют возникновению у личности стремления к саморазвитию, повышают ее социальную ответственность и самостоятельность в принятии решений в любой сфере жизнедеятельности. Таким образом,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w:t>
      </w:r>
    </w:p>
    <w:p w:rsidR="003B4794" w:rsidRPr="003B4794" w:rsidRDefault="003B4794" w:rsidP="003B4794">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3B4794">
        <w:rPr>
          <w:rFonts w:ascii="Times New Roman" w:eastAsia="Times New Roman" w:hAnsi="Times New Roman" w:cs="Times New Roman"/>
          <w:b/>
          <w:sz w:val="24"/>
          <w:szCs w:val="24"/>
        </w:rPr>
        <w:t xml:space="preserve">Раздел 3. </w:t>
      </w:r>
      <w:r w:rsidRPr="003B4794">
        <w:rPr>
          <w:rFonts w:ascii="Times New Roman" w:eastAsia="Calibri" w:hAnsi="Times New Roman" w:cs="Times New Roman"/>
          <w:b/>
          <w:sz w:val="24"/>
          <w:szCs w:val="24"/>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3B4794" w:rsidRPr="003B4794" w:rsidRDefault="003B4794" w:rsidP="003B4794">
      <w:pPr>
        <w:spacing w:after="0" w:line="240" w:lineRule="auto"/>
        <w:contextualSpacing/>
        <w:jc w:val="both"/>
        <w:rPr>
          <w:rFonts w:ascii="Times New Roman" w:eastAsia="Calibri" w:hAnsi="Times New Roman" w:cs="Times New Roman"/>
          <w:bCs/>
          <w:i/>
          <w:sz w:val="24"/>
          <w:szCs w:val="24"/>
        </w:rPr>
      </w:pPr>
      <w:r w:rsidRPr="003B4794">
        <w:rPr>
          <w:rFonts w:ascii="Times New Roman" w:eastAsia="Calibri" w:hAnsi="Times New Roman" w:cs="Times New Roman"/>
          <w:bCs/>
          <w:i/>
          <w:sz w:val="24"/>
          <w:szCs w:val="24"/>
        </w:rPr>
        <w:t>3.1. Приоритеты  муниципальной политики в сфере реализации муниципальной программы</w:t>
      </w:r>
    </w:p>
    <w:p w:rsidR="003B4794" w:rsidRPr="003B4794" w:rsidRDefault="003B4794" w:rsidP="003B47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4794">
        <w:rPr>
          <w:rFonts w:ascii="Times New Roman" w:eastAsia="Calibri" w:hAnsi="Times New Roman" w:cs="Times New Roman"/>
          <w:iCs/>
          <w:sz w:val="24"/>
          <w:szCs w:val="24"/>
        </w:rPr>
        <w:t>В соответствии со Стратегией социально-экономического развития Каширского муниципального района Воронежской области на период до 2035 года определены следующие о</w:t>
      </w:r>
      <w:r w:rsidRPr="003B4794">
        <w:rPr>
          <w:rFonts w:ascii="Times New Roman" w:eastAsia="Calibri" w:hAnsi="Times New Roman" w:cs="Times New Roman"/>
          <w:sz w:val="24"/>
          <w:szCs w:val="24"/>
        </w:rPr>
        <w:t>сновные приоритетные направления реализации государственной политики в сфере культуры, искусства, спорта:</w:t>
      </w:r>
    </w:p>
    <w:p w:rsidR="003B4794" w:rsidRPr="003B4794" w:rsidRDefault="003B4794" w:rsidP="00CC3C41">
      <w:pPr>
        <w:numPr>
          <w:ilvl w:val="0"/>
          <w:numId w:val="6"/>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zh-CN"/>
        </w:rPr>
      </w:pPr>
      <w:r w:rsidRPr="003B4794">
        <w:rPr>
          <w:rFonts w:ascii="Times New Roman" w:eastAsia="SimSun" w:hAnsi="Times New Roman" w:cs="Times New Roman"/>
          <w:sz w:val="24"/>
          <w:szCs w:val="24"/>
          <w:lang w:eastAsia="zh-CN"/>
        </w:rPr>
        <w:t xml:space="preserve">обеспечение максимальной доступности для широких слоев населения произведений культуры и искусства; </w:t>
      </w:r>
    </w:p>
    <w:p w:rsidR="003B4794" w:rsidRPr="003B4794" w:rsidRDefault="003B4794" w:rsidP="00CC3C41">
      <w:pPr>
        <w:numPr>
          <w:ilvl w:val="0"/>
          <w:numId w:val="6"/>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zh-CN"/>
        </w:rPr>
      </w:pPr>
      <w:r w:rsidRPr="003B4794">
        <w:rPr>
          <w:rFonts w:ascii="Times New Roman" w:eastAsia="SimSun" w:hAnsi="Times New Roman" w:cs="Times New Roman"/>
          <w:sz w:val="24"/>
          <w:szCs w:val="24"/>
          <w:lang w:eastAsia="zh-CN"/>
        </w:rPr>
        <w:t>создание условий для творческой самореализации граждан, культурно-просветительской деятельности, организации художественного образования и культурного досуга;</w:t>
      </w:r>
    </w:p>
    <w:p w:rsidR="003B4794" w:rsidRPr="003B4794" w:rsidRDefault="003B4794" w:rsidP="00CC3C41">
      <w:pPr>
        <w:numPr>
          <w:ilvl w:val="0"/>
          <w:numId w:val="6"/>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zh-CN"/>
        </w:rPr>
      </w:pPr>
      <w:r w:rsidRPr="003B4794">
        <w:rPr>
          <w:rFonts w:ascii="Times New Roman" w:eastAsia="SimSun" w:hAnsi="Times New Roman" w:cs="Times New Roman"/>
          <w:sz w:val="24"/>
          <w:szCs w:val="24"/>
          <w:lang w:eastAsia="zh-CN"/>
        </w:rPr>
        <w:t xml:space="preserve">укрепление материально-технической базы учреждений культуры и спорта; </w:t>
      </w:r>
    </w:p>
    <w:p w:rsidR="003B4794" w:rsidRPr="003B4794" w:rsidRDefault="003B4794" w:rsidP="00CC3C41">
      <w:pPr>
        <w:numPr>
          <w:ilvl w:val="0"/>
          <w:numId w:val="6"/>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zh-CN"/>
        </w:rPr>
      </w:pPr>
      <w:r w:rsidRPr="003B4794">
        <w:rPr>
          <w:rFonts w:ascii="Times New Roman" w:eastAsia="SimSun" w:hAnsi="Times New Roman" w:cs="Times New Roman"/>
          <w:sz w:val="24"/>
          <w:szCs w:val="24"/>
          <w:lang w:eastAsia="zh-CN"/>
        </w:rPr>
        <w:t>системы подготовки кадров и их социального обеспечения;</w:t>
      </w:r>
    </w:p>
    <w:p w:rsidR="003B4794" w:rsidRPr="003B4794" w:rsidRDefault="003B4794" w:rsidP="00CC3C41">
      <w:pPr>
        <w:numPr>
          <w:ilvl w:val="0"/>
          <w:numId w:val="6"/>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zh-CN"/>
        </w:rPr>
      </w:pPr>
      <w:r w:rsidRPr="003B4794">
        <w:rPr>
          <w:rFonts w:ascii="Times New Roman" w:eastAsia="SimSun" w:hAnsi="Times New Roman" w:cs="Times New Roman"/>
          <w:sz w:val="24"/>
          <w:szCs w:val="24"/>
          <w:lang w:eastAsia="zh-CN"/>
        </w:rPr>
        <w:t>развитие инфраструктуры культуры и спорта в районе;</w:t>
      </w:r>
    </w:p>
    <w:p w:rsidR="003B4794" w:rsidRPr="003B4794" w:rsidRDefault="003B4794" w:rsidP="00CC3C41">
      <w:pPr>
        <w:numPr>
          <w:ilvl w:val="0"/>
          <w:numId w:val="6"/>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zh-CN"/>
        </w:rPr>
      </w:pPr>
      <w:r w:rsidRPr="003B4794">
        <w:rPr>
          <w:rFonts w:ascii="Times New Roman" w:eastAsia="SimSun" w:hAnsi="Times New Roman" w:cs="Times New Roman"/>
          <w:sz w:val="24"/>
          <w:szCs w:val="24"/>
          <w:lang w:eastAsia="zh-CN"/>
        </w:rPr>
        <w:t>сохранение исторического и культурного наследия на территории Каширского муниципального района Воронежской области;</w:t>
      </w:r>
    </w:p>
    <w:p w:rsidR="003B4794" w:rsidRPr="003B4794" w:rsidRDefault="003B4794" w:rsidP="00CC3C41">
      <w:pPr>
        <w:numPr>
          <w:ilvl w:val="0"/>
          <w:numId w:val="6"/>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lang w:eastAsia="zh-CN"/>
        </w:rPr>
      </w:pPr>
      <w:r w:rsidRPr="003B4794">
        <w:rPr>
          <w:rFonts w:ascii="Times New Roman" w:eastAsia="SimSun" w:hAnsi="Times New Roman" w:cs="Times New Roman"/>
          <w:sz w:val="24"/>
          <w:szCs w:val="24"/>
          <w:lang w:eastAsia="zh-CN"/>
        </w:rPr>
        <w:t>обеспечение сохранности и всеобщей доступности информационных ресурсов библиотечных, музейных, архивных фондов Каширского муниципального района Воронежской области.</w:t>
      </w:r>
    </w:p>
    <w:p w:rsidR="003B4794" w:rsidRPr="003B4794" w:rsidRDefault="003B4794" w:rsidP="003B4794">
      <w:pPr>
        <w:widowControl w:val="0"/>
        <w:autoSpaceDE w:val="0"/>
        <w:autoSpaceDN w:val="0"/>
        <w:adjustRightInd w:val="0"/>
        <w:spacing w:after="0" w:line="240" w:lineRule="auto"/>
        <w:ind w:firstLine="709"/>
        <w:jc w:val="both"/>
        <w:outlineLvl w:val="3"/>
        <w:rPr>
          <w:rFonts w:ascii="Times New Roman" w:eastAsia="Times New Roman" w:hAnsi="Times New Roman" w:cs="Times New Roman"/>
          <w:i/>
          <w:sz w:val="24"/>
          <w:szCs w:val="24"/>
        </w:rPr>
      </w:pPr>
      <w:r w:rsidRPr="003B4794">
        <w:rPr>
          <w:rFonts w:ascii="Times New Roman" w:eastAsia="Times New Roman" w:hAnsi="Times New Roman" w:cs="Times New Roman"/>
          <w:i/>
          <w:sz w:val="24"/>
          <w:szCs w:val="24"/>
        </w:rPr>
        <w:t>3.2. Цели, задачи и показатели (индикаторы) достижения целей и решения задач.</w:t>
      </w:r>
    </w:p>
    <w:p w:rsidR="003B4794" w:rsidRPr="003B4794" w:rsidRDefault="003B4794" w:rsidP="003B479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B4794">
        <w:rPr>
          <w:rFonts w:ascii="Times New Roman" w:eastAsia="Times New Roman" w:hAnsi="Times New Roman" w:cs="Times New Roman"/>
          <w:iCs/>
          <w:sz w:val="24"/>
          <w:szCs w:val="24"/>
        </w:rPr>
        <w:t xml:space="preserve">В соответствии с приоритетами государственной политики </w:t>
      </w:r>
      <w:r w:rsidRPr="003B4794">
        <w:rPr>
          <w:rFonts w:ascii="Times New Roman" w:eastAsia="Times New Roman" w:hAnsi="Times New Roman" w:cs="Times New Roman"/>
          <w:sz w:val="24"/>
          <w:szCs w:val="24"/>
        </w:rPr>
        <w:t xml:space="preserve">основной целью Муниципальной  программы является формирование многообразной и полноценной культурной жизни населения Каширского муниципального района Воронежской области. </w:t>
      </w:r>
    </w:p>
    <w:p w:rsidR="003B4794" w:rsidRPr="003B4794" w:rsidRDefault="003B4794" w:rsidP="003B479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Исходя из поставленной цели определены следующие первоочередные задачи:</w:t>
      </w:r>
    </w:p>
    <w:p w:rsidR="003B4794" w:rsidRPr="003B4794" w:rsidRDefault="003B4794" w:rsidP="00CC3C41">
      <w:pPr>
        <w:numPr>
          <w:ilvl w:val="0"/>
          <w:numId w:val="7"/>
        </w:numPr>
        <w:spacing w:after="0" w:line="240" w:lineRule="auto"/>
        <w:ind w:left="426" w:hanging="426"/>
        <w:jc w:val="both"/>
        <w:rPr>
          <w:rFonts w:ascii="Times New Roman" w:eastAsia="Calibri" w:hAnsi="Times New Roman" w:cs="Times New Roman"/>
          <w:bCs/>
          <w:sz w:val="24"/>
          <w:szCs w:val="24"/>
        </w:rPr>
      </w:pPr>
      <w:r w:rsidRPr="003B4794">
        <w:rPr>
          <w:rFonts w:ascii="Times New Roman" w:eastAsia="Calibri" w:hAnsi="Times New Roman" w:cs="Times New Roman"/>
          <w:bCs/>
          <w:sz w:val="24"/>
          <w:szCs w:val="24"/>
        </w:rPr>
        <w:t xml:space="preserve">создание благоприятных условий для устойчивого развития сфер культуры, спорта. </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bCs/>
          <w:sz w:val="24"/>
          <w:szCs w:val="24"/>
        </w:rPr>
      </w:pPr>
      <w:r w:rsidRPr="003B4794">
        <w:rPr>
          <w:rFonts w:ascii="Times New Roman" w:eastAsia="Calibri" w:hAnsi="Times New Roman" w:cs="Times New Roman"/>
          <w:sz w:val="24"/>
          <w:szCs w:val="24"/>
        </w:rPr>
        <w:t>Задача 1. Р</w:t>
      </w:r>
      <w:r w:rsidRPr="003B4794">
        <w:rPr>
          <w:rFonts w:ascii="Times New Roman" w:eastAsia="Calibri" w:hAnsi="Times New Roman" w:cs="Times New Roman"/>
          <w:bCs/>
          <w:sz w:val="24"/>
          <w:szCs w:val="24"/>
        </w:rPr>
        <w:t>еализация  муниципальной кадровой политики в области художественного образования.</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bCs/>
          <w:sz w:val="24"/>
          <w:szCs w:val="24"/>
        </w:rPr>
      </w:pPr>
      <w:r w:rsidRPr="003B4794">
        <w:rPr>
          <w:rFonts w:ascii="Times New Roman" w:eastAsia="Calibri" w:hAnsi="Times New Roman" w:cs="Times New Roman"/>
          <w:bCs/>
          <w:sz w:val="24"/>
          <w:szCs w:val="24"/>
        </w:rPr>
        <w:t xml:space="preserve">Для решения данной задачи предусматривается выполнение подпрограммы «Образование», которая предполагает: </w:t>
      </w:r>
    </w:p>
    <w:p w:rsidR="003B4794" w:rsidRPr="003B4794" w:rsidRDefault="003B4794" w:rsidP="003B479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выявление и обучение особо одаренных детей, ранняя их ориентация на профессиональную деятельность в сфере культуры и искусства;</w:t>
      </w:r>
    </w:p>
    <w:p w:rsidR="003B4794" w:rsidRPr="003B4794" w:rsidRDefault="003B4794" w:rsidP="003B479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развитие системы подготовки творческих кадров для сферы культуры и искусства;</w:t>
      </w:r>
    </w:p>
    <w:p w:rsidR="003B4794" w:rsidRPr="003B4794" w:rsidRDefault="003B4794" w:rsidP="003B4794">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обеспечение профессионального роста преподавателей учебных заведений и других работников отрасли.</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Задача 2. Создание благоприятных условий для устойчивого развития сфер культуры, спорта.</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lastRenderedPageBreak/>
        <w:t>Данная задача выполняется в рамках подпрограммы «Обеспечение реализации государственной программы» и включает формирование политических, нормативно-правовых, организационных, экономических, финансовых, кадровых, научных, материально-технических, информационных, методических и иных условий, необходимых для обеспечения устойчивого развития сферы культуры и спорта на период до 2026 года.</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Для решения задачи планируется:</w:t>
      </w:r>
    </w:p>
    <w:p w:rsidR="003B4794" w:rsidRPr="003B4794" w:rsidRDefault="003B4794" w:rsidP="003B479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4794">
        <w:rPr>
          <w:rFonts w:ascii="Times New Roman" w:eastAsia="Calibri" w:hAnsi="Times New Roman" w:cs="Times New Roman"/>
          <w:spacing w:val="-3"/>
          <w:w w:val="102"/>
          <w:sz w:val="24"/>
          <w:szCs w:val="24"/>
        </w:rPr>
        <w:t>с</w:t>
      </w:r>
      <w:r w:rsidRPr="003B4794">
        <w:rPr>
          <w:rFonts w:ascii="Times New Roman" w:eastAsia="Calibri" w:hAnsi="Times New Roman" w:cs="Times New Roman"/>
          <w:sz w:val="24"/>
          <w:szCs w:val="24"/>
        </w:rPr>
        <w:t>овершенствование правового, организационного, экономического механизмов функционирования в сфере культуры и спорта</w:t>
      </w:r>
      <w:r w:rsidRPr="003B4794">
        <w:rPr>
          <w:rFonts w:ascii="Times New Roman" w:eastAsia="Times New Roman" w:hAnsi="Times New Roman" w:cs="Times New Roman"/>
          <w:sz w:val="24"/>
          <w:szCs w:val="24"/>
        </w:rPr>
        <w:t>;</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Times New Roman" w:hAnsi="Times New Roman" w:cs="Times New Roman"/>
          <w:sz w:val="24"/>
          <w:szCs w:val="24"/>
        </w:rPr>
        <w:t>формирование и продвижение позитивного</w:t>
      </w:r>
      <w:r w:rsidRPr="003B4794">
        <w:rPr>
          <w:rFonts w:ascii="Times New Roman" w:eastAsia="Calibri" w:hAnsi="Times New Roman" w:cs="Times New Roman"/>
          <w:sz w:val="24"/>
          <w:szCs w:val="24"/>
        </w:rPr>
        <w:t xml:space="preserve"> инвестиционного имиджа культуры и спорта  Каширского муниципального района Воронежской области;</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осуществление полномочий Российской Федерации по государственной охране объектов культурного наследия;</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управление реализацией и изменениями Программы.</w:t>
      </w:r>
    </w:p>
    <w:p w:rsidR="003B4794" w:rsidRPr="003B4794" w:rsidRDefault="003B4794" w:rsidP="003B479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При оценке достижения поставленной цели и решения задач планируется использовать показатели, характеризующие общее развитие отрасли культуры и спорта. Состав показателей (индикаторов) Муниципальной  программы увязан с основными мероприятиями и позволяет оценить ожидаемые результаты и эффективность ее реализации на период до 2026 года.</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С учетом специфики сфер культуры и спорта достижение цели Программы косвенно оценивается следующими ключевыми показателями (индикаторами):</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1. «Количество посещений организаций культуры и спорта по отношению к уровню предыдущего года (в процентах)».</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Увеличение количества посещений организаций культуры и спорта  является одним из целевых ориентиров развития сферы культуры и спорта, установленных в </w:t>
      </w:r>
      <w:hyperlink r:id="rId11" w:history="1">
        <w:r w:rsidRPr="003B4794">
          <w:rPr>
            <w:rFonts w:ascii="Times New Roman" w:eastAsia="Calibri" w:hAnsi="Times New Roman" w:cs="Times New Roman"/>
            <w:sz w:val="24"/>
            <w:szCs w:val="24"/>
          </w:rPr>
          <w:t>Концепции</w:t>
        </w:r>
      </w:hyperlink>
      <w:r w:rsidRPr="003B4794">
        <w:rPr>
          <w:rFonts w:ascii="Times New Roman" w:eastAsia="Calibri" w:hAnsi="Times New Roman" w:cs="Times New Roman"/>
          <w:sz w:val="24"/>
          <w:szCs w:val="24"/>
        </w:rPr>
        <w:t xml:space="preserve"> долгосрочного социально-экономического развития Российской Федерации на период до 2026 года. Данный индикатор отражает востребованность у населения  муниципальных услуг в сфере культуры и спорта, а также удовлетворение потребностей личности в ее культурно-творческом самовыражении, освоении накопленных обществом культурных и духовных ценностей.</w:t>
      </w:r>
    </w:p>
    <w:p w:rsidR="003B4794" w:rsidRPr="003B4794" w:rsidRDefault="003B4794" w:rsidP="003B4794">
      <w:pPr>
        <w:spacing w:after="0" w:line="240" w:lineRule="auto"/>
        <w:ind w:firstLine="709"/>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2.  «Доля обучающихся, привлеченных к участию в творческих мероприятиях, проводимых   образовательными учреждениями» (в процентах). Показатель демонстрирует успешность создания условий для вовлечения учащихся образовательных учреждений в культурную деятельность.</w:t>
      </w:r>
    </w:p>
    <w:p w:rsidR="003B4794" w:rsidRPr="003B4794" w:rsidRDefault="003B4794" w:rsidP="003B4794">
      <w:pPr>
        <w:autoSpaceDE w:val="0"/>
        <w:autoSpaceDN w:val="0"/>
        <w:adjustRightInd w:val="0"/>
        <w:spacing w:after="0" w:line="240" w:lineRule="auto"/>
        <w:ind w:left="840"/>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Расчет показателя осуществляется по формуле:</w:t>
      </w:r>
    </w:p>
    <w:p w:rsidR="003B4794" w:rsidRPr="003B4794" w:rsidRDefault="003B4794" w:rsidP="003B4794">
      <w:pPr>
        <w:autoSpaceDE w:val="0"/>
        <w:autoSpaceDN w:val="0"/>
        <w:adjustRightInd w:val="0"/>
        <w:spacing w:after="0" w:line="240" w:lineRule="auto"/>
        <w:ind w:left="840"/>
        <w:contextualSpacing/>
        <w:jc w:val="both"/>
        <w:rPr>
          <w:rFonts w:ascii="Times New Roman" w:eastAsia="Calibri" w:hAnsi="Times New Roman" w:cs="Times New Roman"/>
          <w:sz w:val="24"/>
          <w:szCs w:val="24"/>
        </w:rPr>
      </w:pPr>
      <w:proofErr w:type="spellStart"/>
      <w:r w:rsidRPr="003B4794">
        <w:rPr>
          <w:rFonts w:ascii="Times New Roman" w:eastAsia="Calibri" w:hAnsi="Times New Roman" w:cs="Times New Roman"/>
          <w:sz w:val="24"/>
          <w:szCs w:val="24"/>
        </w:rPr>
        <w:t>Дпр</w:t>
      </w:r>
      <w:proofErr w:type="spellEnd"/>
      <w:r w:rsidRPr="003B4794">
        <w:rPr>
          <w:rFonts w:ascii="Times New Roman" w:eastAsia="Calibri" w:hAnsi="Times New Roman" w:cs="Times New Roman"/>
          <w:sz w:val="24"/>
          <w:szCs w:val="24"/>
        </w:rPr>
        <w:t>=(</w:t>
      </w:r>
      <w:proofErr w:type="spellStart"/>
      <w:r w:rsidRPr="003B4794">
        <w:rPr>
          <w:rFonts w:ascii="Times New Roman" w:eastAsia="Calibri" w:hAnsi="Times New Roman" w:cs="Times New Roman"/>
          <w:sz w:val="24"/>
          <w:szCs w:val="24"/>
        </w:rPr>
        <w:t>Кпр</w:t>
      </w:r>
      <w:proofErr w:type="spellEnd"/>
      <w:r w:rsidRPr="003B4794">
        <w:rPr>
          <w:rFonts w:ascii="Times New Roman" w:eastAsia="Calibri" w:hAnsi="Times New Roman" w:cs="Times New Roman"/>
          <w:sz w:val="24"/>
          <w:szCs w:val="24"/>
        </w:rPr>
        <w:t>/</w:t>
      </w:r>
      <w:proofErr w:type="spellStart"/>
      <w:r w:rsidRPr="003B4794">
        <w:rPr>
          <w:rFonts w:ascii="Times New Roman" w:eastAsia="Calibri" w:hAnsi="Times New Roman" w:cs="Times New Roman"/>
          <w:sz w:val="24"/>
          <w:szCs w:val="24"/>
        </w:rPr>
        <w:t>Кср</w:t>
      </w:r>
      <w:proofErr w:type="spellEnd"/>
      <w:r w:rsidRPr="003B4794">
        <w:rPr>
          <w:rFonts w:ascii="Times New Roman" w:eastAsia="Calibri" w:hAnsi="Times New Roman" w:cs="Times New Roman"/>
          <w:sz w:val="24"/>
          <w:szCs w:val="24"/>
        </w:rPr>
        <w:t>) * 100%,</w:t>
      </w:r>
    </w:p>
    <w:p w:rsidR="003B4794" w:rsidRPr="003B4794" w:rsidRDefault="003B4794" w:rsidP="003B4794">
      <w:pPr>
        <w:autoSpaceDE w:val="0"/>
        <w:autoSpaceDN w:val="0"/>
        <w:adjustRightInd w:val="0"/>
        <w:spacing w:after="0" w:line="240" w:lineRule="auto"/>
        <w:ind w:left="840"/>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где:</w:t>
      </w:r>
    </w:p>
    <w:p w:rsidR="003B4794" w:rsidRPr="003B4794" w:rsidRDefault="003B4794" w:rsidP="003B4794">
      <w:pPr>
        <w:autoSpaceDE w:val="0"/>
        <w:autoSpaceDN w:val="0"/>
        <w:adjustRightInd w:val="0"/>
        <w:spacing w:after="0" w:line="240" w:lineRule="auto"/>
        <w:ind w:left="840"/>
        <w:contextualSpacing/>
        <w:jc w:val="both"/>
        <w:rPr>
          <w:rFonts w:ascii="Times New Roman" w:eastAsia="Calibri" w:hAnsi="Times New Roman" w:cs="Times New Roman"/>
          <w:sz w:val="24"/>
          <w:szCs w:val="24"/>
        </w:rPr>
      </w:pPr>
      <w:proofErr w:type="spellStart"/>
      <w:r w:rsidRPr="003B4794">
        <w:rPr>
          <w:rFonts w:ascii="Times New Roman" w:eastAsia="Calibri" w:hAnsi="Times New Roman" w:cs="Times New Roman"/>
          <w:sz w:val="24"/>
          <w:szCs w:val="24"/>
        </w:rPr>
        <w:t>Дпр</w:t>
      </w:r>
      <w:proofErr w:type="spellEnd"/>
      <w:r w:rsidRPr="003B4794">
        <w:rPr>
          <w:rFonts w:ascii="Times New Roman" w:eastAsia="Calibri" w:hAnsi="Times New Roman" w:cs="Times New Roman"/>
          <w:sz w:val="24"/>
          <w:szCs w:val="24"/>
        </w:rPr>
        <w:t xml:space="preserve"> - доля обучающихся, привлеченных к участию в творческих мероприятиях, проводимых   образовательными учреждениями, %;</w:t>
      </w:r>
    </w:p>
    <w:p w:rsidR="003B4794" w:rsidRPr="003B4794" w:rsidRDefault="003B4794" w:rsidP="003B4794">
      <w:pPr>
        <w:autoSpaceDE w:val="0"/>
        <w:autoSpaceDN w:val="0"/>
        <w:adjustRightInd w:val="0"/>
        <w:spacing w:after="0" w:line="240" w:lineRule="auto"/>
        <w:ind w:left="840"/>
        <w:contextualSpacing/>
        <w:jc w:val="both"/>
        <w:rPr>
          <w:rFonts w:ascii="Times New Roman" w:eastAsia="Calibri" w:hAnsi="Times New Roman" w:cs="Times New Roman"/>
          <w:sz w:val="24"/>
          <w:szCs w:val="24"/>
        </w:rPr>
      </w:pPr>
      <w:proofErr w:type="spellStart"/>
      <w:r w:rsidRPr="003B4794">
        <w:rPr>
          <w:rFonts w:ascii="Times New Roman" w:eastAsia="Calibri" w:hAnsi="Times New Roman" w:cs="Times New Roman"/>
          <w:sz w:val="24"/>
          <w:szCs w:val="24"/>
        </w:rPr>
        <w:t>Кпр</w:t>
      </w:r>
      <w:proofErr w:type="spellEnd"/>
      <w:r w:rsidRPr="003B4794">
        <w:rPr>
          <w:rFonts w:ascii="Times New Roman" w:eastAsia="Calibri" w:hAnsi="Times New Roman" w:cs="Times New Roman"/>
          <w:sz w:val="24"/>
          <w:szCs w:val="24"/>
        </w:rPr>
        <w:t xml:space="preserve"> - количество обучающихся, привлеченных к участию в творческих мероприятиях, проводимых   образовательными учреждениями, чел.;</w:t>
      </w:r>
    </w:p>
    <w:p w:rsidR="003B4794" w:rsidRPr="003B4794" w:rsidRDefault="003B4794" w:rsidP="003B4794">
      <w:pPr>
        <w:autoSpaceDE w:val="0"/>
        <w:autoSpaceDN w:val="0"/>
        <w:adjustRightInd w:val="0"/>
        <w:spacing w:after="0" w:line="240" w:lineRule="auto"/>
        <w:ind w:left="840"/>
        <w:contextualSpacing/>
        <w:jc w:val="both"/>
        <w:rPr>
          <w:rFonts w:ascii="Times New Roman" w:eastAsia="Calibri" w:hAnsi="Times New Roman" w:cs="Times New Roman"/>
          <w:spacing w:val="-4"/>
          <w:sz w:val="24"/>
          <w:szCs w:val="24"/>
        </w:rPr>
      </w:pPr>
      <w:proofErr w:type="spellStart"/>
      <w:r w:rsidRPr="003B4794">
        <w:rPr>
          <w:rFonts w:ascii="Times New Roman" w:eastAsia="Calibri" w:hAnsi="Times New Roman" w:cs="Times New Roman"/>
          <w:sz w:val="24"/>
          <w:szCs w:val="24"/>
        </w:rPr>
        <w:t>Кср</w:t>
      </w:r>
      <w:proofErr w:type="spellEnd"/>
      <w:r w:rsidRPr="003B4794">
        <w:rPr>
          <w:rFonts w:ascii="Times New Roman" w:eastAsia="Calibri" w:hAnsi="Times New Roman" w:cs="Times New Roman"/>
          <w:sz w:val="24"/>
          <w:szCs w:val="24"/>
        </w:rPr>
        <w:t xml:space="preserve">  -  </w:t>
      </w:r>
      <w:r w:rsidRPr="003B4794">
        <w:rPr>
          <w:rFonts w:ascii="Times New Roman" w:eastAsia="Calibri" w:hAnsi="Times New Roman" w:cs="Times New Roman"/>
          <w:spacing w:val="-4"/>
          <w:sz w:val="24"/>
          <w:szCs w:val="24"/>
        </w:rPr>
        <w:t>среднегодовой контингент обучающихся, чел.</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В качестве показателей (индикаторов) успешности решения задач Программы предусматривается использование показателей (индикаторов), характеризующих выполнение входящих в нее подпрограмм.</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Описания показателей (индикаторов) подпрограмм представлены в соответствующих разделах Программы.</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Показатели (индикаторы) Программы имеют запланированные по годам количественные значения, измеряемые или рассчитываемые по утвержденным методикам на основе данных государственного статистического наблюдения.</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Значения показателей (индикаторов) Программы по годам ее реализации в разрезе подпрограмм приведены в </w:t>
      </w:r>
      <w:hyperlink w:anchor="Par4424" w:history="1">
        <w:r w:rsidRPr="003B4794">
          <w:rPr>
            <w:rFonts w:ascii="Times New Roman" w:eastAsia="Calibri" w:hAnsi="Times New Roman" w:cs="Times New Roman"/>
            <w:sz w:val="24"/>
            <w:szCs w:val="24"/>
          </w:rPr>
          <w:t>приложении № 1</w:t>
        </w:r>
      </w:hyperlink>
      <w:r w:rsidRPr="003B4794">
        <w:rPr>
          <w:rFonts w:ascii="Times New Roman" w:eastAsia="Calibri" w:hAnsi="Times New Roman" w:cs="Times New Roman"/>
          <w:sz w:val="24"/>
          <w:szCs w:val="24"/>
        </w:rPr>
        <w:t>.</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Улучшение значений целевых показателей (индикаторов) в рамках реализации Программы предполагается за счет:</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роста качества и эффективности муниципального управления в сферах культуры и спорта;</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повышения мотивации работников культуры и спорта;</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увеличения объемов бюджетного и внебюджетного финансирования рассматриваемой сферы.</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lastRenderedPageBreak/>
        <w:t>В плановый период до 2026 года на достижение значений представленных индикаторов цели и задач Программы могут влиять внешние факторы и риски, характеристика которых представлена в разделе 8.</w:t>
      </w:r>
    </w:p>
    <w:p w:rsidR="003B4794" w:rsidRPr="003B4794" w:rsidRDefault="003B4794" w:rsidP="003B4794">
      <w:pPr>
        <w:autoSpaceDE w:val="0"/>
        <w:autoSpaceDN w:val="0"/>
        <w:adjustRightInd w:val="0"/>
        <w:spacing w:after="0" w:line="240" w:lineRule="auto"/>
        <w:ind w:firstLine="709"/>
        <w:contextualSpacing/>
        <w:jc w:val="both"/>
        <w:rPr>
          <w:rFonts w:ascii="Times New Roman" w:eastAsia="Calibri" w:hAnsi="Times New Roman" w:cs="Times New Roman"/>
          <w:i/>
          <w:sz w:val="24"/>
          <w:szCs w:val="24"/>
        </w:rPr>
      </w:pPr>
      <w:r w:rsidRPr="003B4794">
        <w:rPr>
          <w:rFonts w:ascii="Times New Roman" w:eastAsia="Calibri" w:hAnsi="Times New Roman" w:cs="Times New Roman"/>
          <w:i/>
          <w:sz w:val="24"/>
          <w:szCs w:val="24"/>
        </w:rPr>
        <w:t>3.3. Описание основных ожидаемых конечных результатов муниципальной программы</w:t>
      </w:r>
    </w:p>
    <w:p w:rsidR="003B4794" w:rsidRPr="003B4794" w:rsidRDefault="003B4794" w:rsidP="003B479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В результате реализации Государственной программы к 2026 году будут достигнуты следующие результаты:</w:t>
      </w:r>
    </w:p>
    <w:p w:rsidR="003B4794" w:rsidRPr="003B4794" w:rsidRDefault="003B4794" w:rsidP="00CC3C41">
      <w:pPr>
        <w:numPr>
          <w:ilvl w:val="0"/>
          <w:numId w:val="8"/>
        </w:numPr>
        <w:autoSpaceDE w:val="0"/>
        <w:autoSpaceDN w:val="0"/>
        <w:adjustRightInd w:val="0"/>
        <w:spacing w:after="0" w:line="240" w:lineRule="auto"/>
        <w:ind w:left="317" w:hanging="317"/>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Увеличение количества посещений организаций культуры и спорта по отношению к уровню предыдущего года (в процентах).</w:t>
      </w:r>
    </w:p>
    <w:p w:rsidR="003B4794" w:rsidRPr="003B4794" w:rsidRDefault="003B4794" w:rsidP="00CC3C41">
      <w:pPr>
        <w:numPr>
          <w:ilvl w:val="0"/>
          <w:numId w:val="8"/>
        </w:numPr>
        <w:autoSpaceDE w:val="0"/>
        <w:autoSpaceDN w:val="0"/>
        <w:adjustRightInd w:val="0"/>
        <w:spacing w:after="0" w:line="240" w:lineRule="auto"/>
        <w:ind w:left="317" w:hanging="317"/>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Повышение уровня удовлетворенности граждан Каширского муниципального района  Воронежской области качеством предоставления государственных и муниципальных услуг в сфере культуры и спорта;</w:t>
      </w:r>
    </w:p>
    <w:p w:rsidR="003B4794" w:rsidRPr="003B4794" w:rsidRDefault="003B4794" w:rsidP="00CC3C41">
      <w:pPr>
        <w:numPr>
          <w:ilvl w:val="0"/>
          <w:numId w:val="8"/>
        </w:numPr>
        <w:autoSpaceDE w:val="0"/>
        <w:autoSpaceDN w:val="0"/>
        <w:adjustRightInd w:val="0"/>
        <w:spacing w:after="0" w:line="240" w:lineRule="auto"/>
        <w:ind w:left="317" w:hanging="317"/>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Увеличение доли обучающихся, привлеченных к участию в творческих мероприятиях, проводимых   образовательными учреждениями к 2026 году.</w:t>
      </w:r>
    </w:p>
    <w:p w:rsidR="003B4794" w:rsidRPr="003B4794" w:rsidRDefault="003B4794" w:rsidP="003B4794">
      <w:pPr>
        <w:widowControl w:val="0"/>
        <w:autoSpaceDE w:val="0"/>
        <w:autoSpaceDN w:val="0"/>
        <w:adjustRightInd w:val="0"/>
        <w:spacing w:after="0" w:line="240" w:lineRule="auto"/>
        <w:jc w:val="both"/>
        <w:outlineLvl w:val="3"/>
        <w:rPr>
          <w:rFonts w:ascii="Times New Roman" w:eastAsia="Times New Roman" w:hAnsi="Times New Roman" w:cs="Times New Roman"/>
          <w:i/>
          <w:sz w:val="24"/>
          <w:szCs w:val="24"/>
        </w:rPr>
      </w:pPr>
      <w:r w:rsidRPr="003B4794">
        <w:rPr>
          <w:rFonts w:ascii="Times New Roman" w:eastAsia="Times New Roman" w:hAnsi="Times New Roman" w:cs="Times New Roman"/>
          <w:i/>
          <w:sz w:val="24"/>
          <w:szCs w:val="24"/>
        </w:rPr>
        <w:t>3.4. Сроки и этапы реализации  программы.</w:t>
      </w:r>
    </w:p>
    <w:p w:rsidR="003B4794" w:rsidRPr="003B4794" w:rsidRDefault="003B4794" w:rsidP="003B47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Общий срок реализации программы рассчитан на период с 2020 по 2026 год (в один этап).</w:t>
      </w:r>
    </w:p>
    <w:p w:rsidR="003B4794" w:rsidRPr="003B4794" w:rsidRDefault="003B4794" w:rsidP="003B4794">
      <w:pPr>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3B4794">
        <w:rPr>
          <w:rFonts w:ascii="Times New Roman" w:eastAsia="Calibri" w:hAnsi="Times New Roman" w:cs="Times New Roman"/>
          <w:b/>
          <w:sz w:val="24"/>
          <w:szCs w:val="24"/>
        </w:rPr>
        <w:t>Раздел 4. Обоснование выделения подпрограмм и обобщенная характеристика основных мероприятий</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Программа включает две значимые сферы: культура и спорт, каждая из которых рассматривается в рамках соответствующих задач Программы.</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В рамках Государственной программы предусмотрена реализация шести подпрограмм: </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sz w:val="24"/>
          <w:szCs w:val="24"/>
        </w:rPr>
        <w:t xml:space="preserve"> Подпрограмма 1. «</w:t>
      </w:r>
      <w:r w:rsidRPr="003B4794">
        <w:rPr>
          <w:rFonts w:ascii="Times New Roman" w:eastAsia="Times New Roman" w:hAnsi="Times New Roman" w:cs="Times New Roman"/>
          <w:bCs/>
          <w:sz w:val="24"/>
          <w:szCs w:val="24"/>
        </w:rPr>
        <w:t>Образование».</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sz w:val="24"/>
          <w:szCs w:val="24"/>
        </w:rPr>
        <w:t>Подпрограмма 2. «</w:t>
      </w:r>
      <w:r w:rsidRPr="003B4794">
        <w:rPr>
          <w:rFonts w:ascii="Times New Roman" w:eastAsia="Times New Roman" w:hAnsi="Times New Roman" w:cs="Times New Roman"/>
          <w:bCs/>
          <w:sz w:val="24"/>
          <w:szCs w:val="24"/>
        </w:rPr>
        <w:t>Развитие музейного дела».</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sz w:val="24"/>
          <w:szCs w:val="24"/>
        </w:rPr>
        <w:t>Подпрограмма 3. «</w:t>
      </w:r>
      <w:r w:rsidRPr="003B4794">
        <w:rPr>
          <w:rFonts w:ascii="Times New Roman" w:eastAsia="Times New Roman" w:hAnsi="Times New Roman" w:cs="Times New Roman"/>
          <w:bCs/>
          <w:sz w:val="24"/>
          <w:szCs w:val="24"/>
        </w:rPr>
        <w:t>Развитие культуры».</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sz w:val="24"/>
          <w:szCs w:val="24"/>
        </w:rPr>
        <w:t>Подпрограмма 4. «</w:t>
      </w:r>
      <w:r w:rsidRPr="003B4794">
        <w:rPr>
          <w:rFonts w:ascii="Times New Roman" w:eastAsia="Times New Roman" w:hAnsi="Times New Roman" w:cs="Times New Roman"/>
          <w:bCs/>
          <w:sz w:val="24"/>
          <w:szCs w:val="24"/>
        </w:rPr>
        <w:t>Развитие библиотечного обслуживания населения».</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sz w:val="24"/>
          <w:szCs w:val="24"/>
        </w:rPr>
        <w:t>Подпрограмма 5. «</w:t>
      </w:r>
      <w:r w:rsidRPr="003B4794">
        <w:rPr>
          <w:rFonts w:ascii="Times New Roman" w:eastAsia="Times New Roman" w:hAnsi="Times New Roman" w:cs="Times New Roman"/>
          <w:bCs/>
          <w:sz w:val="24"/>
          <w:szCs w:val="24"/>
        </w:rPr>
        <w:t>Организация и проведение физкультурных и спортивных мероприятий».</w:t>
      </w:r>
    </w:p>
    <w:p w:rsidR="003B4794" w:rsidRPr="003B4794" w:rsidRDefault="003B4794" w:rsidP="003B4794">
      <w:pPr>
        <w:pStyle w:val="ConsPlusTitle"/>
        <w:widowControl/>
        <w:jc w:val="both"/>
        <w:rPr>
          <w:rFonts w:ascii="Times New Roman" w:hAnsi="Times New Roman"/>
          <w:b w:val="0"/>
          <w:sz w:val="24"/>
          <w:szCs w:val="24"/>
        </w:rPr>
      </w:pPr>
      <w:r w:rsidRPr="003B4794">
        <w:rPr>
          <w:rFonts w:ascii="Times New Roman" w:hAnsi="Times New Roman"/>
          <w:b w:val="0"/>
          <w:sz w:val="24"/>
          <w:szCs w:val="24"/>
        </w:rPr>
        <w:t>Подпрограмма 6. «Обеспечение реализации муниципальной  программы»</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3B4794">
        <w:rPr>
          <w:rFonts w:ascii="Times New Roman" w:eastAsia="Calibri" w:hAnsi="Times New Roman" w:cs="Times New Roman"/>
          <w:sz w:val="24"/>
          <w:szCs w:val="24"/>
        </w:rPr>
        <w:t>Выделение подпрограмм в составе Муниципальной программы обусловлено, исходя из необходимости достижения ее цели и задач.</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Для решения задачи 1. Реализация государственной и муниципальной кадровой политики в области художественного образования предусматривается реализация подпрограммы 1 «Образование».</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Подпрограмма «Образование» направлена на развитие детской школы искусств для удовлетворения потребности населения района  в соответствующих образовательных услугах.</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Подпрограмма 2 «Развитие музейного дела» направлена </w:t>
      </w:r>
      <w:r w:rsidRPr="003B4794">
        <w:rPr>
          <w:rFonts w:ascii="Times New Roman" w:hAnsi="Times New Roman" w:cs="Times New Roman"/>
          <w:sz w:val="24"/>
          <w:szCs w:val="24"/>
        </w:rPr>
        <w:t xml:space="preserve">на сохранение и приумножение историко-культурного наследия. При этом под музейным делом понимается область культурной деятельности, нацеленной на обеспечение функционирования музея как учреждения и выполнения им своих базовых социальных функций. </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sz w:val="24"/>
          <w:szCs w:val="24"/>
        </w:rPr>
        <w:t>Подпрограмма 3. «</w:t>
      </w:r>
      <w:r w:rsidRPr="003B4794">
        <w:rPr>
          <w:rFonts w:ascii="Times New Roman" w:eastAsia="Times New Roman" w:hAnsi="Times New Roman" w:cs="Times New Roman"/>
          <w:bCs/>
          <w:sz w:val="24"/>
          <w:szCs w:val="24"/>
        </w:rPr>
        <w:t xml:space="preserve">Развитие культуры» и </w:t>
      </w:r>
      <w:r w:rsidRPr="003B4794">
        <w:rPr>
          <w:rFonts w:ascii="Times New Roman" w:eastAsia="Times New Roman" w:hAnsi="Times New Roman" w:cs="Times New Roman"/>
          <w:sz w:val="24"/>
          <w:szCs w:val="24"/>
        </w:rPr>
        <w:t>Подпрограмма 5. «</w:t>
      </w:r>
      <w:r w:rsidRPr="003B4794">
        <w:rPr>
          <w:rFonts w:ascii="Times New Roman" w:eastAsia="Times New Roman" w:hAnsi="Times New Roman" w:cs="Times New Roman"/>
          <w:bCs/>
          <w:sz w:val="24"/>
          <w:szCs w:val="24"/>
        </w:rPr>
        <w:t xml:space="preserve">Организация и проведение физкультурных и спортивных мероприятий» направлены на </w:t>
      </w:r>
      <w:r w:rsidRPr="003B4794">
        <w:rPr>
          <w:rFonts w:ascii="Times New Roman" w:eastAsia="Times New Roman" w:hAnsi="Times New Roman" w:cs="Times New Roman"/>
          <w:sz w:val="24"/>
          <w:szCs w:val="24"/>
        </w:rPr>
        <w:t>формирование единого культурного и спортивного пространства Каширского муниципального района Воронежской области, развитие творческого потенциала, рост объема и расширение спектра услуг в сфере культуры и спорта, оказываемых населению, увеличение уровня социального обеспечения работников культуры и спорта, улучшение материально-технической базы КДУ, повышение качества проводимых мероприятий и оказания услуг учреждениями культуры, привлечение большего количества участников и          зрителей культурно-досуговым и спортивным мероприятиям, формирование общественного мнения среди населения района о жизненной необходимости для каждого человека  регулярных физкультурно-оздоровительных занятиях с целью укрепления здоровья, гармоничного развития личности;</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Подпрограмма 4. «</w:t>
      </w:r>
      <w:r w:rsidRPr="003B4794">
        <w:rPr>
          <w:rFonts w:ascii="Times New Roman" w:eastAsia="Times New Roman" w:hAnsi="Times New Roman" w:cs="Times New Roman"/>
          <w:bCs/>
          <w:sz w:val="24"/>
          <w:szCs w:val="24"/>
        </w:rPr>
        <w:t xml:space="preserve">Развитие библиотечного обслуживания населения» направлена на </w:t>
      </w:r>
      <w:r w:rsidRPr="003B4794">
        <w:rPr>
          <w:rFonts w:ascii="Times New Roman" w:eastAsia="Times New Roman" w:hAnsi="Times New Roman" w:cs="Times New Roman"/>
          <w:sz w:val="24"/>
          <w:szCs w:val="24"/>
        </w:rPr>
        <w:t>повышение доступности и качества библиотечных услуг.</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bCs/>
          <w:sz w:val="24"/>
          <w:szCs w:val="24"/>
        </w:rPr>
        <w:t>В подпрограмме 6 .«</w:t>
      </w:r>
      <w:r w:rsidRPr="003B4794">
        <w:rPr>
          <w:rFonts w:ascii="Times New Roman" w:eastAsia="Calibri" w:hAnsi="Times New Roman" w:cs="Times New Roman"/>
          <w:sz w:val="24"/>
          <w:szCs w:val="24"/>
        </w:rPr>
        <w:t>Обеспечение реализации муниципальной программы» отражены мероприятия, направленные на решение задач по:</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обеспечению эффективного управления муниципальными  финансами в сфере культуры и спорта организации выполнения мероприятий Программы;</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обеспечению эффективного управления кадровыми ресурсами в сфере культуры и спорта;</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информационному обеспечению реализации Программы.</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lastRenderedPageBreak/>
        <w:t>Реализация подпрограммы «Обеспечение реализации муниципальной  программы» способствует достижению целей и решению задач остальных подпрограмм.</w:t>
      </w:r>
    </w:p>
    <w:p w:rsidR="003B4794" w:rsidRPr="003B4794" w:rsidRDefault="003B4794" w:rsidP="003B4794">
      <w:pPr>
        <w:spacing w:after="0" w:line="240" w:lineRule="auto"/>
        <w:ind w:firstLine="708"/>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Исполнителями программы являются подведомственные учреждения отдела по делам культуры и спорта администрации Каширского муниципального района Воронежской области.</w:t>
      </w:r>
    </w:p>
    <w:p w:rsidR="003B4794" w:rsidRPr="003B4794" w:rsidRDefault="003B4794" w:rsidP="003B4794">
      <w:pPr>
        <w:autoSpaceDE w:val="0"/>
        <w:autoSpaceDN w:val="0"/>
        <w:adjustRightInd w:val="0"/>
        <w:spacing w:after="0" w:line="240" w:lineRule="auto"/>
        <w:ind w:firstLine="709"/>
        <w:jc w:val="center"/>
        <w:outlineLvl w:val="1"/>
        <w:rPr>
          <w:rFonts w:ascii="Times New Roman" w:eastAsia="Calibri" w:hAnsi="Times New Roman" w:cs="Times New Roman"/>
          <w:b/>
          <w:i/>
          <w:sz w:val="24"/>
          <w:szCs w:val="24"/>
        </w:rPr>
      </w:pPr>
      <w:r w:rsidRPr="003B4794">
        <w:rPr>
          <w:rFonts w:ascii="Times New Roman" w:eastAsia="Calibri" w:hAnsi="Times New Roman" w:cs="Times New Roman"/>
          <w:b/>
          <w:i/>
          <w:sz w:val="24"/>
          <w:szCs w:val="24"/>
        </w:rPr>
        <w:t>Обобщенная характеристика основных мероприятий</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bCs/>
          <w:sz w:val="24"/>
          <w:szCs w:val="24"/>
        </w:rPr>
        <w:t>В рамках Муниципальной  программы предполагается реализация  основных мероприятий, выделенных в структуре подпрограмм :</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sz w:val="24"/>
          <w:szCs w:val="24"/>
        </w:rPr>
        <w:t>Подпрограмма 1. «</w:t>
      </w:r>
      <w:r w:rsidRPr="003B4794">
        <w:rPr>
          <w:rFonts w:ascii="Times New Roman" w:eastAsia="Times New Roman" w:hAnsi="Times New Roman" w:cs="Times New Roman"/>
          <w:bCs/>
          <w:sz w:val="24"/>
          <w:szCs w:val="24"/>
        </w:rPr>
        <w:t>Образование».</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sz w:val="24"/>
          <w:szCs w:val="24"/>
        </w:rPr>
        <w:t>Подпрограмма 2. «</w:t>
      </w:r>
      <w:r w:rsidRPr="003B4794">
        <w:rPr>
          <w:rFonts w:ascii="Times New Roman" w:eastAsia="Times New Roman" w:hAnsi="Times New Roman" w:cs="Times New Roman"/>
          <w:bCs/>
          <w:sz w:val="24"/>
          <w:szCs w:val="24"/>
        </w:rPr>
        <w:t>Развитие музейного дела».</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sz w:val="24"/>
          <w:szCs w:val="24"/>
        </w:rPr>
        <w:t>Подпрограмма 3. «</w:t>
      </w:r>
      <w:r w:rsidRPr="003B4794">
        <w:rPr>
          <w:rFonts w:ascii="Times New Roman" w:eastAsia="Times New Roman" w:hAnsi="Times New Roman" w:cs="Times New Roman"/>
          <w:bCs/>
          <w:sz w:val="24"/>
          <w:szCs w:val="24"/>
        </w:rPr>
        <w:t>Развитие культуры».</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sz w:val="24"/>
          <w:szCs w:val="24"/>
        </w:rPr>
        <w:t>Подпрограмма 4. «</w:t>
      </w:r>
      <w:r w:rsidRPr="003B4794">
        <w:rPr>
          <w:rFonts w:ascii="Times New Roman" w:eastAsia="Times New Roman" w:hAnsi="Times New Roman" w:cs="Times New Roman"/>
          <w:bCs/>
          <w:sz w:val="24"/>
          <w:szCs w:val="24"/>
        </w:rPr>
        <w:t>Развитие библиотечного обслуживания населения».</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sz w:val="24"/>
          <w:szCs w:val="24"/>
        </w:rPr>
        <w:t>Подпрограмма 5. «</w:t>
      </w:r>
      <w:r w:rsidRPr="003B4794">
        <w:rPr>
          <w:rFonts w:ascii="Times New Roman" w:eastAsia="Times New Roman" w:hAnsi="Times New Roman" w:cs="Times New Roman"/>
          <w:bCs/>
          <w:sz w:val="24"/>
          <w:szCs w:val="24"/>
        </w:rPr>
        <w:t>Организация и проведение физкультурных и спортивных мероприятий».</w:t>
      </w:r>
    </w:p>
    <w:p w:rsidR="003B4794" w:rsidRPr="003B4794" w:rsidRDefault="003B4794" w:rsidP="003B4794">
      <w:pPr>
        <w:pStyle w:val="ConsPlusTitle"/>
        <w:widowControl/>
        <w:jc w:val="both"/>
        <w:rPr>
          <w:rFonts w:ascii="Times New Roman" w:hAnsi="Times New Roman"/>
          <w:b w:val="0"/>
          <w:sz w:val="24"/>
          <w:szCs w:val="24"/>
        </w:rPr>
      </w:pPr>
      <w:r w:rsidRPr="003B4794">
        <w:rPr>
          <w:rFonts w:ascii="Times New Roman" w:hAnsi="Times New Roman"/>
          <w:b w:val="0"/>
          <w:sz w:val="24"/>
          <w:szCs w:val="24"/>
        </w:rPr>
        <w:t>Подпрограмма 6. «Обеспечение реализации муниципальной  программы»</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Указанные основные мероприятия планируются к осуществлению в течение всего периода реализации Программы.</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Сведения об ожидаемых результатах реализации основных мероприятий, ответственных исполнителях и сроках представлены в </w:t>
      </w:r>
      <w:r w:rsidRPr="003B4794">
        <w:rPr>
          <w:rFonts w:ascii="Times New Roman" w:hAnsi="Times New Roman" w:cs="Times New Roman"/>
          <w:sz w:val="24"/>
          <w:szCs w:val="24"/>
        </w:rPr>
        <w:t>приложении  №1.</w:t>
      </w:r>
    </w:p>
    <w:p w:rsidR="003B4794" w:rsidRPr="003B4794" w:rsidRDefault="003B4794" w:rsidP="003B4794">
      <w:pPr>
        <w:spacing w:after="0" w:line="240" w:lineRule="auto"/>
        <w:jc w:val="center"/>
        <w:rPr>
          <w:rFonts w:ascii="Times New Roman" w:eastAsia="Times New Roman" w:hAnsi="Times New Roman" w:cs="Times New Roman"/>
          <w:b/>
          <w:sz w:val="24"/>
          <w:szCs w:val="24"/>
        </w:rPr>
      </w:pPr>
      <w:r w:rsidRPr="003B4794">
        <w:rPr>
          <w:rFonts w:ascii="Times New Roman" w:eastAsia="Times New Roman" w:hAnsi="Times New Roman" w:cs="Times New Roman"/>
          <w:b/>
          <w:sz w:val="24"/>
          <w:szCs w:val="24"/>
        </w:rPr>
        <w:t>Раздел 5. Ресурсное обеспечение реализации муниципальной программы</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Финансирование подпрограмм и основных мероприятий Муниципальной программы предусмотрено за счет средств федерального, областного и местных бюджетов.</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Расходы муниципального бюджета на реализацию подпрограммы, а также ресурсное обеспечение и прогнозная (справочная) оценка расходов  местных бюджетов на реализацию Муниципальной программы на 2020 - 2026 годы отражены в таблицах приложения № 2 и 3.</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B4794" w:rsidRPr="003B4794" w:rsidRDefault="003B4794" w:rsidP="003B479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B4794">
        <w:rPr>
          <w:rFonts w:ascii="Times New Roman" w:eastAsia="Times New Roman" w:hAnsi="Times New Roman" w:cs="Times New Roman"/>
          <w:b/>
          <w:sz w:val="24"/>
          <w:szCs w:val="24"/>
        </w:rPr>
        <w:t>Раздел 6. Анализ рисков реализации Муниципальной программы и описание мер управления рисками реализации муниципальной программы</w:t>
      </w:r>
    </w:p>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Важное значение для успешной реализации Программы имеет прогнозирование возможных рисков, связанных с достижением основной цели, решением задач Программы, оценка их масштабов и последствий, а также формирование системы мер по их предотвращению.</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В рамках реализации Программы могут быть выделены следующие риски ее реализации.</w:t>
      </w:r>
      <w:bookmarkStart w:id="1" w:name="Par928"/>
      <w:bookmarkEnd w:id="1"/>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b/>
          <w:i/>
          <w:sz w:val="24"/>
          <w:szCs w:val="24"/>
        </w:rPr>
      </w:pPr>
      <w:r w:rsidRPr="003B4794">
        <w:rPr>
          <w:rFonts w:ascii="Times New Roman" w:eastAsia="Calibri" w:hAnsi="Times New Roman" w:cs="Times New Roman"/>
          <w:b/>
          <w:i/>
          <w:sz w:val="24"/>
          <w:szCs w:val="24"/>
        </w:rPr>
        <w:t>Правовые риски</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Правовые риски связаны с отсутствием законодательного регулирования основных направлений Программы, изменением федерального и областного законодательства,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3B4794" w:rsidRPr="003B4794" w:rsidRDefault="003B4794" w:rsidP="003B4794">
      <w:pPr>
        <w:widowControl w:val="0"/>
        <w:autoSpaceDE w:val="0"/>
        <w:autoSpaceDN w:val="0"/>
        <w:adjustRightInd w:val="0"/>
        <w:spacing w:after="0" w:line="240" w:lineRule="auto"/>
        <w:jc w:val="both"/>
        <w:outlineLvl w:val="2"/>
        <w:rPr>
          <w:rFonts w:ascii="Times New Roman" w:eastAsia="Calibri" w:hAnsi="Times New Roman" w:cs="Times New Roman"/>
          <w:b/>
          <w:i/>
          <w:sz w:val="24"/>
          <w:szCs w:val="24"/>
        </w:rPr>
      </w:pPr>
      <w:bookmarkStart w:id="2" w:name="Par935"/>
      <w:bookmarkEnd w:id="2"/>
      <w:r w:rsidRPr="003B4794">
        <w:rPr>
          <w:rFonts w:ascii="Times New Roman" w:eastAsia="Calibri" w:hAnsi="Times New Roman" w:cs="Times New Roman"/>
          <w:b/>
          <w:i/>
          <w:sz w:val="24"/>
          <w:szCs w:val="24"/>
        </w:rPr>
        <w:t>Финансовые риски</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Финансовые риски связаны с возникновением бюджетного дефицита и недостаточным, вследствие этого, уровнем бюджетного финансирования, </w:t>
      </w:r>
      <w:proofErr w:type="spellStart"/>
      <w:r w:rsidRPr="003B4794">
        <w:rPr>
          <w:rFonts w:ascii="Times New Roman" w:eastAsia="Calibri" w:hAnsi="Times New Roman" w:cs="Times New Roman"/>
          <w:sz w:val="24"/>
          <w:szCs w:val="24"/>
        </w:rPr>
        <w:t>секвестированием</w:t>
      </w:r>
      <w:proofErr w:type="spellEnd"/>
      <w:r w:rsidRPr="003B4794">
        <w:rPr>
          <w:rFonts w:ascii="Times New Roman" w:eastAsia="Calibri" w:hAnsi="Times New Roman" w:cs="Times New Roman"/>
          <w:sz w:val="24"/>
          <w:szCs w:val="24"/>
        </w:rPr>
        <w:t xml:space="preserve"> бюджетных расходов на сферы культуры и спорта, что может повлечь недофинансирование, сокращение или прекращение программных мероприятий.</w:t>
      </w:r>
    </w:p>
    <w:p w:rsidR="003B4794" w:rsidRPr="003B4794" w:rsidRDefault="003B4794" w:rsidP="003B47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Способами ограничения финансовых рисков выступают меры, предусмотренные в рамках реализации подпрограммы «Обеспечение реализации муниципальной программы»:  </w:t>
      </w:r>
    </w:p>
    <w:p w:rsidR="003B4794" w:rsidRPr="003B4794" w:rsidRDefault="003B4794" w:rsidP="003B47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Ежегодная корректировка финансовых показателей программных мероприятий и показателей в зависимости от достигнутых результатов. </w:t>
      </w:r>
    </w:p>
    <w:p w:rsidR="003B4794" w:rsidRPr="003B4794" w:rsidRDefault="003B4794" w:rsidP="003B4794">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Определение приоритетов для первоочередного финансирования.</w:t>
      </w:r>
    </w:p>
    <w:p w:rsidR="003B4794" w:rsidRPr="003B4794" w:rsidRDefault="003B4794" w:rsidP="003B4794">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Планирование бюджетных расходов с применением методик оценки эффективности бюджетных расходов.</w:t>
      </w:r>
    </w:p>
    <w:p w:rsidR="003B4794" w:rsidRPr="003B4794" w:rsidRDefault="003B4794" w:rsidP="003B4794">
      <w:pPr>
        <w:widowControl w:val="0"/>
        <w:autoSpaceDE w:val="0"/>
        <w:autoSpaceDN w:val="0"/>
        <w:adjustRightInd w:val="0"/>
        <w:spacing w:after="0" w:line="240" w:lineRule="auto"/>
        <w:jc w:val="both"/>
        <w:outlineLvl w:val="2"/>
        <w:rPr>
          <w:rFonts w:ascii="Times New Roman" w:eastAsia="Calibri" w:hAnsi="Times New Roman" w:cs="Times New Roman"/>
          <w:b/>
          <w:i/>
          <w:sz w:val="24"/>
          <w:szCs w:val="24"/>
        </w:rPr>
      </w:pPr>
      <w:r w:rsidRPr="003B4794">
        <w:rPr>
          <w:rFonts w:ascii="Times New Roman" w:eastAsia="Calibri" w:hAnsi="Times New Roman" w:cs="Times New Roman"/>
          <w:b/>
          <w:i/>
          <w:sz w:val="24"/>
          <w:szCs w:val="24"/>
        </w:rPr>
        <w:t>Административные риски</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Риски данной группы связаны с неэффективным управлением Программой, с ошибками управления реализацией подпрограммы, что может привести к нецелевому и (или) неэффективному использованию бюджетных средств, нарушению планируемых сроков </w:t>
      </w:r>
      <w:r w:rsidRPr="003B4794">
        <w:rPr>
          <w:rFonts w:ascii="Times New Roman" w:eastAsia="Calibri" w:hAnsi="Times New Roman" w:cs="Times New Roman"/>
          <w:sz w:val="24"/>
          <w:szCs w:val="24"/>
        </w:rPr>
        <w:lastRenderedPageBreak/>
        <w:t xml:space="preserve">реализации Программы, </w:t>
      </w:r>
      <w:proofErr w:type="spellStart"/>
      <w:r w:rsidRPr="003B4794">
        <w:rPr>
          <w:rFonts w:ascii="Times New Roman" w:eastAsia="Calibri" w:hAnsi="Times New Roman" w:cs="Times New Roman"/>
          <w:sz w:val="24"/>
          <w:szCs w:val="24"/>
        </w:rPr>
        <w:t>недостижению</w:t>
      </w:r>
      <w:proofErr w:type="spellEnd"/>
      <w:r w:rsidRPr="003B4794">
        <w:rPr>
          <w:rFonts w:ascii="Times New Roman" w:eastAsia="Calibri" w:hAnsi="Times New Roman" w:cs="Times New Roman"/>
          <w:sz w:val="24"/>
          <w:szCs w:val="24"/>
        </w:rPr>
        <w:t xml:space="preserve"> плановых значений показателей, невыполнению ряда мероприятий Программы или задержке в их выполнении.</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Основными условиями минимизации административных рисков являются:</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формирование эффективной системы управления реализацией Программы;</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проведение систематического аудита результативности реализации Программы;</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регулярный мониторинг результативности реализации Программы;</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повышение эффективности взаимодействия участников реализации Программы;</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своевременная корректировка мероприятий Программы.</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Реализация перечисленных мер предусмотрена в рамках реализации подпрограммы «Обеспечение реализации муниципальной программы».</w:t>
      </w:r>
    </w:p>
    <w:p w:rsidR="003B4794" w:rsidRPr="003B4794" w:rsidRDefault="003B4794" w:rsidP="003B4794">
      <w:pPr>
        <w:widowControl w:val="0"/>
        <w:autoSpaceDE w:val="0"/>
        <w:autoSpaceDN w:val="0"/>
        <w:adjustRightInd w:val="0"/>
        <w:spacing w:after="0" w:line="240" w:lineRule="auto"/>
        <w:jc w:val="both"/>
        <w:outlineLvl w:val="2"/>
        <w:rPr>
          <w:rFonts w:ascii="Times New Roman" w:eastAsia="Calibri" w:hAnsi="Times New Roman" w:cs="Times New Roman"/>
          <w:b/>
          <w:i/>
          <w:sz w:val="24"/>
          <w:szCs w:val="24"/>
        </w:rPr>
      </w:pPr>
      <w:bookmarkStart w:id="3" w:name="Par944"/>
      <w:bookmarkStart w:id="4" w:name="Par951"/>
      <w:bookmarkEnd w:id="3"/>
      <w:bookmarkEnd w:id="4"/>
      <w:r w:rsidRPr="003B4794">
        <w:rPr>
          <w:rFonts w:ascii="Times New Roman" w:eastAsia="Calibri" w:hAnsi="Times New Roman" w:cs="Times New Roman"/>
          <w:b/>
          <w:i/>
          <w:sz w:val="24"/>
          <w:szCs w:val="24"/>
        </w:rPr>
        <w:t>Техногенные и экологические риски</w:t>
      </w:r>
    </w:p>
    <w:p w:rsidR="003B4794" w:rsidRPr="003B4794" w:rsidRDefault="003B4794" w:rsidP="003B4794">
      <w:pPr>
        <w:widowControl w:val="0"/>
        <w:autoSpaceDE w:val="0"/>
        <w:autoSpaceDN w:val="0"/>
        <w:adjustRightInd w:val="0"/>
        <w:spacing w:after="0" w:line="240" w:lineRule="auto"/>
        <w:ind w:firstLine="708"/>
        <w:jc w:val="both"/>
        <w:outlineLvl w:val="2"/>
        <w:rPr>
          <w:rFonts w:ascii="Times New Roman" w:eastAsia="Calibri" w:hAnsi="Times New Roman" w:cs="Times New Roman"/>
          <w:sz w:val="24"/>
          <w:szCs w:val="24"/>
        </w:rPr>
      </w:pPr>
      <w:r w:rsidRPr="003B4794">
        <w:rPr>
          <w:rFonts w:ascii="Times New Roman" w:eastAsia="Calibri" w:hAnsi="Times New Roman" w:cs="Times New Roman"/>
          <w:sz w:val="24"/>
          <w:szCs w:val="24"/>
        </w:rPr>
        <w:t>Техногенные и экологические риски, связанные с природными, климатическими явлениями, техногенными катастрофами,  могут привести к отвлечению средств от финансирования Программы в пользу других направлений развития Каширского муниципального района Воронежской области.</w:t>
      </w:r>
    </w:p>
    <w:p w:rsidR="003B4794" w:rsidRPr="003B4794" w:rsidRDefault="003B4794" w:rsidP="003B4794">
      <w:pPr>
        <w:widowControl w:val="0"/>
        <w:autoSpaceDE w:val="0"/>
        <w:autoSpaceDN w:val="0"/>
        <w:adjustRightInd w:val="0"/>
        <w:spacing w:after="0" w:line="240" w:lineRule="auto"/>
        <w:jc w:val="both"/>
        <w:rPr>
          <w:rFonts w:ascii="Times New Roman" w:eastAsia="Calibri" w:hAnsi="Times New Roman" w:cs="Times New Roman"/>
          <w:b/>
          <w:i/>
          <w:sz w:val="24"/>
          <w:szCs w:val="24"/>
        </w:rPr>
      </w:pPr>
      <w:r w:rsidRPr="003B4794">
        <w:rPr>
          <w:rFonts w:ascii="Times New Roman" w:eastAsia="Calibri" w:hAnsi="Times New Roman" w:cs="Times New Roman"/>
          <w:b/>
          <w:i/>
          <w:sz w:val="24"/>
          <w:szCs w:val="24"/>
        </w:rPr>
        <w:t>Экономические риски</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Макроэкономические риски связаны с возможностями снижения темпов роста экономики, а также с кризисом банковской системы и возникновением бюджетного дефицита. Эти риски могут отразиться на уровне возможностей государства в реализации наиболее затратных мероприятий муниципальной  программы, в т.ч. мероприятий, связанных с реконструкцией и текущим ремонтом  муниципальных учреждений культуры.</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Экономические риски могут также повлечь изменения стоимости предоставления муниципальных услуг (выполнения работ), снижению доходов населения, что может негативно сказаться на структуре потребительских предпочтений населения района.</w:t>
      </w:r>
    </w:p>
    <w:p w:rsidR="003B4794" w:rsidRPr="003B4794" w:rsidRDefault="003B4794" w:rsidP="003B4794">
      <w:pPr>
        <w:widowControl w:val="0"/>
        <w:autoSpaceDE w:val="0"/>
        <w:autoSpaceDN w:val="0"/>
        <w:adjustRightInd w:val="0"/>
        <w:spacing w:after="0" w:line="240" w:lineRule="auto"/>
        <w:jc w:val="both"/>
        <w:outlineLvl w:val="2"/>
        <w:rPr>
          <w:rFonts w:ascii="Times New Roman" w:eastAsia="Calibri" w:hAnsi="Times New Roman" w:cs="Times New Roman"/>
          <w:b/>
          <w:i/>
          <w:sz w:val="24"/>
          <w:szCs w:val="24"/>
        </w:rPr>
      </w:pPr>
      <w:bookmarkStart w:id="5" w:name="Par984"/>
      <w:bookmarkStart w:id="6" w:name="Par992"/>
      <w:bookmarkEnd w:id="5"/>
      <w:bookmarkEnd w:id="6"/>
      <w:r w:rsidRPr="003B4794">
        <w:rPr>
          <w:rFonts w:ascii="Times New Roman" w:eastAsia="Calibri" w:hAnsi="Times New Roman" w:cs="Times New Roman"/>
          <w:b/>
          <w:i/>
          <w:sz w:val="24"/>
          <w:szCs w:val="24"/>
        </w:rPr>
        <w:t>Кадровые риски</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Кадровые риски обусловлены значительным дефицитом высококвалифицированных кадров в сферах культуры и спорта, что снижает эффективность работы учреждений сферы культуры и спорта и качество предоставляемых услуг.</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bookmarkStart w:id="7" w:name="Par997"/>
      <w:bookmarkStart w:id="8" w:name="Par1002"/>
      <w:bookmarkEnd w:id="7"/>
      <w:bookmarkEnd w:id="8"/>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Таким образом, из вышеперечисленных рисков наибольшее отрицательное влияние на реализацию подпрограммы может оказать реализация финансовых, правовых и экономических рисков, которые содержат угрозу срыва реализации мероприятий Программы. Наибольшее внимание будет уделяться управлению финансовыми рисками.</w:t>
      </w:r>
    </w:p>
    <w:p w:rsidR="003B4794" w:rsidRPr="003B4794" w:rsidRDefault="003B4794" w:rsidP="003B47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Принятие мер по управлению рисками осуществляется ответственным исполнителем  программы на основе мониторинга реализации  программы и оценки ее эффективности и результативности.</w:t>
      </w:r>
    </w:p>
    <w:p w:rsidR="003B4794" w:rsidRPr="003B4794" w:rsidRDefault="003B4794" w:rsidP="003B4794">
      <w:pPr>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3B4794">
        <w:rPr>
          <w:rFonts w:ascii="Times New Roman" w:eastAsia="Calibri" w:hAnsi="Times New Roman" w:cs="Times New Roman"/>
          <w:b/>
          <w:sz w:val="24"/>
          <w:szCs w:val="24"/>
        </w:rPr>
        <w:t>Раздел 7. Методика оценки эффективности реализации</w:t>
      </w:r>
    </w:p>
    <w:p w:rsidR="003B4794" w:rsidRPr="003B4794" w:rsidRDefault="003B4794" w:rsidP="003B4794">
      <w:pPr>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3B4794">
        <w:rPr>
          <w:rFonts w:ascii="Times New Roman" w:eastAsia="Calibri" w:hAnsi="Times New Roman" w:cs="Times New Roman"/>
          <w:b/>
          <w:sz w:val="24"/>
          <w:szCs w:val="24"/>
        </w:rPr>
        <w:t>муниципальной программы</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Обязательным условием оценки планируемой эффективности  программы является успешное (полное) выполнение запланированных на период ее реализации целевых индикаторов и показателей  программы, а также мероприятий в установленные сроки.</w:t>
      </w:r>
    </w:p>
    <w:p w:rsidR="003B4794" w:rsidRPr="003B4794" w:rsidRDefault="003B4794" w:rsidP="003B47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В результате реализации мероприятий Программы будут достигнуты следующие показатели, характеризующие эффективность реализации подпрограммы:</w:t>
      </w:r>
    </w:p>
    <w:p w:rsidR="003B4794" w:rsidRPr="003B4794" w:rsidRDefault="003B4794" w:rsidP="00CC3C41">
      <w:pPr>
        <w:numPr>
          <w:ilvl w:val="0"/>
          <w:numId w:val="8"/>
        </w:numPr>
        <w:autoSpaceDE w:val="0"/>
        <w:autoSpaceDN w:val="0"/>
        <w:adjustRightInd w:val="0"/>
        <w:spacing w:after="0" w:line="240" w:lineRule="auto"/>
        <w:ind w:left="317" w:hanging="317"/>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Увеличение количества посещений организаций культуры и спорта по отношению к уровню  предыдущего года; </w:t>
      </w:r>
    </w:p>
    <w:p w:rsidR="003B4794" w:rsidRPr="003B4794" w:rsidRDefault="003B4794" w:rsidP="00CC3C41">
      <w:pPr>
        <w:numPr>
          <w:ilvl w:val="0"/>
          <w:numId w:val="8"/>
        </w:numPr>
        <w:autoSpaceDE w:val="0"/>
        <w:autoSpaceDN w:val="0"/>
        <w:adjustRightInd w:val="0"/>
        <w:spacing w:after="0" w:line="240" w:lineRule="auto"/>
        <w:ind w:left="317" w:hanging="317"/>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Увеличение доли обучающихся, привлеченных к участию в творческих мероприятиях, проводимых   каширской детской школой искусств в 2026 году;</w:t>
      </w:r>
    </w:p>
    <w:p w:rsidR="003B4794" w:rsidRPr="003B4794" w:rsidRDefault="003B4794" w:rsidP="00CC3C41">
      <w:pPr>
        <w:numPr>
          <w:ilvl w:val="0"/>
          <w:numId w:val="8"/>
        </w:numPr>
        <w:autoSpaceDE w:val="0"/>
        <w:autoSpaceDN w:val="0"/>
        <w:adjustRightInd w:val="0"/>
        <w:spacing w:after="0" w:line="240" w:lineRule="auto"/>
        <w:ind w:left="317" w:hanging="317"/>
        <w:jc w:val="both"/>
        <w:rPr>
          <w:rFonts w:ascii="Times New Roman" w:eastAsia="Times New Roman" w:hAnsi="Times New Roman" w:cs="Times New Roman"/>
          <w:sz w:val="24"/>
          <w:szCs w:val="24"/>
        </w:rPr>
      </w:pPr>
      <w:r w:rsidRPr="003B4794">
        <w:rPr>
          <w:rFonts w:ascii="Times New Roman" w:hAnsi="Times New Roman" w:cs="Times New Roman"/>
          <w:sz w:val="24"/>
          <w:szCs w:val="24"/>
        </w:rPr>
        <w:t>Увеличение численности лиц, систематически занимающихся физической культурой и спортом.</w:t>
      </w:r>
    </w:p>
    <w:p w:rsidR="003B4794" w:rsidRPr="003B4794" w:rsidRDefault="003B4794" w:rsidP="003B479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Кроме того, достигнутые количественные показатели эффективности подпрограммы в значительной степени трансформируются в качественные социальные результаты:</w:t>
      </w:r>
    </w:p>
    <w:p w:rsidR="003B4794" w:rsidRPr="003B4794" w:rsidRDefault="003B4794" w:rsidP="003B479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В результате реализации  программы  будут достигнуты следующие конечные результаты:</w:t>
      </w:r>
    </w:p>
    <w:p w:rsidR="003B4794" w:rsidRPr="003B4794" w:rsidRDefault="003B4794" w:rsidP="00CC3C41">
      <w:pPr>
        <w:numPr>
          <w:ilvl w:val="0"/>
          <w:numId w:val="5"/>
        </w:numPr>
        <w:autoSpaceDE w:val="0"/>
        <w:autoSpaceDN w:val="0"/>
        <w:adjustRightInd w:val="0"/>
        <w:spacing w:after="0" w:line="240" w:lineRule="auto"/>
        <w:ind w:left="347" w:hanging="284"/>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Формирование единого культурно - спортивного пространства Каширского муниципального района Воронежской области; </w:t>
      </w:r>
    </w:p>
    <w:p w:rsidR="003B4794" w:rsidRPr="003B4794" w:rsidRDefault="003B4794" w:rsidP="00CC3C41">
      <w:pPr>
        <w:numPr>
          <w:ilvl w:val="0"/>
          <w:numId w:val="5"/>
        </w:numPr>
        <w:autoSpaceDE w:val="0"/>
        <w:autoSpaceDN w:val="0"/>
        <w:adjustRightInd w:val="0"/>
        <w:spacing w:after="0" w:line="240" w:lineRule="auto"/>
        <w:ind w:left="347" w:hanging="284"/>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lastRenderedPageBreak/>
        <w:t>Рост объема и расширение спектра услуг в сфере культуры и спорта, оказываемых населению Каширского муниципального района Воронежской области.</w:t>
      </w:r>
    </w:p>
    <w:p w:rsidR="003B4794" w:rsidRPr="003B4794" w:rsidRDefault="003B4794" w:rsidP="003B4794">
      <w:pPr>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p>
    <w:p w:rsidR="003B4794" w:rsidRPr="003B4794" w:rsidRDefault="003B4794" w:rsidP="003B4794">
      <w:pPr>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3B4794">
        <w:rPr>
          <w:rFonts w:ascii="Times New Roman" w:eastAsia="Calibri" w:hAnsi="Times New Roman" w:cs="Times New Roman"/>
          <w:b/>
          <w:sz w:val="24"/>
          <w:szCs w:val="24"/>
        </w:rPr>
        <w:t>Раздел 8. Подпрограммы муниципальной программы</w:t>
      </w:r>
    </w:p>
    <w:p w:rsidR="003B4794" w:rsidRPr="003B4794" w:rsidRDefault="003B4794" w:rsidP="003B4794">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3B4794">
        <w:rPr>
          <w:rFonts w:ascii="Times New Roman" w:eastAsia="Calibri" w:hAnsi="Times New Roman" w:cs="Times New Roman"/>
          <w:b/>
          <w:sz w:val="24"/>
          <w:szCs w:val="24"/>
        </w:rPr>
        <w:t>Подпрограмма 1. «Образование</w:t>
      </w:r>
      <w:r w:rsidRPr="003B4794">
        <w:rPr>
          <w:rFonts w:ascii="Times New Roman" w:eastAsia="Times New Roman" w:hAnsi="Times New Roman" w:cs="Times New Roman"/>
          <w:b/>
          <w:sz w:val="24"/>
          <w:szCs w:val="24"/>
        </w:rPr>
        <w:t>»</w:t>
      </w:r>
    </w:p>
    <w:p w:rsidR="003B4794" w:rsidRPr="003B4794" w:rsidRDefault="003B4794" w:rsidP="003B4794">
      <w:pPr>
        <w:autoSpaceDE w:val="0"/>
        <w:autoSpaceDN w:val="0"/>
        <w:adjustRightInd w:val="0"/>
        <w:spacing w:after="0" w:line="240" w:lineRule="auto"/>
        <w:ind w:firstLine="539"/>
        <w:jc w:val="center"/>
        <w:rPr>
          <w:rFonts w:ascii="Times New Roman" w:eastAsia="Calibri" w:hAnsi="Times New Roman" w:cs="Times New Roman"/>
          <w:b/>
          <w:sz w:val="24"/>
          <w:szCs w:val="24"/>
        </w:rPr>
      </w:pPr>
      <w:r w:rsidRPr="003B4794">
        <w:rPr>
          <w:rFonts w:ascii="Times New Roman" w:eastAsia="Calibri" w:hAnsi="Times New Roman" w:cs="Times New Roman"/>
          <w:b/>
          <w:sz w:val="24"/>
          <w:szCs w:val="24"/>
        </w:rPr>
        <w:t>Паспорт подпрограммы «Образование» муниципальной программы Каширского муниципального района Воронежской области</w:t>
      </w:r>
    </w:p>
    <w:p w:rsidR="003B4794" w:rsidRPr="003B4794" w:rsidRDefault="003B4794" w:rsidP="003B4794">
      <w:pPr>
        <w:autoSpaceDE w:val="0"/>
        <w:autoSpaceDN w:val="0"/>
        <w:adjustRightInd w:val="0"/>
        <w:spacing w:after="0" w:line="240" w:lineRule="auto"/>
        <w:ind w:firstLine="539"/>
        <w:jc w:val="center"/>
        <w:rPr>
          <w:rFonts w:ascii="Times New Roman" w:eastAsia="Calibri" w:hAnsi="Times New Roman" w:cs="Times New Roman"/>
          <w:b/>
          <w:sz w:val="24"/>
          <w:szCs w:val="24"/>
        </w:rPr>
      </w:pPr>
      <w:r w:rsidRPr="003B4794">
        <w:rPr>
          <w:rFonts w:ascii="Times New Roman" w:eastAsia="Calibri" w:hAnsi="Times New Roman" w:cs="Times New Roman"/>
          <w:b/>
          <w:sz w:val="24"/>
          <w:szCs w:val="24"/>
        </w:rPr>
        <w:t>«Развитие культуры, физической культуры и спорта на 2020 -2026 годы»</w:t>
      </w:r>
    </w:p>
    <w:p w:rsidR="003B4794" w:rsidRPr="003B4794" w:rsidRDefault="003B4794" w:rsidP="003B4794">
      <w:pPr>
        <w:autoSpaceDE w:val="0"/>
        <w:autoSpaceDN w:val="0"/>
        <w:adjustRightInd w:val="0"/>
        <w:spacing w:after="0" w:line="240" w:lineRule="auto"/>
        <w:ind w:firstLine="539"/>
        <w:jc w:val="both"/>
        <w:rPr>
          <w:rFonts w:ascii="Times New Roman" w:eastAsia="Calibri" w:hAnsi="Times New Roman" w:cs="Times New Roman"/>
          <w:b/>
          <w:sz w:val="24"/>
          <w:szCs w:val="24"/>
        </w:rPr>
      </w:pPr>
    </w:p>
    <w:tbl>
      <w:tblPr>
        <w:tblW w:w="9513" w:type="dxa"/>
        <w:tblInd w:w="93" w:type="dxa"/>
        <w:tblLook w:val="04A0" w:firstRow="1" w:lastRow="0" w:firstColumn="1" w:lastColumn="0" w:noHBand="0" w:noVBand="1"/>
      </w:tblPr>
      <w:tblGrid>
        <w:gridCol w:w="4126"/>
        <w:gridCol w:w="5387"/>
      </w:tblGrid>
      <w:tr w:rsidR="003B4794" w:rsidRPr="003B4794" w:rsidTr="006B2A37">
        <w:trPr>
          <w:trHeight w:val="309"/>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Исполнители подпрограммы </w:t>
            </w:r>
          </w:p>
        </w:tc>
        <w:tc>
          <w:tcPr>
            <w:tcW w:w="5387" w:type="dxa"/>
            <w:tcBorders>
              <w:top w:val="single" w:sz="4" w:space="0" w:color="auto"/>
              <w:left w:val="nil"/>
              <w:bottom w:val="single" w:sz="4" w:space="0" w:color="auto"/>
              <w:right w:val="single" w:sz="4" w:space="0" w:color="auto"/>
            </w:tcBorders>
            <w:shd w:val="clear" w:color="auto" w:fill="auto"/>
            <w:noWrap/>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МКУДО «Каширская ДШИ»</w:t>
            </w:r>
          </w:p>
        </w:tc>
      </w:tr>
      <w:tr w:rsidR="003B4794" w:rsidRPr="003B4794" w:rsidTr="006B2A37">
        <w:trPr>
          <w:trHeight w:val="820"/>
        </w:trPr>
        <w:tc>
          <w:tcPr>
            <w:tcW w:w="4126" w:type="dxa"/>
            <w:tcBorders>
              <w:top w:val="nil"/>
              <w:left w:val="single" w:sz="4" w:space="0" w:color="auto"/>
              <w:bottom w:val="single" w:sz="4" w:space="0" w:color="auto"/>
              <w:right w:val="single" w:sz="4" w:space="0" w:color="auto"/>
            </w:tcBorders>
            <w:shd w:val="clear" w:color="auto" w:fill="auto"/>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Основные мероприятия, входящие в состав подпрограммы </w:t>
            </w:r>
          </w:p>
        </w:tc>
        <w:tc>
          <w:tcPr>
            <w:tcW w:w="5387" w:type="dxa"/>
            <w:tcBorders>
              <w:top w:val="nil"/>
              <w:left w:val="nil"/>
              <w:bottom w:val="single" w:sz="4" w:space="0" w:color="auto"/>
              <w:right w:val="single" w:sz="4" w:space="0" w:color="auto"/>
            </w:tcBorders>
            <w:shd w:val="clear" w:color="auto" w:fill="auto"/>
            <w:noWrap/>
            <w:hideMark/>
          </w:tcPr>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Развитие образования в сфере культуры.</w:t>
            </w:r>
          </w:p>
        </w:tc>
      </w:tr>
      <w:tr w:rsidR="003B4794" w:rsidRPr="003B4794" w:rsidTr="006B2A37">
        <w:trPr>
          <w:trHeight w:val="1125"/>
        </w:trPr>
        <w:tc>
          <w:tcPr>
            <w:tcW w:w="4126" w:type="dxa"/>
            <w:tcBorders>
              <w:top w:val="nil"/>
              <w:left w:val="single" w:sz="4" w:space="0" w:color="auto"/>
              <w:bottom w:val="single" w:sz="4" w:space="0" w:color="auto"/>
              <w:right w:val="single" w:sz="4" w:space="0" w:color="auto"/>
            </w:tcBorders>
            <w:shd w:val="clear" w:color="auto" w:fill="auto"/>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Цель подпрограммы </w:t>
            </w:r>
          </w:p>
        </w:tc>
        <w:tc>
          <w:tcPr>
            <w:tcW w:w="5387" w:type="dxa"/>
            <w:tcBorders>
              <w:top w:val="nil"/>
              <w:left w:val="nil"/>
              <w:bottom w:val="single" w:sz="4" w:space="0" w:color="auto"/>
              <w:right w:val="single" w:sz="4" w:space="0" w:color="auto"/>
            </w:tcBorders>
            <w:shd w:val="clear" w:color="auto" w:fill="auto"/>
            <w:noWrap/>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Calibri" w:hAnsi="Times New Roman" w:cs="Times New Roman"/>
                <w:sz w:val="24"/>
                <w:szCs w:val="24"/>
              </w:rPr>
              <w:t xml:space="preserve">Развитие детской школы искусств для удовлетворения потребности населения в соответствующих образовательных услугах, </w:t>
            </w:r>
            <w:r w:rsidRPr="003B4794">
              <w:rPr>
                <w:rFonts w:ascii="Times New Roman" w:eastAsia="Times New Roman" w:hAnsi="Times New Roman" w:cs="Times New Roman"/>
                <w:sz w:val="24"/>
                <w:szCs w:val="24"/>
              </w:rPr>
              <w:t xml:space="preserve">удовлетворение потребностей </w:t>
            </w:r>
            <w:r w:rsidRPr="003B4794">
              <w:rPr>
                <w:rFonts w:ascii="Times New Roman" w:eastAsia="Calibri" w:hAnsi="Times New Roman" w:cs="Times New Roman"/>
                <w:sz w:val="24"/>
                <w:szCs w:val="24"/>
              </w:rPr>
              <w:t xml:space="preserve">сферы культуры и искусства района </w:t>
            </w:r>
            <w:r w:rsidRPr="003B4794">
              <w:rPr>
                <w:rFonts w:ascii="Times New Roman" w:eastAsia="Times New Roman" w:hAnsi="Times New Roman" w:cs="Times New Roman"/>
                <w:sz w:val="24"/>
                <w:szCs w:val="24"/>
              </w:rPr>
              <w:t>в специалистах соответствующих квалификаций.</w:t>
            </w:r>
          </w:p>
        </w:tc>
      </w:tr>
      <w:tr w:rsidR="003B4794" w:rsidRPr="003B4794" w:rsidTr="006B2A37">
        <w:trPr>
          <w:trHeight w:val="1125"/>
        </w:trPr>
        <w:tc>
          <w:tcPr>
            <w:tcW w:w="4126" w:type="dxa"/>
            <w:tcBorders>
              <w:top w:val="nil"/>
              <w:left w:val="single" w:sz="4" w:space="0" w:color="auto"/>
              <w:bottom w:val="single" w:sz="4" w:space="0" w:color="auto"/>
              <w:right w:val="single" w:sz="4" w:space="0" w:color="auto"/>
            </w:tcBorders>
            <w:shd w:val="clear" w:color="auto" w:fill="auto"/>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Задачи подпрограммы </w:t>
            </w:r>
          </w:p>
        </w:tc>
        <w:tc>
          <w:tcPr>
            <w:tcW w:w="5387" w:type="dxa"/>
            <w:tcBorders>
              <w:top w:val="nil"/>
              <w:left w:val="nil"/>
              <w:bottom w:val="single" w:sz="4" w:space="0" w:color="auto"/>
              <w:right w:val="single" w:sz="4" w:space="0" w:color="auto"/>
            </w:tcBorders>
            <w:shd w:val="clear" w:color="auto" w:fill="auto"/>
            <w:noWrap/>
            <w:hideMark/>
          </w:tcPr>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      Сохранение и развитие детской школы искусств. Повышение привлекательности среднего профессионального образования.</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      Обеспечение условий для выявления и развития одаренных детей Каширского муниципального района Воронежской области.</w:t>
            </w:r>
          </w:p>
          <w:p w:rsidR="003B4794" w:rsidRPr="003B4794" w:rsidRDefault="003B4794" w:rsidP="003B4794">
            <w:pPr>
              <w:widowControl w:val="0"/>
              <w:autoSpaceDE w:val="0"/>
              <w:autoSpaceDN w:val="0"/>
              <w:adjustRightInd w:val="0"/>
              <w:spacing w:after="0" w:line="240" w:lineRule="auto"/>
              <w:ind w:firstLine="45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Развитие и сохранение кадрового потенциала учреждений культуры и образования, обеспечение профессионального роста преподавателей детской школы искусств.</w:t>
            </w:r>
          </w:p>
        </w:tc>
      </w:tr>
      <w:tr w:rsidR="003B4794" w:rsidRPr="003B4794" w:rsidTr="006B2A37">
        <w:trPr>
          <w:trHeight w:val="1125"/>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Основные целевые показатели и индикаторы подпрограммы </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3B4794" w:rsidRPr="003B4794" w:rsidRDefault="003B4794" w:rsidP="003B4794">
            <w:pPr>
              <w:spacing w:after="0" w:line="240" w:lineRule="auto"/>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     1. Среднегодовой контингент обучающихся по программам среднего профессионального образования сферы культуры и искусства.</w:t>
            </w:r>
          </w:p>
          <w:p w:rsidR="003B4794" w:rsidRPr="003B4794" w:rsidRDefault="003B4794" w:rsidP="003B4794">
            <w:pPr>
              <w:widowControl w:val="0"/>
              <w:autoSpaceDE w:val="0"/>
              <w:autoSpaceDN w:val="0"/>
              <w:adjustRightInd w:val="0"/>
              <w:spacing w:after="0" w:line="240" w:lineRule="auto"/>
              <w:ind w:firstLine="317"/>
              <w:jc w:val="both"/>
              <w:rPr>
                <w:rFonts w:ascii="Times New Roman" w:eastAsia="Times New Roman" w:hAnsi="Times New Roman" w:cs="Times New Roman"/>
                <w:sz w:val="24"/>
                <w:szCs w:val="24"/>
              </w:rPr>
            </w:pPr>
          </w:p>
        </w:tc>
      </w:tr>
      <w:tr w:rsidR="003B4794" w:rsidRPr="003B4794" w:rsidTr="006B2A37">
        <w:trPr>
          <w:trHeight w:val="75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Сроки реализации подпрограммы </w:t>
            </w:r>
          </w:p>
        </w:tc>
        <w:tc>
          <w:tcPr>
            <w:tcW w:w="5387" w:type="dxa"/>
            <w:tcBorders>
              <w:top w:val="single" w:sz="4" w:space="0" w:color="auto"/>
              <w:left w:val="nil"/>
              <w:bottom w:val="single" w:sz="4" w:space="0" w:color="auto"/>
              <w:right w:val="single" w:sz="4" w:space="0" w:color="auto"/>
            </w:tcBorders>
            <w:shd w:val="clear" w:color="auto" w:fill="auto"/>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Calibri" w:hAnsi="Times New Roman" w:cs="Times New Roman"/>
                <w:sz w:val="24"/>
                <w:szCs w:val="24"/>
              </w:rPr>
              <w:t>2020 - 2026 годы</w:t>
            </w:r>
          </w:p>
        </w:tc>
      </w:tr>
      <w:tr w:rsidR="003B4794" w:rsidRPr="003B4794" w:rsidTr="006B2A37">
        <w:trPr>
          <w:trHeight w:val="2325"/>
        </w:trPr>
        <w:tc>
          <w:tcPr>
            <w:tcW w:w="4126" w:type="dxa"/>
            <w:tcBorders>
              <w:top w:val="nil"/>
              <w:left w:val="single" w:sz="4" w:space="0" w:color="auto"/>
              <w:bottom w:val="single" w:sz="4" w:space="0" w:color="auto"/>
              <w:right w:val="single" w:sz="4" w:space="0" w:color="auto"/>
            </w:tcBorders>
            <w:shd w:val="clear" w:color="auto" w:fill="auto"/>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Объемы и источники финансирования подпрограммы (в действующих ценах каждого года реализации подпрограммы) </w:t>
            </w:r>
          </w:p>
        </w:tc>
        <w:tc>
          <w:tcPr>
            <w:tcW w:w="5387" w:type="dxa"/>
            <w:tcBorders>
              <w:top w:val="nil"/>
              <w:left w:val="nil"/>
              <w:bottom w:val="single" w:sz="4" w:space="0" w:color="auto"/>
              <w:right w:val="single" w:sz="4" w:space="0" w:color="auto"/>
            </w:tcBorders>
            <w:shd w:val="clear" w:color="auto" w:fill="auto"/>
            <w:hideMark/>
          </w:tcPr>
          <w:p w:rsidR="003B4794" w:rsidRPr="003B4794" w:rsidRDefault="003B4794" w:rsidP="003B4794">
            <w:pPr>
              <w:autoSpaceDE w:val="0"/>
              <w:autoSpaceDN w:val="0"/>
              <w:adjustRightInd w:val="0"/>
              <w:spacing w:after="0" w:line="240" w:lineRule="auto"/>
              <w:rPr>
                <w:rFonts w:ascii="Times New Roman" w:eastAsia="Times New Roman" w:hAnsi="Times New Roman" w:cs="Times New Roman"/>
                <w:b/>
                <w:sz w:val="24"/>
                <w:szCs w:val="24"/>
              </w:rPr>
            </w:pPr>
            <w:r w:rsidRPr="003B4794">
              <w:rPr>
                <w:rFonts w:ascii="Times New Roman" w:hAnsi="Times New Roman" w:cs="Times New Roman"/>
                <w:sz w:val="24"/>
                <w:szCs w:val="24"/>
              </w:rPr>
              <w:t>Средства федерального, областного и местного  бюджета  отражены в приложениях  № 2 и 3.</w:t>
            </w:r>
          </w:p>
          <w:p w:rsidR="003B4794" w:rsidRPr="003B4794" w:rsidRDefault="003B4794" w:rsidP="003B4794">
            <w:pPr>
              <w:spacing w:after="0" w:line="240" w:lineRule="auto"/>
              <w:jc w:val="both"/>
              <w:rPr>
                <w:rFonts w:ascii="Times New Roman" w:eastAsia="Times New Roman" w:hAnsi="Times New Roman" w:cs="Times New Roman"/>
                <w:sz w:val="24"/>
                <w:szCs w:val="24"/>
              </w:rPr>
            </w:pPr>
          </w:p>
        </w:tc>
      </w:tr>
      <w:tr w:rsidR="003B4794" w:rsidRPr="003B4794" w:rsidTr="006B2A37">
        <w:trPr>
          <w:trHeight w:val="150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Ожидаемые непосредственные результаты реализации подпрограммы </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Увеличение среднегодового контингента обучающихся по программам среднего профессионального образования сферы культуры и искусства.</w:t>
            </w:r>
          </w:p>
          <w:p w:rsidR="003B4794" w:rsidRPr="003B4794" w:rsidRDefault="003B4794" w:rsidP="003B4794">
            <w:pPr>
              <w:spacing w:after="0" w:line="240" w:lineRule="auto"/>
              <w:jc w:val="both"/>
              <w:rPr>
                <w:rFonts w:ascii="Times New Roman" w:eastAsia="Times New Roman" w:hAnsi="Times New Roman" w:cs="Times New Roman"/>
                <w:sz w:val="24"/>
                <w:szCs w:val="24"/>
              </w:rPr>
            </w:pPr>
          </w:p>
        </w:tc>
      </w:tr>
    </w:tbl>
    <w:p w:rsidR="003B4794" w:rsidRPr="003B4794" w:rsidRDefault="003B4794" w:rsidP="003B4794">
      <w:pPr>
        <w:spacing w:after="0" w:line="240" w:lineRule="auto"/>
        <w:jc w:val="both"/>
        <w:rPr>
          <w:rFonts w:ascii="Times New Roman" w:eastAsia="Calibri" w:hAnsi="Times New Roman" w:cs="Times New Roman"/>
          <w:b/>
          <w:sz w:val="24"/>
          <w:szCs w:val="24"/>
        </w:rPr>
      </w:pPr>
      <w:r w:rsidRPr="003B4794">
        <w:rPr>
          <w:rFonts w:ascii="Times New Roman" w:eastAsia="Calibri" w:hAnsi="Times New Roman" w:cs="Times New Roman"/>
          <w:b/>
          <w:sz w:val="24"/>
          <w:szCs w:val="24"/>
        </w:rPr>
        <w:t>1. Характеристика сферы реализации подпрограммы, описание основных проблем в указанной сфере и прогноз ее развития</w:t>
      </w:r>
    </w:p>
    <w:p w:rsidR="003B4794" w:rsidRPr="003B4794" w:rsidRDefault="003B4794" w:rsidP="003B4794">
      <w:pPr>
        <w:spacing w:after="0" w:line="240" w:lineRule="auto"/>
        <w:ind w:firstLine="708"/>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На начало 2019-2020 учебного года общий контингент учащихся ДШИ составил 141 человек, количество сотрудников – 12 штатных единиц, из них основной персонал - 11 единиц.</w:t>
      </w:r>
    </w:p>
    <w:p w:rsidR="003B4794" w:rsidRPr="003B4794" w:rsidRDefault="003B4794" w:rsidP="003B4794">
      <w:pPr>
        <w:spacing w:after="0" w:line="240" w:lineRule="auto"/>
        <w:ind w:firstLine="708"/>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lastRenderedPageBreak/>
        <w:t>Государственная аттестация выпускников подведомственных учреждений среднего профессионального образования является одним из основных показателей качества художественного образования Воронежской области в целом. Выпуск 2019-2020 учебного года успешно завершился и составил 31 человек. Качество профессиональной подготовки выпускников дает возможность многим из них поступать в ведущие педагогические и творческие ВУЗы страны.</w:t>
      </w:r>
    </w:p>
    <w:p w:rsidR="003B4794" w:rsidRPr="003B4794" w:rsidRDefault="003B4794" w:rsidP="003B4794">
      <w:pPr>
        <w:spacing w:after="0" w:line="240" w:lineRule="auto"/>
        <w:ind w:firstLine="709"/>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Реализация мероприятий подпрограммы направлена на:</w:t>
      </w:r>
    </w:p>
    <w:p w:rsidR="003B4794" w:rsidRPr="003B4794" w:rsidRDefault="003B4794" w:rsidP="003B4794">
      <w:pPr>
        <w:tabs>
          <w:tab w:val="left" w:pos="2814"/>
        </w:tabs>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повышение качества и расширение спектра предоставляемых  образовательных услуг, обеспечение доступности к культурному образовательному продукту;</w:t>
      </w:r>
    </w:p>
    <w:p w:rsidR="003B4794" w:rsidRPr="003B4794" w:rsidRDefault="003B4794" w:rsidP="003B4794">
      <w:pPr>
        <w:tabs>
          <w:tab w:val="left" w:pos="2814"/>
        </w:tabs>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создание условий для всестороннего развития способностей наиболее одаренных учащихся образовательных учреждений сферы культуры и искусства;</w:t>
      </w:r>
    </w:p>
    <w:p w:rsidR="003B4794" w:rsidRPr="003B4794" w:rsidRDefault="003B4794" w:rsidP="003B4794">
      <w:pPr>
        <w:tabs>
          <w:tab w:val="left" w:pos="2814"/>
        </w:tabs>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создание условий для творческой самореализации обучающихся;</w:t>
      </w:r>
    </w:p>
    <w:p w:rsidR="003B4794" w:rsidRPr="003B4794" w:rsidRDefault="003B4794" w:rsidP="003B4794">
      <w:pPr>
        <w:spacing w:after="0" w:line="240" w:lineRule="auto"/>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сохранение и развитие кадрового потенциала. Повышение престижности и привлекательности профессий в сфере образования отрасли культуры.</w:t>
      </w:r>
    </w:p>
    <w:p w:rsidR="003B4794" w:rsidRPr="003B4794" w:rsidRDefault="003B4794" w:rsidP="003B4794">
      <w:pPr>
        <w:spacing w:after="0" w:line="240" w:lineRule="auto"/>
        <w:ind w:firstLine="709"/>
        <w:jc w:val="both"/>
        <w:rPr>
          <w:rFonts w:ascii="Times New Roman" w:eastAsia="Calibri" w:hAnsi="Times New Roman" w:cs="Times New Roman"/>
          <w:b/>
          <w:sz w:val="24"/>
          <w:szCs w:val="24"/>
        </w:rPr>
      </w:pPr>
      <w:r w:rsidRPr="003B4794">
        <w:rPr>
          <w:rFonts w:ascii="Times New Roman" w:eastAsia="Calibri" w:hAnsi="Times New Roman" w:cs="Times New Roman"/>
          <w:b/>
          <w:sz w:val="24"/>
          <w:szCs w:val="24"/>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B4794" w:rsidRPr="003B4794" w:rsidRDefault="003B4794" w:rsidP="003B4794">
      <w:pPr>
        <w:widowControl w:val="0"/>
        <w:autoSpaceDE w:val="0"/>
        <w:autoSpaceDN w:val="0"/>
        <w:adjustRightInd w:val="0"/>
        <w:spacing w:after="0" w:line="240" w:lineRule="auto"/>
        <w:ind w:firstLine="709"/>
        <w:jc w:val="both"/>
        <w:outlineLvl w:val="3"/>
        <w:rPr>
          <w:rFonts w:ascii="Times New Roman" w:eastAsia="Times New Roman" w:hAnsi="Times New Roman" w:cs="Times New Roman"/>
          <w:i/>
          <w:sz w:val="24"/>
          <w:szCs w:val="24"/>
        </w:rPr>
      </w:pPr>
      <w:r w:rsidRPr="003B4794">
        <w:rPr>
          <w:rFonts w:ascii="Times New Roman" w:eastAsia="Times New Roman" w:hAnsi="Times New Roman" w:cs="Times New Roman"/>
          <w:i/>
          <w:sz w:val="24"/>
          <w:szCs w:val="24"/>
        </w:rPr>
        <w:t>2.1. Приоритеты государственной политики в сфере реализации подпрограммы.</w:t>
      </w:r>
    </w:p>
    <w:p w:rsidR="003B4794" w:rsidRPr="003B4794" w:rsidRDefault="003B4794" w:rsidP="003B4794">
      <w:pPr>
        <w:spacing w:after="0" w:line="240" w:lineRule="auto"/>
        <w:ind w:firstLine="708"/>
        <w:jc w:val="both"/>
        <w:rPr>
          <w:rFonts w:ascii="Times New Roman" w:eastAsia="Times New Roman" w:hAnsi="Times New Roman" w:cs="Times New Roman"/>
          <w:sz w:val="24"/>
          <w:szCs w:val="24"/>
        </w:rPr>
      </w:pPr>
      <w:r w:rsidRPr="003B4794">
        <w:rPr>
          <w:rFonts w:ascii="Times New Roman" w:eastAsia="Calibri" w:hAnsi="Times New Roman" w:cs="Times New Roman"/>
          <w:sz w:val="24"/>
          <w:szCs w:val="24"/>
        </w:rPr>
        <w:t xml:space="preserve">Образование в сфере культуры и искусства является важнейшей составляющей образовательного пространства, сложившейся в современном российском обществе. Губернатор и органы исполнительной власти Воронежской области в число приоритетных задач образовательной политики ставят динамичное развитие многоплановой системы художественного образования, </w:t>
      </w:r>
      <w:r w:rsidRPr="003B4794">
        <w:rPr>
          <w:rFonts w:ascii="Times New Roman" w:eastAsia="Times New Roman" w:hAnsi="Times New Roman" w:cs="Times New Roman"/>
          <w:sz w:val="24"/>
          <w:szCs w:val="24"/>
        </w:rPr>
        <w:t>полное удовлетворение потребностей региона в специалистах соответствующих квалификаций. Для достижения этой цели необходимо:</w:t>
      </w:r>
    </w:p>
    <w:p w:rsidR="003B4794" w:rsidRPr="003B4794" w:rsidRDefault="003B4794" w:rsidP="003B4794">
      <w:pPr>
        <w:spacing w:after="0" w:line="240" w:lineRule="auto"/>
        <w:ind w:firstLine="708"/>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повысить привлекательность среднего профессионального образования сферы культуры и искусства, сохранить в системе государственное доминирование;</w:t>
      </w:r>
    </w:p>
    <w:p w:rsidR="003B4794" w:rsidRPr="003B4794" w:rsidRDefault="003B4794" w:rsidP="003B4794">
      <w:pPr>
        <w:spacing w:after="0" w:line="240" w:lineRule="auto"/>
        <w:ind w:firstLine="708"/>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обеспечить достойный уровень оплаты труда педагогических работников;</w:t>
      </w:r>
    </w:p>
    <w:p w:rsidR="003B4794" w:rsidRPr="003B4794" w:rsidRDefault="003B4794" w:rsidP="003B4794">
      <w:pPr>
        <w:spacing w:after="0" w:line="240" w:lineRule="auto"/>
        <w:ind w:firstLine="708"/>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провести модернизацию материально-технической базы образовательных учреждений в соответствии с современными требованиями к уровню и качеству подготовки учащихся;</w:t>
      </w:r>
    </w:p>
    <w:p w:rsidR="003B4794" w:rsidRPr="003B4794" w:rsidRDefault="003B4794" w:rsidP="003B4794">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ввести новые направления обучения, соответствующие современным требованиям по подготовке специалистов, внедрить в учебный процесс новые педагогические технологии и дифференцированный подход к обучению различных категорий обучающихся, новые интегрированные образовательные системы.</w:t>
      </w:r>
    </w:p>
    <w:p w:rsidR="003B4794" w:rsidRPr="003B4794" w:rsidRDefault="003B4794" w:rsidP="003B4794">
      <w:pPr>
        <w:widowControl w:val="0"/>
        <w:autoSpaceDE w:val="0"/>
        <w:autoSpaceDN w:val="0"/>
        <w:adjustRightInd w:val="0"/>
        <w:spacing w:after="0" w:line="240" w:lineRule="auto"/>
        <w:ind w:firstLine="709"/>
        <w:jc w:val="both"/>
        <w:outlineLvl w:val="3"/>
        <w:rPr>
          <w:rFonts w:ascii="Times New Roman" w:eastAsia="Times New Roman" w:hAnsi="Times New Roman" w:cs="Times New Roman"/>
          <w:i/>
          <w:sz w:val="24"/>
          <w:szCs w:val="24"/>
        </w:rPr>
      </w:pPr>
      <w:r w:rsidRPr="003B4794">
        <w:rPr>
          <w:rFonts w:ascii="Times New Roman" w:eastAsia="Times New Roman" w:hAnsi="Times New Roman" w:cs="Times New Roman"/>
          <w:i/>
          <w:sz w:val="24"/>
          <w:szCs w:val="24"/>
        </w:rPr>
        <w:t>2.2. Цели, задачи и показатели (индикаторы) достижения целей и решения задач.</w:t>
      </w:r>
    </w:p>
    <w:p w:rsidR="003B4794" w:rsidRPr="003B4794" w:rsidRDefault="003B4794" w:rsidP="003B4794">
      <w:pPr>
        <w:widowControl w:val="0"/>
        <w:autoSpaceDE w:val="0"/>
        <w:autoSpaceDN w:val="0"/>
        <w:adjustRightInd w:val="0"/>
        <w:spacing w:after="0" w:line="240" w:lineRule="auto"/>
        <w:ind w:firstLine="709"/>
        <w:jc w:val="both"/>
        <w:outlineLvl w:val="3"/>
        <w:rPr>
          <w:rFonts w:ascii="Times New Roman" w:eastAsia="Times New Roman" w:hAnsi="Times New Roman" w:cs="Times New Roman"/>
          <w:i/>
          <w:sz w:val="24"/>
          <w:szCs w:val="24"/>
        </w:rPr>
      </w:pPr>
      <w:r w:rsidRPr="003B4794">
        <w:rPr>
          <w:rFonts w:ascii="Times New Roman" w:eastAsia="Calibri" w:hAnsi="Times New Roman" w:cs="Times New Roman"/>
          <w:sz w:val="24"/>
          <w:szCs w:val="24"/>
        </w:rPr>
        <w:t>Учитывая, что в соответствии со Стратегией социально-экономического развития Воронежской области на период до 2035 года полное удовлетворение потребностей региона в специалистах соответствующих квалификаций является одной из основных задач развития экономики Воронежской области, при реализации подпрограммы выделена следующая основная цель - развитие детской школы искусств для удовлетворения потребности населения Воронежской области в соответствующих образовательных услугах, удовлетворение потребностей сферы культуры и искусства Воронежской области в специалистах соответствующих квалификаций.</w:t>
      </w:r>
    </w:p>
    <w:p w:rsidR="003B4794" w:rsidRPr="003B4794" w:rsidRDefault="003B4794" w:rsidP="003B4794">
      <w:pPr>
        <w:spacing w:after="0" w:line="240" w:lineRule="auto"/>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Задачи подпрограммы:</w:t>
      </w:r>
    </w:p>
    <w:p w:rsidR="003B4794" w:rsidRPr="003B4794" w:rsidRDefault="003B4794" w:rsidP="003B4794">
      <w:pPr>
        <w:spacing w:after="0" w:line="240" w:lineRule="auto"/>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1. Сохранение и развитие детской школы искусств в Каширском муниципальном районе Воронежской области. Повышение привлекательности среднего профессионального образования. </w:t>
      </w:r>
    </w:p>
    <w:p w:rsidR="003B4794" w:rsidRPr="003B4794" w:rsidRDefault="003B4794" w:rsidP="003B4794">
      <w:pPr>
        <w:spacing w:after="0" w:line="240" w:lineRule="auto"/>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2. Обеспечение условий для выявления и развития одаренных детей Каширского муниципального района Воронежской области.</w:t>
      </w:r>
    </w:p>
    <w:p w:rsidR="003B4794" w:rsidRPr="003B4794" w:rsidRDefault="003B4794" w:rsidP="003B4794">
      <w:pPr>
        <w:spacing w:after="0" w:line="240" w:lineRule="auto"/>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3. Развитие и сохранение кадрового потенциала учреждений культуры и образования, обеспечение профессионального роста преподавателей учебных заведений и других работников отрасли.</w:t>
      </w:r>
    </w:p>
    <w:p w:rsidR="003B4794" w:rsidRPr="003B4794" w:rsidRDefault="003B4794" w:rsidP="003B4794">
      <w:pPr>
        <w:spacing w:after="0" w:line="240" w:lineRule="auto"/>
        <w:ind w:firstLine="708"/>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При оценке достижения поставленной цели и решения задач планируется использовать показатели, характеризующие общее развитие среднего профессионального образования сферы культуры и искусства каширского муниципального района Воронежской области, и показатели, позволяющие оценить непосредственно реализацию мероприятий, осуществляемых в рамках подпрограммы.</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lastRenderedPageBreak/>
        <w:t>Показатели, используемые для достижения поставленной цели:</w:t>
      </w:r>
    </w:p>
    <w:p w:rsidR="003B4794" w:rsidRPr="003B4794" w:rsidRDefault="003B4794" w:rsidP="003B4794">
      <w:pPr>
        <w:autoSpaceDE w:val="0"/>
        <w:autoSpaceDN w:val="0"/>
        <w:adjustRightInd w:val="0"/>
        <w:spacing w:after="0" w:line="240" w:lineRule="auto"/>
        <w:ind w:firstLine="708"/>
        <w:jc w:val="both"/>
        <w:rPr>
          <w:rFonts w:ascii="Times New Roman" w:eastAsia="Times New Roman" w:hAnsi="Times New Roman" w:cs="Times New Roman"/>
          <w:spacing w:val="-4"/>
          <w:sz w:val="24"/>
          <w:szCs w:val="24"/>
        </w:rPr>
      </w:pPr>
      <w:r w:rsidRPr="003B4794">
        <w:rPr>
          <w:rFonts w:ascii="Times New Roman" w:eastAsia="Times New Roman" w:hAnsi="Times New Roman" w:cs="Times New Roman"/>
          <w:spacing w:val="-4"/>
          <w:sz w:val="24"/>
          <w:szCs w:val="24"/>
        </w:rPr>
        <w:t xml:space="preserve">1. Среднегодовой контингент обучающихся по программам среднего профессионального образования сферы культуры и искусства, чел. </w:t>
      </w:r>
    </w:p>
    <w:p w:rsidR="003B4794" w:rsidRPr="003B4794" w:rsidRDefault="003B4794" w:rsidP="003B4794">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Расчет показателя осуществляется по формуле:</w:t>
      </w:r>
    </w:p>
    <w:p w:rsidR="003B4794" w:rsidRPr="003B4794" w:rsidRDefault="003B4794" w:rsidP="003B4794">
      <w:pPr>
        <w:tabs>
          <w:tab w:val="left" w:pos="5451"/>
        </w:tabs>
        <w:spacing w:after="0" w:line="240" w:lineRule="auto"/>
        <w:jc w:val="both"/>
        <w:rPr>
          <w:rFonts w:ascii="Times New Roman" w:eastAsia="Calibri" w:hAnsi="Times New Roman" w:cs="Times New Roman"/>
          <w:sz w:val="24"/>
          <w:szCs w:val="24"/>
        </w:rPr>
      </w:pPr>
      <w:proofErr w:type="spellStart"/>
      <w:r w:rsidRPr="003B4794">
        <w:rPr>
          <w:rFonts w:ascii="Times New Roman" w:eastAsia="Calibri" w:hAnsi="Times New Roman" w:cs="Times New Roman"/>
          <w:sz w:val="24"/>
          <w:szCs w:val="24"/>
        </w:rPr>
        <w:t>Кср</w:t>
      </w:r>
      <w:proofErr w:type="spellEnd"/>
      <w:r w:rsidRPr="003B4794">
        <w:rPr>
          <w:rFonts w:ascii="Times New Roman" w:eastAsia="Calibri" w:hAnsi="Times New Roman" w:cs="Times New Roman"/>
          <w:sz w:val="24"/>
          <w:szCs w:val="24"/>
        </w:rPr>
        <w:t xml:space="preserve">  =  Ч+1/3П-1/2В-60%О</w:t>
      </w:r>
    </w:p>
    <w:p w:rsidR="003B4794" w:rsidRPr="003B4794" w:rsidRDefault="003B4794" w:rsidP="003B4794">
      <w:pPr>
        <w:autoSpaceDE w:val="0"/>
        <w:autoSpaceDN w:val="0"/>
        <w:adjustRightInd w:val="0"/>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где:</w:t>
      </w:r>
    </w:p>
    <w:p w:rsidR="003B4794" w:rsidRPr="003B4794" w:rsidRDefault="003B4794" w:rsidP="003B4794">
      <w:pPr>
        <w:autoSpaceDE w:val="0"/>
        <w:autoSpaceDN w:val="0"/>
        <w:adjustRightInd w:val="0"/>
        <w:spacing w:after="0" w:line="240" w:lineRule="auto"/>
        <w:contextualSpacing/>
        <w:jc w:val="both"/>
        <w:rPr>
          <w:rFonts w:ascii="Times New Roman" w:eastAsia="Calibri" w:hAnsi="Times New Roman" w:cs="Times New Roman"/>
          <w:spacing w:val="-4"/>
          <w:sz w:val="24"/>
          <w:szCs w:val="24"/>
        </w:rPr>
      </w:pPr>
      <w:proofErr w:type="spellStart"/>
      <w:r w:rsidRPr="003B4794">
        <w:rPr>
          <w:rFonts w:ascii="Times New Roman" w:eastAsia="Calibri" w:hAnsi="Times New Roman" w:cs="Times New Roman"/>
          <w:sz w:val="24"/>
          <w:szCs w:val="24"/>
        </w:rPr>
        <w:t>Кср</w:t>
      </w:r>
      <w:proofErr w:type="spellEnd"/>
      <w:r w:rsidRPr="003B4794">
        <w:rPr>
          <w:rFonts w:ascii="Times New Roman" w:eastAsia="Calibri" w:hAnsi="Times New Roman" w:cs="Times New Roman"/>
          <w:sz w:val="24"/>
          <w:szCs w:val="24"/>
        </w:rPr>
        <w:t xml:space="preserve">  -  </w:t>
      </w:r>
      <w:r w:rsidRPr="003B4794">
        <w:rPr>
          <w:rFonts w:ascii="Times New Roman" w:eastAsia="Calibri" w:hAnsi="Times New Roman" w:cs="Times New Roman"/>
          <w:spacing w:val="-4"/>
          <w:sz w:val="24"/>
          <w:szCs w:val="24"/>
        </w:rPr>
        <w:t>среднегодовой контингент обучающихся, чел.</w:t>
      </w:r>
    </w:p>
    <w:p w:rsidR="003B4794" w:rsidRPr="003B4794" w:rsidRDefault="003B4794" w:rsidP="003B4794">
      <w:pPr>
        <w:autoSpaceDE w:val="0"/>
        <w:autoSpaceDN w:val="0"/>
        <w:adjustRightInd w:val="0"/>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Ч – число учащихся на начало года, чел. (используются данные формы № СПО-1 федерального статистического наблюдения)</w:t>
      </w:r>
    </w:p>
    <w:p w:rsidR="003B4794" w:rsidRPr="003B4794" w:rsidRDefault="003B4794" w:rsidP="003B4794">
      <w:pPr>
        <w:autoSpaceDE w:val="0"/>
        <w:autoSpaceDN w:val="0"/>
        <w:adjustRightInd w:val="0"/>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П - прием, чел. (используются данные формы № СПО-1 федерального статистического наблюдения)</w:t>
      </w:r>
    </w:p>
    <w:p w:rsidR="003B4794" w:rsidRPr="003B4794" w:rsidRDefault="003B4794" w:rsidP="003B4794">
      <w:pPr>
        <w:autoSpaceDE w:val="0"/>
        <w:autoSpaceDN w:val="0"/>
        <w:adjustRightInd w:val="0"/>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В - выпуск, чел. (используются данные формы № СПО-1 федерального статистического наблюдения)</w:t>
      </w:r>
    </w:p>
    <w:p w:rsidR="003B4794" w:rsidRPr="003B4794" w:rsidRDefault="003B4794" w:rsidP="003B4794">
      <w:pPr>
        <w:autoSpaceDE w:val="0"/>
        <w:autoSpaceDN w:val="0"/>
        <w:adjustRightInd w:val="0"/>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О - отсев, чел.</w:t>
      </w:r>
    </w:p>
    <w:p w:rsidR="003B4794" w:rsidRPr="003B4794" w:rsidRDefault="003B4794" w:rsidP="003B4794">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Показатель используется для оценки эффективности реализации мероприятия «Оказание государственных услуг (выполнение работ) и обеспечение деятельности учреждений образования в сфере культуры».</w:t>
      </w:r>
    </w:p>
    <w:p w:rsidR="003B4794" w:rsidRPr="003B4794" w:rsidRDefault="003B4794" w:rsidP="003B4794">
      <w:pPr>
        <w:widowControl w:val="0"/>
        <w:autoSpaceDE w:val="0"/>
        <w:autoSpaceDN w:val="0"/>
        <w:adjustRightInd w:val="0"/>
        <w:spacing w:after="0" w:line="240" w:lineRule="auto"/>
        <w:ind w:firstLine="709"/>
        <w:jc w:val="both"/>
        <w:outlineLvl w:val="3"/>
        <w:rPr>
          <w:rFonts w:ascii="Times New Roman" w:eastAsia="Times New Roman" w:hAnsi="Times New Roman" w:cs="Times New Roman"/>
          <w:i/>
          <w:sz w:val="24"/>
          <w:szCs w:val="24"/>
        </w:rPr>
      </w:pPr>
      <w:r w:rsidRPr="003B4794">
        <w:rPr>
          <w:rFonts w:ascii="Times New Roman" w:eastAsia="Times New Roman" w:hAnsi="Times New Roman" w:cs="Times New Roman"/>
          <w:i/>
          <w:sz w:val="24"/>
          <w:szCs w:val="24"/>
        </w:rPr>
        <w:t>2.3. Описание основных ожидаемых конечных результатов подпрограммы.</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Основными ожидаемыми результатами реализации подпрограммы по итогам 2026 года будут:</w:t>
      </w:r>
    </w:p>
    <w:p w:rsidR="003B4794" w:rsidRPr="003B4794" w:rsidRDefault="003B4794" w:rsidP="003B4794">
      <w:pPr>
        <w:spacing w:after="0" w:line="240" w:lineRule="auto"/>
        <w:ind w:firstLine="708"/>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увеличение среднегодового контингента обучающихся по программам среднего профессионального образования сферы культуры и искусства.</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Информация о составе и значениях показателей эффективности реализации подпрограммы приведена в таблице 1.</w:t>
      </w:r>
    </w:p>
    <w:p w:rsidR="003B4794" w:rsidRPr="003B4794" w:rsidRDefault="003B4794" w:rsidP="003B4794">
      <w:pPr>
        <w:widowControl w:val="0"/>
        <w:autoSpaceDE w:val="0"/>
        <w:autoSpaceDN w:val="0"/>
        <w:adjustRightInd w:val="0"/>
        <w:spacing w:after="0" w:line="240" w:lineRule="auto"/>
        <w:ind w:firstLine="709"/>
        <w:jc w:val="both"/>
        <w:outlineLvl w:val="3"/>
        <w:rPr>
          <w:rFonts w:ascii="Times New Roman" w:eastAsia="Times New Roman" w:hAnsi="Times New Roman" w:cs="Times New Roman"/>
          <w:i/>
          <w:sz w:val="24"/>
          <w:szCs w:val="24"/>
        </w:rPr>
      </w:pPr>
      <w:r w:rsidRPr="003B4794">
        <w:rPr>
          <w:rFonts w:ascii="Times New Roman" w:eastAsia="Times New Roman" w:hAnsi="Times New Roman" w:cs="Times New Roman"/>
          <w:i/>
          <w:sz w:val="24"/>
          <w:szCs w:val="24"/>
        </w:rPr>
        <w:t>2.4. Сроки и этапы реализации подпрограммы.</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Общий срок реализации подпрограммы рассчитан на период с 2020 по 2026 год </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(в один этап).</w:t>
      </w:r>
    </w:p>
    <w:p w:rsidR="003B4794" w:rsidRPr="003B4794" w:rsidRDefault="003B4794" w:rsidP="003B4794">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3B4794">
        <w:rPr>
          <w:rFonts w:ascii="Times New Roman" w:eastAsia="Times New Roman" w:hAnsi="Times New Roman" w:cs="Times New Roman"/>
          <w:b/>
          <w:sz w:val="24"/>
          <w:szCs w:val="24"/>
        </w:rPr>
        <w:t>3. Характеристика основных мероприятий и мероприятий подпрограммы</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В рамках подпрограммы планируется реализация одного основного мероприятия: </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1. Развитие образования в сфере культуры.</w:t>
      </w:r>
    </w:p>
    <w:p w:rsidR="003B4794" w:rsidRPr="003B4794" w:rsidRDefault="003B4794" w:rsidP="003B4794">
      <w:pPr>
        <w:spacing w:after="0" w:line="240" w:lineRule="auto"/>
        <w:ind w:firstLine="709"/>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Срок реализации основного мероприятия: 2020 - 2026 годы.</w:t>
      </w:r>
    </w:p>
    <w:p w:rsidR="003B4794" w:rsidRPr="003B4794" w:rsidRDefault="003B4794" w:rsidP="003B4794">
      <w:pPr>
        <w:spacing w:after="0" w:line="240" w:lineRule="auto"/>
        <w:ind w:firstLine="709"/>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Исполнитель мероприятия –  МКУДО «Каширская ДШИ».</w:t>
      </w:r>
    </w:p>
    <w:p w:rsidR="003B4794" w:rsidRPr="003B4794" w:rsidRDefault="003B4794" w:rsidP="003B4794">
      <w:pPr>
        <w:spacing w:after="0" w:line="240" w:lineRule="auto"/>
        <w:ind w:firstLine="709"/>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Реализация основного мероприятия оказывает влияние на достижение всех показателей эффективности реализации подпрограммы.</w:t>
      </w:r>
    </w:p>
    <w:p w:rsidR="003B4794" w:rsidRPr="003B4794" w:rsidRDefault="003B4794" w:rsidP="003B4794">
      <w:pPr>
        <w:spacing w:after="0" w:line="240" w:lineRule="auto"/>
        <w:ind w:firstLine="709"/>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Содержание мероприятия: </w:t>
      </w:r>
    </w:p>
    <w:p w:rsidR="003B4794" w:rsidRPr="003B4794" w:rsidRDefault="003B4794" w:rsidP="003B4794">
      <w:pPr>
        <w:spacing w:after="0" w:line="240" w:lineRule="auto"/>
        <w:ind w:firstLine="709"/>
        <w:jc w:val="both"/>
        <w:rPr>
          <w:rFonts w:ascii="Times New Roman" w:eastAsia="Times New Roman" w:hAnsi="Times New Roman" w:cs="Times New Roman"/>
          <w:bCs/>
          <w:sz w:val="24"/>
          <w:szCs w:val="24"/>
        </w:rPr>
      </w:pPr>
      <w:r w:rsidRPr="003B4794">
        <w:rPr>
          <w:rFonts w:ascii="Times New Roman" w:eastAsia="Calibri" w:hAnsi="Times New Roman" w:cs="Times New Roman"/>
          <w:sz w:val="24"/>
          <w:szCs w:val="24"/>
        </w:rPr>
        <w:t>- повышение эффективности и качества предоставляемых образовательных услуг. М</w:t>
      </w:r>
      <w:r w:rsidRPr="003B4794">
        <w:rPr>
          <w:rFonts w:ascii="Times New Roman" w:eastAsia="Times New Roman" w:hAnsi="Times New Roman" w:cs="Times New Roman"/>
          <w:sz w:val="24"/>
          <w:szCs w:val="24"/>
        </w:rPr>
        <w:t xml:space="preserve">одернизация материально-технической базы детской школы </w:t>
      </w:r>
      <w:proofErr w:type="spellStart"/>
      <w:r w:rsidRPr="003B4794">
        <w:rPr>
          <w:rFonts w:ascii="Times New Roman" w:eastAsia="Times New Roman" w:hAnsi="Times New Roman" w:cs="Times New Roman"/>
          <w:sz w:val="24"/>
          <w:szCs w:val="24"/>
        </w:rPr>
        <w:t>искусствв</w:t>
      </w:r>
      <w:proofErr w:type="spellEnd"/>
      <w:r w:rsidRPr="003B4794">
        <w:rPr>
          <w:rFonts w:ascii="Times New Roman" w:eastAsia="Times New Roman" w:hAnsi="Times New Roman" w:cs="Times New Roman"/>
          <w:sz w:val="24"/>
          <w:szCs w:val="24"/>
        </w:rPr>
        <w:t xml:space="preserve"> соответствии с современными требованиями к уровню и качеству подготовки учащихся.</w:t>
      </w:r>
    </w:p>
    <w:p w:rsidR="003B4794" w:rsidRPr="003B4794" w:rsidRDefault="003B4794" w:rsidP="003B4794">
      <w:pPr>
        <w:spacing w:after="0" w:line="240" w:lineRule="auto"/>
        <w:ind w:firstLine="709"/>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Увеличение количества творческих мероприятий, предусматривающих участие одаренных детей. </w:t>
      </w:r>
    </w:p>
    <w:p w:rsidR="003B4794" w:rsidRPr="003B4794" w:rsidRDefault="003B4794" w:rsidP="003B4794">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ab/>
        <w:t xml:space="preserve">Ожидаемые результаты: </w:t>
      </w:r>
    </w:p>
    <w:p w:rsidR="003B4794" w:rsidRPr="003B4794" w:rsidRDefault="003B4794" w:rsidP="003B4794">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 повышение качества и расширение спектра предоставляемых  образовательных услуг, обеспечение доступности к культурному образовательному продукту, увеличение контингента учащихся. Государственная поддержка наиболее одаренных учащихся образовательных учреждений сферы культуры и искусства, создание условий для всестороннего развития их способностей. Увеличение числа детей, участвующих в творческих мероприятиях. </w:t>
      </w:r>
    </w:p>
    <w:p w:rsidR="003B4794" w:rsidRPr="003B4794" w:rsidRDefault="003B4794" w:rsidP="003B4794">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сохранение и развитие кадрового потенциала образовательного учреждения  сферы культуры и искусства.</w:t>
      </w:r>
      <w:r w:rsidRPr="003B4794">
        <w:rPr>
          <w:rFonts w:ascii="Times New Roman" w:eastAsia="Calibri" w:hAnsi="Times New Roman" w:cs="Times New Roman"/>
          <w:sz w:val="24"/>
          <w:szCs w:val="24"/>
        </w:rPr>
        <w:t xml:space="preserve"> Повышение качества дополнительного образования художественно-эстетической направленности.</w:t>
      </w:r>
    </w:p>
    <w:p w:rsidR="003B4794" w:rsidRPr="003B4794" w:rsidRDefault="003B4794" w:rsidP="003B4794">
      <w:pPr>
        <w:spacing w:after="0" w:line="240" w:lineRule="auto"/>
        <w:ind w:firstLine="709"/>
        <w:jc w:val="both"/>
        <w:rPr>
          <w:rFonts w:ascii="Times New Roman" w:eastAsia="Calibri" w:hAnsi="Times New Roman" w:cs="Times New Roman"/>
          <w:b/>
          <w:sz w:val="24"/>
          <w:szCs w:val="24"/>
        </w:rPr>
      </w:pPr>
      <w:r w:rsidRPr="003B4794">
        <w:rPr>
          <w:rFonts w:ascii="Times New Roman" w:eastAsia="Calibri" w:hAnsi="Times New Roman" w:cs="Times New Roman"/>
          <w:b/>
          <w:sz w:val="24"/>
          <w:szCs w:val="24"/>
        </w:rPr>
        <w:t>4. Основные меры муниципального и правового регулирования</w:t>
      </w:r>
    </w:p>
    <w:p w:rsidR="003B4794" w:rsidRPr="003B4794" w:rsidRDefault="003B4794" w:rsidP="003B479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Меры муниципального регулирования в сфере реализации подпрограммы основаны на сочетании прямой поддержки  и косвенного регулирования, к которому относятся меры льготного налогообложения, льготы по пенсионному обеспечению и продолжительности рабочего времени и отдыха, включая длительные отпуска и другие меры социального обеспечения.</w:t>
      </w:r>
    </w:p>
    <w:p w:rsidR="003B4794" w:rsidRPr="003B4794" w:rsidRDefault="003B4794" w:rsidP="003B479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lastRenderedPageBreak/>
        <w:t>Сфера реализации подпрограммы регламентируется федеральным и областным законодательством.</w:t>
      </w:r>
    </w:p>
    <w:p w:rsidR="003B4794" w:rsidRPr="003B4794" w:rsidRDefault="003B4794" w:rsidP="003B479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Сведения об основных мерах правового регулирования в сфере реализации подпрограммы приведены в таблице 5.</w:t>
      </w:r>
    </w:p>
    <w:p w:rsidR="003B4794" w:rsidRPr="003B4794" w:rsidRDefault="003B4794" w:rsidP="003B4794">
      <w:pPr>
        <w:spacing w:after="0" w:line="240" w:lineRule="auto"/>
        <w:jc w:val="center"/>
        <w:rPr>
          <w:rFonts w:ascii="Times New Roman" w:eastAsia="Calibri" w:hAnsi="Times New Roman" w:cs="Times New Roman"/>
          <w:b/>
          <w:sz w:val="24"/>
          <w:szCs w:val="24"/>
        </w:rPr>
      </w:pPr>
      <w:r w:rsidRPr="003B4794">
        <w:rPr>
          <w:rFonts w:ascii="Times New Roman" w:eastAsia="Calibri" w:hAnsi="Times New Roman" w:cs="Times New Roman"/>
          <w:b/>
          <w:sz w:val="24"/>
          <w:szCs w:val="24"/>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3B4794" w:rsidRPr="003B4794" w:rsidRDefault="003B4794" w:rsidP="003B4794">
      <w:pPr>
        <w:autoSpaceDE w:val="0"/>
        <w:autoSpaceDN w:val="0"/>
        <w:adjustRightInd w:val="0"/>
        <w:spacing w:after="0" w:line="240" w:lineRule="auto"/>
        <w:ind w:firstLine="540"/>
        <w:jc w:val="both"/>
        <w:rPr>
          <w:rFonts w:ascii="Times New Roman" w:eastAsia="Calibri" w:hAnsi="Times New Roman" w:cs="Times New Roman"/>
          <w:bCs/>
          <w:sz w:val="24"/>
          <w:szCs w:val="24"/>
          <w:highlight w:val="yellow"/>
        </w:rPr>
      </w:pPr>
      <w:r w:rsidRPr="003B4794">
        <w:rPr>
          <w:rFonts w:ascii="Times New Roman" w:eastAsia="Calibri" w:hAnsi="Times New Roman" w:cs="Times New Roman"/>
          <w:bCs/>
          <w:sz w:val="24"/>
          <w:szCs w:val="24"/>
        </w:rPr>
        <w:t>Общественные, научные и иные организации, а также внебюджетные фонды и физические лица в реализации  подпрограммы участия не принимают.</w:t>
      </w:r>
    </w:p>
    <w:p w:rsidR="003B4794" w:rsidRPr="003B4794" w:rsidRDefault="003B4794" w:rsidP="003B4794">
      <w:pPr>
        <w:spacing w:after="0" w:line="240" w:lineRule="auto"/>
        <w:jc w:val="center"/>
        <w:rPr>
          <w:rFonts w:ascii="Times New Roman" w:eastAsia="Calibri" w:hAnsi="Times New Roman" w:cs="Times New Roman"/>
          <w:b/>
          <w:sz w:val="24"/>
          <w:szCs w:val="24"/>
        </w:rPr>
      </w:pPr>
      <w:r w:rsidRPr="003B4794">
        <w:rPr>
          <w:rFonts w:ascii="Times New Roman" w:eastAsia="Calibri" w:hAnsi="Times New Roman" w:cs="Times New Roman"/>
          <w:b/>
          <w:sz w:val="24"/>
          <w:szCs w:val="24"/>
        </w:rPr>
        <w:t>6. Финансовое обеспечение реализации подпрограммы</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Финансирование мероприятий подпрограммы предусмотрено за счет средств муниципального бюджета.</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Расходы муниципального бюджета на реализацию подпрограммы, а также ресурсное обеспечение и прогнозная (справочная) оценка расходов муниципального бюджета на реализацию подпрограммы «Образование» муниципальной программы Каширского муниципального района Воронежской области «Развитие культуры, физической культуры и спорта на 2020 – 2026 годы» отражены в таблицах приложения № 2 и 3.</w:t>
      </w:r>
    </w:p>
    <w:p w:rsidR="003B4794" w:rsidRPr="003B4794" w:rsidRDefault="003B4794" w:rsidP="003B479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3B4794">
        <w:rPr>
          <w:rFonts w:ascii="Times New Roman" w:eastAsia="Calibri" w:hAnsi="Times New Roman" w:cs="Times New Roman"/>
          <w:b/>
          <w:sz w:val="24"/>
          <w:szCs w:val="24"/>
        </w:rPr>
        <w:t>7. Анализ рисков реализации подпрограммы и описание мер управления рисками реализации подпрограммы</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Риск неуспешной реализации подпрограммы при исключении форс-мажорных обстоятельств оценивается как минимальный. К рискам реализации подпрограммы следует отнести финансовые и социальные риски.</w:t>
      </w:r>
    </w:p>
    <w:p w:rsidR="003B4794" w:rsidRPr="003B4794" w:rsidRDefault="003B4794" w:rsidP="003B479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Финансовые риски связаны с возможным снижением объемов финансирования программных мероприятий из средств муниципального бюджета Каширского муниципального района Воронежской области. Возникновение данных рисков может привести к недофинансированию запланированных мероприятий подпрограммы.</w:t>
      </w:r>
    </w:p>
    <w:p w:rsidR="003B4794" w:rsidRPr="003B4794" w:rsidRDefault="003B4794" w:rsidP="003B4794">
      <w:pPr>
        <w:spacing w:after="0" w:line="240" w:lineRule="auto"/>
        <w:jc w:val="center"/>
        <w:rPr>
          <w:rFonts w:ascii="Times New Roman" w:eastAsia="Times New Roman" w:hAnsi="Times New Roman" w:cs="Times New Roman"/>
          <w:sz w:val="24"/>
          <w:szCs w:val="24"/>
        </w:rPr>
      </w:pPr>
      <w:r w:rsidRPr="003B4794">
        <w:rPr>
          <w:rFonts w:ascii="Times New Roman" w:eastAsia="Calibri" w:hAnsi="Times New Roman" w:cs="Times New Roman"/>
          <w:b/>
          <w:sz w:val="24"/>
          <w:szCs w:val="24"/>
        </w:rPr>
        <w:t>8. Оценка эффективности реализации подпрограммы</w:t>
      </w:r>
    </w:p>
    <w:p w:rsidR="003B4794" w:rsidRPr="003B4794" w:rsidRDefault="003B4794" w:rsidP="003B47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В результате реализации мероприятий подпрограммы в 2020 - 2026 годах будут достигнуты следующие показатели, характеризующие эффективность реализации подпрограммы:</w:t>
      </w:r>
    </w:p>
    <w:p w:rsidR="003B4794" w:rsidRPr="003B4794" w:rsidRDefault="003B4794" w:rsidP="003B4794">
      <w:pPr>
        <w:spacing w:after="0" w:line="240" w:lineRule="auto"/>
        <w:ind w:firstLine="708"/>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увеличение среднегодового контингента обучающихся по программам среднего профессионального образования сферы культуры и искусства.</w:t>
      </w:r>
    </w:p>
    <w:p w:rsidR="003B4794" w:rsidRPr="003B4794" w:rsidRDefault="003B4794" w:rsidP="003B47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Кроме того, достигнутые количественные показатели эффективности подпрограммы в значительной степени трансформируются в качественные социальные результаты:</w:t>
      </w:r>
    </w:p>
    <w:p w:rsidR="003B4794" w:rsidRPr="003B4794" w:rsidRDefault="003B4794" w:rsidP="003B4794">
      <w:pPr>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ab/>
        <w:t>- повышение качества и расширение спектра предоставляемых  образовательных услуг, обеспечение доступности к культурному образовательному продукту;</w:t>
      </w:r>
    </w:p>
    <w:p w:rsidR="003B4794" w:rsidRPr="003B4794" w:rsidRDefault="003B4794" w:rsidP="003B4794">
      <w:pPr>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ab/>
        <w:t>- создание условий для всестороннего развития способностей наиболее одаренных учащихся МКУДО «Каширская ДШИ»;</w:t>
      </w:r>
    </w:p>
    <w:p w:rsidR="003B4794" w:rsidRPr="003B4794" w:rsidRDefault="003B4794" w:rsidP="003B4794">
      <w:pPr>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ab/>
        <w:t>- создание условий для творческой самореализации обучающихся;</w:t>
      </w:r>
    </w:p>
    <w:p w:rsidR="003B4794" w:rsidRPr="003B4794" w:rsidRDefault="003B4794" w:rsidP="003B47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сохранение и развитие кадрового потенциала. Повышение престижности и привлекательности профессий в сфере образования отрасли культуры Каширского муниципального района Воронежской области.</w:t>
      </w:r>
    </w:p>
    <w:p w:rsidR="003B4794" w:rsidRPr="003B4794" w:rsidRDefault="003B4794" w:rsidP="003B4794">
      <w:pPr>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3B4794">
        <w:rPr>
          <w:rFonts w:ascii="Times New Roman" w:eastAsia="Calibri" w:hAnsi="Times New Roman" w:cs="Times New Roman"/>
          <w:b/>
          <w:sz w:val="24"/>
          <w:szCs w:val="24"/>
        </w:rPr>
        <w:t>Раздел 8. Подпрограммы муниципальной программы</w:t>
      </w:r>
    </w:p>
    <w:p w:rsidR="003B4794" w:rsidRPr="003B4794" w:rsidRDefault="003B4794" w:rsidP="003B4794">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3B4794">
        <w:rPr>
          <w:rFonts w:ascii="Times New Roman" w:eastAsia="Calibri" w:hAnsi="Times New Roman" w:cs="Times New Roman"/>
          <w:b/>
          <w:sz w:val="24"/>
          <w:szCs w:val="24"/>
        </w:rPr>
        <w:t>Подпрограмма 2. «Развитие музейного дела</w:t>
      </w:r>
      <w:r w:rsidRPr="003B4794">
        <w:rPr>
          <w:rFonts w:ascii="Times New Roman" w:eastAsia="Times New Roman" w:hAnsi="Times New Roman" w:cs="Times New Roman"/>
          <w:b/>
          <w:sz w:val="24"/>
          <w:szCs w:val="24"/>
        </w:rPr>
        <w:t>»</w:t>
      </w:r>
    </w:p>
    <w:p w:rsidR="003B4794" w:rsidRPr="003B4794" w:rsidRDefault="003B4794" w:rsidP="003B4794">
      <w:pPr>
        <w:autoSpaceDE w:val="0"/>
        <w:autoSpaceDN w:val="0"/>
        <w:adjustRightInd w:val="0"/>
        <w:spacing w:after="0" w:line="240" w:lineRule="auto"/>
        <w:ind w:firstLine="539"/>
        <w:jc w:val="center"/>
        <w:rPr>
          <w:rFonts w:ascii="Times New Roman" w:eastAsia="Calibri" w:hAnsi="Times New Roman" w:cs="Times New Roman"/>
          <w:b/>
          <w:sz w:val="24"/>
          <w:szCs w:val="24"/>
        </w:rPr>
      </w:pPr>
      <w:r w:rsidRPr="003B4794">
        <w:rPr>
          <w:rFonts w:ascii="Times New Roman" w:eastAsia="Calibri" w:hAnsi="Times New Roman" w:cs="Times New Roman"/>
          <w:b/>
          <w:sz w:val="24"/>
          <w:szCs w:val="24"/>
        </w:rPr>
        <w:t>Паспорт подпрограммы «Развитие музейного дела»</w:t>
      </w:r>
    </w:p>
    <w:p w:rsidR="003B4794" w:rsidRPr="003B4794" w:rsidRDefault="003B4794" w:rsidP="003B4794">
      <w:pPr>
        <w:autoSpaceDE w:val="0"/>
        <w:autoSpaceDN w:val="0"/>
        <w:adjustRightInd w:val="0"/>
        <w:spacing w:after="0" w:line="240" w:lineRule="auto"/>
        <w:ind w:firstLine="539"/>
        <w:jc w:val="center"/>
        <w:rPr>
          <w:rFonts w:ascii="Times New Roman" w:eastAsia="Calibri" w:hAnsi="Times New Roman" w:cs="Times New Roman"/>
          <w:b/>
          <w:sz w:val="24"/>
          <w:szCs w:val="24"/>
        </w:rPr>
      </w:pPr>
      <w:r w:rsidRPr="003B4794">
        <w:rPr>
          <w:rFonts w:ascii="Times New Roman" w:eastAsia="Calibri" w:hAnsi="Times New Roman" w:cs="Times New Roman"/>
          <w:b/>
          <w:sz w:val="24"/>
          <w:szCs w:val="24"/>
        </w:rPr>
        <w:t>муниципальной программы Каширского муниципального района</w:t>
      </w:r>
    </w:p>
    <w:p w:rsidR="003B4794" w:rsidRPr="003B4794" w:rsidRDefault="003B4794" w:rsidP="003B4794">
      <w:pPr>
        <w:autoSpaceDE w:val="0"/>
        <w:autoSpaceDN w:val="0"/>
        <w:adjustRightInd w:val="0"/>
        <w:spacing w:after="0" w:line="240" w:lineRule="auto"/>
        <w:ind w:firstLine="539"/>
        <w:jc w:val="center"/>
        <w:rPr>
          <w:rFonts w:ascii="Times New Roman" w:eastAsia="Calibri" w:hAnsi="Times New Roman" w:cs="Times New Roman"/>
          <w:b/>
          <w:sz w:val="24"/>
          <w:szCs w:val="24"/>
        </w:rPr>
      </w:pPr>
      <w:r w:rsidRPr="003B4794">
        <w:rPr>
          <w:rFonts w:ascii="Times New Roman" w:eastAsia="Calibri" w:hAnsi="Times New Roman" w:cs="Times New Roman"/>
          <w:b/>
          <w:sz w:val="24"/>
          <w:szCs w:val="24"/>
        </w:rPr>
        <w:t>Воронежской области «Развитие культуры, физической культуры и спорта на 2020 -2026 годы»</w:t>
      </w:r>
    </w:p>
    <w:p w:rsidR="003B4794" w:rsidRPr="003B4794" w:rsidRDefault="003B4794" w:rsidP="003B4794">
      <w:pPr>
        <w:autoSpaceDE w:val="0"/>
        <w:autoSpaceDN w:val="0"/>
        <w:adjustRightInd w:val="0"/>
        <w:spacing w:after="0" w:line="240" w:lineRule="auto"/>
        <w:ind w:firstLine="539"/>
        <w:jc w:val="both"/>
        <w:rPr>
          <w:rFonts w:ascii="Times New Roman" w:eastAsia="Calibri" w:hAnsi="Times New Roman" w:cs="Times New Roman"/>
          <w:b/>
          <w:sz w:val="24"/>
          <w:szCs w:val="24"/>
        </w:rPr>
      </w:pPr>
    </w:p>
    <w:tbl>
      <w:tblPr>
        <w:tblW w:w="9513" w:type="dxa"/>
        <w:tblInd w:w="93" w:type="dxa"/>
        <w:tblLook w:val="04A0" w:firstRow="1" w:lastRow="0" w:firstColumn="1" w:lastColumn="0" w:noHBand="0" w:noVBand="1"/>
      </w:tblPr>
      <w:tblGrid>
        <w:gridCol w:w="4126"/>
        <w:gridCol w:w="5387"/>
      </w:tblGrid>
      <w:tr w:rsidR="003B4794" w:rsidRPr="003B4794" w:rsidTr="006B2A37">
        <w:trPr>
          <w:trHeight w:val="309"/>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Исполнители подпрограммы </w:t>
            </w:r>
          </w:p>
        </w:tc>
        <w:tc>
          <w:tcPr>
            <w:tcW w:w="5387" w:type="dxa"/>
            <w:tcBorders>
              <w:top w:val="single" w:sz="4" w:space="0" w:color="auto"/>
              <w:left w:val="nil"/>
              <w:bottom w:val="single" w:sz="4" w:space="0" w:color="auto"/>
              <w:right w:val="single" w:sz="4" w:space="0" w:color="auto"/>
            </w:tcBorders>
            <w:shd w:val="clear" w:color="auto" w:fill="auto"/>
            <w:noWrap/>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Историко-краеведческий музей Каширского муниципального района Воронежской области</w:t>
            </w:r>
          </w:p>
        </w:tc>
      </w:tr>
      <w:tr w:rsidR="003B4794" w:rsidRPr="003B4794" w:rsidTr="006B2A37">
        <w:trPr>
          <w:trHeight w:val="820"/>
        </w:trPr>
        <w:tc>
          <w:tcPr>
            <w:tcW w:w="4126" w:type="dxa"/>
            <w:tcBorders>
              <w:top w:val="nil"/>
              <w:left w:val="single" w:sz="4" w:space="0" w:color="auto"/>
              <w:bottom w:val="single" w:sz="4" w:space="0" w:color="auto"/>
              <w:right w:val="single" w:sz="4" w:space="0" w:color="auto"/>
            </w:tcBorders>
            <w:shd w:val="clear" w:color="auto" w:fill="auto"/>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Основные мероприятия, входящие в состав подпрограммы </w:t>
            </w:r>
          </w:p>
        </w:tc>
        <w:tc>
          <w:tcPr>
            <w:tcW w:w="5387" w:type="dxa"/>
            <w:tcBorders>
              <w:top w:val="nil"/>
              <w:left w:val="nil"/>
              <w:bottom w:val="single" w:sz="4" w:space="0" w:color="auto"/>
              <w:right w:val="single" w:sz="4" w:space="0" w:color="auto"/>
            </w:tcBorders>
            <w:shd w:val="clear" w:color="auto" w:fill="auto"/>
            <w:noWrap/>
            <w:hideMark/>
          </w:tcPr>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Развитие музейного дела.</w:t>
            </w:r>
          </w:p>
        </w:tc>
      </w:tr>
      <w:tr w:rsidR="003B4794" w:rsidRPr="003B4794" w:rsidTr="006B2A37">
        <w:trPr>
          <w:trHeight w:val="1125"/>
        </w:trPr>
        <w:tc>
          <w:tcPr>
            <w:tcW w:w="4126" w:type="dxa"/>
            <w:tcBorders>
              <w:top w:val="nil"/>
              <w:left w:val="single" w:sz="4" w:space="0" w:color="auto"/>
              <w:bottom w:val="single" w:sz="4" w:space="0" w:color="auto"/>
              <w:right w:val="single" w:sz="4" w:space="0" w:color="auto"/>
            </w:tcBorders>
            <w:shd w:val="clear" w:color="auto" w:fill="auto"/>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Цель подпрограммы </w:t>
            </w:r>
          </w:p>
        </w:tc>
        <w:tc>
          <w:tcPr>
            <w:tcW w:w="5387" w:type="dxa"/>
            <w:tcBorders>
              <w:top w:val="nil"/>
              <w:left w:val="nil"/>
              <w:bottom w:val="single" w:sz="4" w:space="0" w:color="auto"/>
              <w:right w:val="single" w:sz="4" w:space="0" w:color="auto"/>
            </w:tcBorders>
            <w:shd w:val="clear" w:color="auto" w:fill="auto"/>
            <w:noWrap/>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Calibri" w:hAnsi="Times New Roman" w:cs="Times New Roman"/>
                <w:sz w:val="24"/>
                <w:szCs w:val="24"/>
              </w:rPr>
              <w:t xml:space="preserve">Развитие экспозиционно-выставочной деятельности районного </w:t>
            </w:r>
            <w:proofErr w:type="spellStart"/>
            <w:r w:rsidRPr="003B4794">
              <w:rPr>
                <w:rFonts w:ascii="Times New Roman" w:eastAsia="Calibri" w:hAnsi="Times New Roman" w:cs="Times New Roman"/>
                <w:sz w:val="24"/>
                <w:szCs w:val="24"/>
              </w:rPr>
              <w:t>историко</w:t>
            </w:r>
            <w:proofErr w:type="spellEnd"/>
            <w:r w:rsidRPr="003B4794">
              <w:rPr>
                <w:rFonts w:ascii="Times New Roman" w:eastAsia="Calibri" w:hAnsi="Times New Roman" w:cs="Times New Roman"/>
                <w:sz w:val="24"/>
                <w:szCs w:val="24"/>
              </w:rPr>
              <w:t xml:space="preserve"> –краеведческого музея, сохранность и безопасность музейного фонда.</w:t>
            </w:r>
          </w:p>
        </w:tc>
      </w:tr>
      <w:tr w:rsidR="003B4794" w:rsidRPr="003B4794" w:rsidTr="006B2A37">
        <w:trPr>
          <w:trHeight w:val="1125"/>
        </w:trPr>
        <w:tc>
          <w:tcPr>
            <w:tcW w:w="4126" w:type="dxa"/>
            <w:tcBorders>
              <w:top w:val="nil"/>
              <w:left w:val="single" w:sz="4" w:space="0" w:color="auto"/>
              <w:bottom w:val="single" w:sz="4" w:space="0" w:color="auto"/>
              <w:right w:val="single" w:sz="4" w:space="0" w:color="auto"/>
            </w:tcBorders>
            <w:shd w:val="clear" w:color="auto" w:fill="auto"/>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lastRenderedPageBreak/>
              <w:t xml:space="preserve">Задачи подпрограммы </w:t>
            </w:r>
          </w:p>
        </w:tc>
        <w:tc>
          <w:tcPr>
            <w:tcW w:w="5387" w:type="dxa"/>
            <w:tcBorders>
              <w:top w:val="nil"/>
              <w:left w:val="nil"/>
              <w:bottom w:val="single" w:sz="4" w:space="0" w:color="auto"/>
              <w:right w:val="single" w:sz="4" w:space="0" w:color="auto"/>
            </w:tcBorders>
            <w:shd w:val="clear" w:color="auto" w:fill="auto"/>
            <w:noWrap/>
            <w:hideMark/>
          </w:tcPr>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      Создание условий для сохранения и популяризации музейных коллекций и развития музейного дела в Каширском муниципальном районе.</w:t>
            </w:r>
          </w:p>
          <w:p w:rsidR="003B4794" w:rsidRPr="003B4794" w:rsidRDefault="003B4794" w:rsidP="003B4794">
            <w:pPr>
              <w:widowControl w:val="0"/>
              <w:autoSpaceDE w:val="0"/>
              <w:autoSpaceDN w:val="0"/>
              <w:adjustRightInd w:val="0"/>
              <w:spacing w:after="0" w:line="240" w:lineRule="auto"/>
              <w:ind w:firstLine="459"/>
              <w:jc w:val="both"/>
              <w:rPr>
                <w:rFonts w:ascii="Times New Roman" w:eastAsia="Times New Roman" w:hAnsi="Times New Roman" w:cs="Times New Roman"/>
                <w:sz w:val="24"/>
                <w:szCs w:val="24"/>
              </w:rPr>
            </w:pPr>
          </w:p>
        </w:tc>
      </w:tr>
      <w:tr w:rsidR="003B4794" w:rsidRPr="003B4794" w:rsidTr="006B2A37">
        <w:trPr>
          <w:trHeight w:val="1125"/>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Основные целевые показатели и индикаторы подпрограммы </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3B4794" w:rsidRPr="003B4794" w:rsidRDefault="003B4794" w:rsidP="00CC3C41">
            <w:pPr>
              <w:pStyle w:val="affb"/>
              <w:numPr>
                <w:ilvl w:val="0"/>
                <w:numId w:val="11"/>
              </w:numPr>
              <w:spacing w:after="0" w:line="240" w:lineRule="auto"/>
              <w:ind w:left="34"/>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-Количество общественно-значимых мероприятий. </w:t>
            </w:r>
          </w:p>
          <w:p w:rsidR="003B4794" w:rsidRPr="003B4794" w:rsidRDefault="003B4794" w:rsidP="00CC3C41">
            <w:pPr>
              <w:pStyle w:val="affb"/>
              <w:numPr>
                <w:ilvl w:val="0"/>
                <w:numId w:val="11"/>
              </w:numPr>
              <w:spacing w:after="0" w:line="240" w:lineRule="auto"/>
              <w:ind w:left="-108"/>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  -Количество музейных предметов основного фонда государственных музеев.</w:t>
            </w:r>
          </w:p>
          <w:p w:rsidR="003B4794" w:rsidRPr="003B4794" w:rsidRDefault="003B4794" w:rsidP="00CC3C41">
            <w:pPr>
              <w:pStyle w:val="affb"/>
              <w:numPr>
                <w:ilvl w:val="0"/>
                <w:numId w:val="11"/>
              </w:numPr>
              <w:spacing w:after="0" w:line="240" w:lineRule="auto"/>
              <w:ind w:left="-108"/>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  –Количество временных выставок. </w:t>
            </w:r>
          </w:p>
        </w:tc>
      </w:tr>
      <w:tr w:rsidR="003B4794" w:rsidRPr="003B4794" w:rsidTr="006B2A37">
        <w:trPr>
          <w:trHeight w:val="75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Сроки реализации подпрограммы </w:t>
            </w:r>
          </w:p>
        </w:tc>
        <w:tc>
          <w:tcPr>
            <w:tcW w:w="5387" w:type="dxa"/>
            <w:tcBorders>
              <w:top w:val="single" w:sz="4" w:space="0" w:color="auto"/>
              <w:left w:val="nil"/>
              <w:bottom w:val="single" w:sz="4" w:space="0" w:color="auto"/>
              <w:right w:val="single" w:sz="4" w:space="0" w:color="auto"/>
            </w:tcBorders>
            <w:shd w:val="clear" w:color="auto" w:fill="auto"/>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Calibri" w:hAnsi="Times New Roman" w:cs="Times New Roman"/>
                <w:sz w:val="24"/>
                <w:szCs w:val="24"/>
              </w:rPr>
              <w:t>2020 - 2026 годы</w:t>
            </w:r>
          </w:p>
        </w:tc>
      </w:tr>
      <w:tr w:rsidR="003B4794" w:rsidRPr="003B4794" w:rsidTr="006B2A37">
        <w:trPr>
          <w:trHeight w:val="2325"/>
        </w:trPr>
        <w:tc>
          <w:tcPr>
            <w:tcW w:w="4126" w:type="dxa"/>
            <w:tcBorders>
              <w:top w:val="nil"/>
              <w:left w:val="single" w:sz="4" w:space="0" w:color="auto"/>
              <w:bottom w:val="single" w:sz="4" w:space="0" w:color="auto"/>
              <w:right w:val="single" w:sz="4" w:space="0" w:color="auto"/>
            </w:tcBorders>
            <w:shd w:val="clear" w:color="auto" w:fill="auto"/>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Объемы и источники финансирования подпрограммы (в действующих ценах каждого года реализации подпрограммы) </w:t>
            </w:r>
          </w:p>
        </w:tc>
        <w:tc>
          <w:tcPr>
            <w:tcW w:w="5387" w:type="dxa"/>
            <w:tcBorders>
              <w:top w:val="nil"/>
              <w:left w:val="nil"/>
              <w:bottom w:val="single" w:sz="4" w:space="0" w:color="auto"/>
              <w:right w:val="single" w:sz="4" w:space="0" w:color="auto"/>
            </w:tcBorders>
            <w:shd w:val="clear" w:color="auto" w:fill="auto"/>
            <w:hideMark/>
          </w:tcPr>
          <w:p w:rsidR="003B4794" w:rsidRPr="003B4794" w:rsidRDefault="003B4794" w:rsidP="003B4794">
            <w:pPr>
              <w:autoSpaceDE w:val="0"/>
              <w:autoSpaceDN w:val="0"/>
              <w:adjustRightInd w:val="0"/>
              <w:spacing w:after="0" w:line="240" w:lineRule="auto"/>
              <w:rPr>
                <w:rFonts w:ascii="Times New Roman" w:eastAsia="Times New Roman" w:hAnsi="Times New Roman" w:cs="Times New Roman"/>
                <w:b/>
                <w:sz w:val="24"/>
                <w:szCs w:val="24"/>
              </w:rPr>
            </w:pPr>
            <w:r w:rsidRPr="003B4794">
              <w:rPr>
                <w:rFonts w:ascii="Times New Roman" w:hAnsi="Times New Roman" w:cs="Times New Roman"/>
                <w:sz w:val="24"/>
                <w:szCs w:val="24"/>
              </w:rPr>
              <w:t>Средства федерального, областного и местного  бюджета  отражены в приложениях  № 2 и 3.</w:t>
            </w:r>
          </w:p>
          <w:p w:rsidR="003B4794" w:rsidRPr="003B4794" w:rsidRDefault="003B4794" w:rsidP="003B4794">
            <w:pPr>
              <w:spacing w:after="0" w:line="240" w:lineRule="auto"/>
              <w:jc w:val="both"/>
              <w:rPr>
                <w:rFonts w:ascii="Times New Roman" w:eastAsia="Times New Roman" w:hAnsi="Times New Roman" w:cs="Times New Roman"/>
                <w:sz w:val="24"/>
                <w:szCs w:val="24"/>
              </w:rPr>
            </w:pPr>
          </w:p>
        </w:tc>
      </w:tr>
      <w:tr w:rsidR="003B4794" w:rsidRPr="003B4794" w:rsidTr="006B2A37">
        <w:trPr>
          <w:trHeight w:val="150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Ожидаемые непосредственные результаты реализации подпрограммы </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Увеличение количества посещений;</w:t>
            </w:r>
          </w:p>
          <w:p w:rsidR="003B4794" w:rsidRPr="003B4794" w:rsidRDefault="003B4794" w:rsidP="003B4794">
            <w:pPr>
              <w:spacing w:after="0" w:line="240" w:lineRule="auto"/>
              <w:jc w:val="both"/>
              <w:rPr>
                <w:rFonts w:ascii="Times New Roman" w:eastAsia="Calibri" w:hAnsi="Times New Roman" w:cs="Times New Roman"/>
                <w:sz w:val="24"/>
                <w:szCs w:val="24"/>
                <w:highlight w:val="magenta"/>
              </w:rPr>
            </w:pPr>
            <w:r w:rsidRPr="003B4794">
              <w:rPr>
                <w:rFonts w:ascii="Times New Roman" w:eastAsia="Times New Roman" w:hAnsi="Times New Roman" w:cs="Times New Roman"/>
                <w:sz w:val="24"/>
                <w:szCs w:val="24"/>
              </w:rPr>
              <w:t>- Увеличение количества музейных предметов, представленных (во всех формах) зрителю .</w:t>
            </w:r>
          </w:p>
          <w:p w:rsidR="003B4794" w:rsidRPr="003B4794" w:rsidRDefault="003B4794" w:rsidP="003B479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r>
    </w:tbl>
    <w:p w:rsidR="003B4794" w:rsidRPr="003B4794" w:rsidRDefault="003B4794" w:rsidP="003B4794">
      <w:pPr>
        <w:spacing w:after="0" w:line="240" w:lineRule="auto"/>
        <w:jc w:val="center"/>
        <w:rPr>
          <w:rFonts w:ascii="Times New Roman" w:eastAsia="Calibri" w:hAnsi="Times New Roman" w:cs="Times New Roman"/>
          <w:b/>
          <w:sz w:val="24"/>
          <w:szCs w:val="24"/>
        </w:rPr>
      </w:pPr>
    </w:p>
    <w:p w:rsidR="003B4794" w:rsidRPr="003B4794" w:rsidRDefault="003B4794" w:rsidP="003B4794">
      <w:pPr>
        <w:spacing w:after="0" w:line="240" w:lineRule="auto"/>
        <w:jc w:val="center"/>
        <w:rPr>
          <w:rFonts w:ascii="Times New Roman" w:eastAsia="Calibri" w:hAnsi="Times New Roman" w:cs="Times New Roman"/>
          <w:b/>
          <w:sz w:val="24"/>
          <w:szCs w:val="24"/>
        </w:rPr>
      </w:pPr>
      <w:r w:rsidRPr="003B4794">
        <w:rPr>
          <w:rFonts w:ascii="Times New Roman" w:eastAsia="Calibri" w:hAnsi="Times New Roman" w:cs="Times New Roman"/>
          <w:b/>
          <w:sz w:val="24"/>
          <w:szCs w:val="24"/>
        </w:rPr>
        <w:t>1. Характеристика сферы реализации подпрограммы, описание основных проблем в указанной сфере и прогноз ее развития</w:t>
      </w:r>
    </w:p>
    <w:p w:rsidR="003B4794" w:rsidRPr="003B4794" w:rsidRDefault="003B4794" w:rsidP="003B4794">
      <w:pPr>
        <w:spacing w:after="0" w:line="240" w:lineRule="auto"/>
        <w:ind w:firstLine="708"/>
        <w:jc w:val="both"/>
        <w:rPr>
          <w:rFonts w:ascii="Times New Roman" w:eastAsia="Calibri" w:hAnsi="Times New Roman" w:cs="Times New Roman"/>
          <w:b/>
          <w:sz w:val="24"/>
          <w:szCs w:val="24"/>
        </w:rPr>
      </w:pPr>
    </w:p>
    <w:p w:rsidR="003B4794" w:rsidRPr="003B4794" w:rsidRDefault="003B4794" w:rsidP="003B4794">
      <w:pPr>
        <w:spacing w:after="0" w:line="240" w:lineRule="auto"/>
        <w:ind w:firstLine="709"/>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Реализация мероприятий подпрограммы направлена на создание районного историко-краеведческого музея. Обеспечение дальнейшего развития экспозиционно-выставочной деятельности районного историко-краеведческого музея.</w:t>
      </w:r>
    </w:p>
    <w:p w:rsidR="003B4794" w:rsidRPr="003B4794" w:rsidRDefault="003B4794" w:rsidP="003B4794">
      <w:pPr>
        <w:autoSpaceDE w:val="0"/>
        <w:autoSpaceDN w:val="0"/>
        <w:adjustRightInd w:val="0"/>
        <w:spacing w:after="0" w:line="240" w:lineRule="auto"/>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Сохранение и развитие кадрового потенциала. </w:t>
      </w:r>
    </w:p>
    <w:p w:rsidR="003B4794" w:rsidRPr="003B4794" w:rsidRDefault="003B4794" w:rsidP="003B4794">
      <w:pPr>
        <w:autoSpaceDE w:val="0"/>
        <w:autoSpaceDN w:val="0"/>
        <w:adjustRightInd w:val="0"/>
        <w:spacing w:after="0" w:line="240" w:lineRule="auto"/>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            </w:t>
      </w:r>
      <w:r w:rsidRPr="003B4794">
        <w:rPr>
          <w:rFonts w:ascii="Times New Roman" w:hAnsi="Times New Roman" w:cs="Times New Roman"/>
          <w:sz w:val="24"/>
          <w:szCs w:val="24"/>
        </w:rPr>
        <w:t xml:space="preserve">Обеспечение дальнейшего развития экспозиционно-выставочной деятельности муниципального музея было и остаётся важнейшей задачей культурной политики администрации района. В случае если мероприятия данной подпрограммы не будут реализованы, могут возникнуть риски снижения заинтересованности населения в услугах музея, потери части музейного фонда, и, как следствие, снижение туристической привлекательности района, что станет препятствием для развития туризма, являющегося одним из приоритетов Стратегии социально-экономического развития. </w:t>
      </w:r>
    </w:p>
    <w:p w:rsidR="003B4794" w:rsidRPr="003B4794" w:rsidRDefault="003B4794" w:rsidP="003B4794">
      <w:pPr>
        <w:spacing w:after="0" w:line="240" w:lineRule="auto"/>
        <w:ind w:firstLine="709"/>
        <w:jc w:val="center"/>
        <w:rPr>
          <w:rFonts w:ascii="Times New Roman" w:eastAsia="Calibri" w:hAnsi="Times New Roman" w:cs="Times New Roman"/>
          <w:b/>
          <w:sz w:val="24"/>
          <w:szCs w:val="24"/>
        </w:rPr>
      </w:pPr>
      <w:r w:rsidRPr="003B4794">
        <w:rPr>
          <w:rFonts w:ascii="Times New Roman" w:eastAsia="Calibri" w:hAnsi="Times New Roman" w:cs="Times New Roman"/>
          <w:b/>
          <w:sz w:val="24"/>
          <w:szCs w:val="24"/>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B4794" w:rsidRPr="003B4794" w:rsidRDefault="003B4794" w:rsidP="003B4794">
      <w:pPr>
        <w:widowControl w:val="0"/>
        <w:autoSpaceDE w:val="0"/>
        <w:autoSpaceDN w:val="0"/>
        <w:adjustRightInd w:val="0"/>
        <w:spacing w:after="0" w:line="240" w:lineRule="auto"/>
        <w:ind w:firstLine="709"/>
        <w:jc w:val="both"/>
        <w:outlineLvl w:val="3"/>
        <w:rPr>
          <w:rFonts w:ascii="Times New Roman" w:eastAsia="Times New Roman" w:hAnsi="Times New Roman" w:cs="Times New Roman"/>
          <w:i/>
          <w:sz w:val="24"/>
          <w:szCs w:val="24"/>
        </w:rPr>
      </w:pPr>
      <w:r w:rsidRPr="003B4794">
        <w:rPr>
          <w:rFonts w:ascii="Times New Roman" w:eastAsia="Times New Roman" w:hAnsi="Times New Roman" w:cs="Times New Roman"/>
          <w:i/>
          <w:sz w:val="24"/>
          <w:szCs w:val="24"/>
        </w:rPr>
        <w:t>2.1. Приоритеты государственной политики в сфере реализации подпрограммы.</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 xml:space="preserve">       Особенности правового положения Музейного фонда Российской Федерации, а также особенности создания и правовое положение музеев в Российской Федерации определяются Федеральным законом от 26 мая 1996 года № 54-ФЗ «О Музейном фонде Российской Федерации и музеях в Российской Федерации». Данным законом определено, что музеи создаются в целях:</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 осуществления просветительной, научно-исследовательской и образовательной деятельности;</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 хранения музейных предметов и музейных коллекций;</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 выявления и собирания музейных предметов и музейных коллекций;</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lastRenderedPageBreak/>
        <w:t>- изучения музейных предметов и музейных коллекций;</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 публикации музейных предметов и музейных коллекций.</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Также закон определяет, что музейные предметы и музейные коллекции,</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включённые в состав Музейного фонда Российской Федерации и находящиеся в музеях в Российской Федерации, открыты для доступа граждан.</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Музейная сеть Каширского муниципального  района представлена  районный историко-краеведческим музеем  и десятью постоянно действующими тематическими выставками,</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hAnsi="Times New Roman" w:cs="Times New Roman"/>
          <w:sz w:val="24"/>
          <w:szCs w:val="24"/>
        </w:rPr>
        <w:t xml:space="preserve">расположенные при школах и сельских Домах культуры района. Районный историко- краеведческий музей» является учреждением, который занимается вопросами комплектования, хранением, изучением и популяризацией памятников естественной истории, материальной и духовной культуры Каширского муниципального района. </w:t>
      </w:r>
    </w:p>
    <w:p w:rsidR="003B4794" w:rsidRPr="003B4794" w:rsidRDefault="003B4794" w:rsidP="003B4794">
      <w:pPr>
        <w:widowControl w:val="0"/>
        <w:autoSpaceDE w:val="0"/>
        <w:autoSpaceDN w:val="0"/>
        <w:adjustRightInd w:val="0"/>
        <w:spacing w:after="0" w:line="240" w:lineRule="auto"/>
        <w:ind w:firstLine="709"/>
        <w:jc w:val="both"/>
        <w:outlineLvl w:val="3"/>
        <w:rPr>
          <w:rFonts w:ascii="Times New Roman" w:eastAsia="Times New Roman" w:hAnsi="Times New Roman" w:cs="Times New Roman"/>
          <w:i/>
          <w:sz w:val="24"/>
          <w:szCs w:val="24"/>
        </w:rPr>
      </w:pPr>
      <w:r w:rsidRPr="003B4794">
        <w:rPr>
          <w:rFonts w:ascii="Times New Roman" w:eastAsia="Times New Roman" w:hAnsi="Times New Roman" w:cs="Times New Roman"/>
          <w:i/>
          <w:sz w:val="24"/>
          <w:szCs w:val="24"/>
        </w:rPr>
        <w:t>2.2. Цели, задачи и показатели (индикаторы) достижения целей и решения задач.</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Целью подпрограммы 2 является развитие экспозиционно-выставочной деятельности районного историко-краеведческого музея,  сохранности и безопасности музейных фондов.</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Задачами подпрограммы 2 являются следующие:</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1. Обеспечение доступа населения района к музейным предметам и музейным ценностям.</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2. Создание условий для сохранения и популяризации музейных коллекций и развития музейного дела в Каширском муниципальном районе.</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Основными показателями конечного результата реализации подпрограммы 2 являются:</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 количество посещений в районный историко- краеведческий музей» на 1000 человек населения. Значение данного показателя должно увеличиться с 200 в 2020 году до 1000 в 2026 году;</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 доля музейных предметов, представленных (во всех формах) зрителю, в общем количестве музейных предметов основного фонда. Сроки реализации подпрограммы 2 на протяжении всего периода реализации муниципальной программы – 2020 - 2026 гг.</w:t>
      </w:r>
    </w:p>
    <w:p w:rsidR="003B4794" w:rsidRPr="003B4794" w:rsidRDefault="003B4794" w:rsidP="003B4794">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3B4794">
        <w:rPr>
          <w:rFonts w:ascii="Times New Roman" w:hAnsi="Times New Roman" w:cs="Times New Roman"/>
          <w:sz w:val="24"/>
          <w:szCs w:val="24"/>
        </w:rPr>
        <w:t>Этапы реализации подпрограммы 2 .:  2020-2026 годы.</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3B4794">
        <w:rPr>
          <w:rFonts w:ascii="Times New Roman" w:eastAsia="Times New Roman" w:hAnsi="Times New Roman" w:cs="Times New Roman"/>
          <w:i/>
          <w:sz w:val="24"/>
          <w:szCs w:val="24"/>
        </w:rPr>
        <w:t>Показатели, используемые для достижения поставленной цели:</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В таблице 1 представлена информация об основных показателях деятельности районного историко-краеведческого музея.</w:t>
      </w:r>
    </w:p>
    <w:p w:rsidR="003B4794" w:rsidRPr="003B4794" w:rsidRDefault="003B4794" w:rsidP="003B4794">
      <w:pPr>
        <w:autoSpaceDE w:val="0"/>
        <w:autoSpaceDN w:val="0"/>
        <w:adjustRightInd w:val="0"/>
        <w:spacing w:after="0" w:line="240" w:lineRule="auto"/>
        <w:rPr>
          <w:rFonts w:ascii="Times New Roman" w:hAnsi="Times New Roman" w:cs="Times New Roman"/>
          <w:sz w:val="24"/>
          <w:szCs w:val="24"/>
        </w:rPr>
      </w:pPr>
      <w:r w:rsidRPr="003B4794">
        <w:rPr>
          <w:rFonts w:ascii="Times New Roman" w:hAnsi="Times New Roman" w:cs="Times New Roman"/>
          <w:sz w:val="24"/>
          <w:szCs w:val="24"/>
        </w:rPr>
        <w:t>Таблица 4</w:t>
      </w:r>
    </w:p>
    <w:p w:rsidR="003B4794" w:rsidRPr="003B4794" w:rsidRDefault="003B4794" w:rsidP="003B4794">
      <w:pPr>
        <w:tabs>
          <w:tab w:val="left" w:pos="1701"/>
        </w:tabs>
        <w:autoSpaceDE w:val="0"/>
        <w:autoSpaceDN w:val="0"/>
        <w:adjustRightInd w:val="0"/>
        <w:spacing w:after="0" w:line="240" w:lineRule="auto"/>
        <w:rPr>
          <w:rFonts w:ascii="Times New Roman" w:hAnsi="Times New Roman" w:cs="Times New Roman"/>
          <w:b/>
          <w:bCs/>
          <w:sz w:val="24"/>
          <w:szCs w:val="24"/>
        </w:rPr>
      </w:pPr>
      <w:r w:rsidRPr="003B4794">
        <w:rPr>
          <w:rFonts w:ascii="Times New Roman" w:hAnsi="Times New Roman" w:cs="Times New Roman"/>
          <w:b/>
          <w:bCs/>
          <w:sz w:val="24"/>
          <w:szCs w:val="24"/>
        </w:rPr>
        <w:t>Основные показатели работы музея</w:t>
      </w:r>
    </w:p>
    <w:tbl>
      <w:tblPr>
        <w:tblStyle w:val="ab"/>
        <w:tblW w:w="0" w:type="auto"/>
        <w:tblLook w:val="04A0" w:firstRow="1" w:lastRow="0" w:firstColumn="1" w:lastColumn="0" w:noHBand="0" w:noVBand="1"/>
      </w:tblPr>
      <w:tblGrid>
        <w:gridCol w:w="541"/>
        <w:gridCol w:w="2911"/>
        <w:gridCol w:w="981"/>
        <w:gridCol w:w="979"/>
        <w:gridCol w:w="843"/>
        <w:gridCol w:w="844"/>
        <w:gridCol w:w="824"/>
        <w:gridCol w:w="824"/>
        <w:gridCol w:w="824"/>
      </w:tblGrid>
      <w:tr w:rsidR="003B4794" w:rsidRPr="003B4794" w:rsidTr="006B2A37">
        <w:tc>
          <w:tcPr>
            <w:tcW w:w="541" w:type="dxa"/>
          </w:tcPr>
          <w:p w:rsidR="003B4794" w:rsidRPr="003B4794" w:rsidRDefault="003B4794" w:rsidP="003B4794">
            <w:pPr>
              <w:autoSpaceDE w:val="0"/>
              <w:autoSpaceDN w:val="0"/>
              <w:adjustRightInd w:val="0"/>
              <w:rPr>
                <w:bCs/>
                <w:sz w:val="24"/>
                <w:szCs w:val="24"/>
              </w:rPr>
            </w:pPr>
            <w:r w:rsidRPr="003B4794">
              <w:rPr>
                <w:bCs/>
                <w:sz w:val="24"/>
                <w:szCs w:val="24"/>
              </w:rPr>
              <w:t>№</w:t>
            </w:r>
          </w:p>
          <w:p w:rsidR="003B4794" w:rsidRPr="003B4794" w:rsidRDefault="003B4794" w:rsidP="003B4794">
            <w:pPr>
              <w:autoSpaceDE w:val="0"/>
              <w:autoSpaceDN w:val="0"/>
              <w:adjustRightInd w:val="0"/>
              <w:rPr>
                <w:b/>
                <w:bCs/>
                <w:sz w:val="28"/>
                <w:szCs w:val="28"/>
              </w:rPr>
            </w:pPr>
            <w:r w:rsidRPr="003B4794">
              <w:rPr>
                <w:bCs/>
                <w:sz w:val="24"/>
                <w:szCs w:val="24"/>
              </w:rPr>
              <w:t>п/п</w:t>
            </w:r>
          </w:p>
        </w:tc>
        <w:tc>
          <w:tcPr>
            <w:tcW w:w="2911" w:type="dxa"/>
          </w:tcPr>
          <w:p w:rsidR="003B4794" w:rsidRPr="003B4794" w:rsidRDefault="003B4794" w:rsidP="003B4794">
            <w:pPr>
              <w:autoSpaceDE w:val="0"/>
              <w:autoSpaceDN w:val="0"/>
              <w:adjustRightInd w:val="0"/>
              <w:rPr>
                <w:bCs/>
                <w:sz w:val="24"/>
                <w:szCs w:val="24"/>
              </w:rPr>
            </w:pPr>
            <w:r w:rsidRPr="003B4794">
              <w:rPr>
                <w:bCs/>
                <w:sz w:val="24"/>
                <w:szCs w:val="24"/>
              </w:rPr>
              <w:t>Основные показатели работы музея</w:t>
            </w:r>
          </w:p>
        </w:tc>
        <w:tc>
          <w:tcPr>
            <w:tcW w:w="981" w:type="dxa"/>
          </w:tcPr>
          <w:p w:rsidR="003B4794" w:rsidRPr="003B4794" w:rsidRDefault="003B4794" w:rsidP="003B4794">
            <w:pPr>
              <w:autoSpaceDE w:val="0"/>
              <w:autoSpaceDN w:val="0"/>
              <w:adjustRightInd w:val="0"/>
              <w:rPr>
                <w:bCs/>
                <w:sz w:val="24"/>
                <w:szCs w:val="24"/>
              </w:rPr>
            </w:pPr>
            <w:r w:rsidRPr="003B4794">
              <w:rPr>
                <w:bCs/>
                <w:sz w:val="24"/>
                <w:szCs w:val="24"/>
              </w:rPr>
              <w:t>2020</w:t>
            </w:r>
          </w:p>
        </w:tc>
        <w:tc>
          <w:tcPr>
            <w:tcW w:w="979" w:type="dxa"/>
          </w:tcPr>
          <w:p w:rsidR="003B4794" w:rsidRPr="003B4794" w:rsidRDefault="003B4794" w:rsidP="003B4794">
            <w:pPr>
              <w:autoSpaceDE w:val="0"/>
              <w:autoSpaceDN w:val="0"/>
              <w:adjustRightInd w:val="0"/>
              <w:rPr>
                <w:bCs/>
                <w:sz w:val="24"/>
                <w:szCs w:val="24"/>
              </w:rPr>
            </w:pPr>
            <w:r w:rsidRPr="003B4794">
              <w:rPr>
                <w:bCs/>
                <w:sz w:val="24"/>
                <w:szCs w:val="24"/>
              </w:rPr>
              <w:t>2021</w:t>
            </w:r>
          </w:p>
        </w:tc>
        <w:tc>
          <w:tcPr>
            <w:tcW w:w="843" w:type="dxa"/>
          </w:tcPr>
          <w:p w:rsidR="003B4794" w:rsidRPr="003B4794" w:rsidRDefault="003B4794" w:rsidP="003B4794">
            <w:pPr>
              <w:autoSpaceDE w:val="0"/>
              <w:autoSpaceDN w:val="0"/>
              <w:adjustRightInd w:val="0"/>
              <w:rPr>
                <w:bCs/>
                <w:sz w:val="24"/>
                <w:szCs w:val="24"/>
              </w:rPr>
            </w:pPr>
            <w:r w:rsidRPr="003B4794">
              <w:rPr>
                <w:bCs/>
                <w:sz w:val="24"/>
                <w:szCs w:val="24"/>
              </w:rPr>
              <w:t>2022</w:t>
            </w:r>
          </w:p>
        </w:tc>
        <w:tc>
          <w:tcPr>
            <w:tcW w:w="844" w:type="dxa"/>
          </w:tcPr>
          <w:p w:rsidR="003B4794" w:rsidRPr="003B4794" w:rsidRDefault="003B4794" w:rsidP="003B4794">
            <w:pPr>
              <w:autoSpaceDE w:val="0"/>
              <w:autoSpaceDN w:val="0"/>
              <w:adjustRightInd w:val="0"/>
              <w:rPr>
                <w:bCs/>
                <w:sz w:val="24"/>
                <w:szCs w:val="24"/>
              </w:rPr>
            </w:pPr>
            <w:r w:rsidRPr="003B4794">
              <w:rPr>
                <w:bCs/>
                <w:sz w:val="24"/>
                <w:szCs w:val="24"/>
              </w:rPr>
              <w:t>2023</w:t>
            </w:r>
          </w:p>
        </w:tc>
        <w:tc>
          <w:tcPr>
            <w:tcW w:w="824" w:type="dxa"/>
          </w:tcPr>
          <w:p w:rsidR="003B4794" w:rsidRPr="003B4794" w:rsidRDefault="003B4794" w:rsidP="003B4794">
            <w:pPr>
              <w:autoSpaceDE w:val="0"/>
              <w:autoSpaceDN w:val="0"/>
              <w:adjustRightInd w:val="0"/>
              <w:rPr>
                <w:bCs/>
                <w:sz w:val="24"/>
                <w:szCs w:val="24"/>
              </w:rPr>
            </w:pPr>
            <w:r w:rsidRPr="003B4794">
              <w:rPr>
                <w:bCs/>
                <w:sz w:val="24"/>
                <w:szCs w:val="24"/>
              </w:rPr>
              <w:t>2024</w:t>
            </w:r>
          </w:p>
        </w:tc>
        <w:tc>
          <w:tcPr>
            <w:tcW w:w="824" w:type="dxa"/>
          </w:tcPr>
          <w:p w:rsidR="003B4794" w:rsidRPr="003B4794" w:rsidRDefault="003B4794" w:rsidP="003B4794">
            <w:pPr>
              <w:autoSpaceDE w:val="0"/>
              <w:autoSpaceDN w:val="0"/>
              <w:adjustRightInd w:val="0"/>
              <w:rPr>
                <w:bCs/>
                <w:sz w:val="24"/>
                <w:szCs w:val="24"/>
              </w:rPr>
            </w:pPr>
            <w:r w:rsidRPr="003B4794">
              <w:rPr>
                <w:bCs/>
                <w:sz w:val="24"/>
                <w:szCs w:val="24"/>
              </w:rPr>
              <w:t>2025</w:t>
            </w:r>
          </w:p>
        </w:tc>
        <w:tc>
          <w:tcPr>
            <w:tcW w:w="824" w:type="dxa"/>
          </w:tcPr>
          <w:p w:rsidR="003B4794" w:rsidRPr="003B4794" w:rsidRDefault="003B4794" w:rsidP="003B4794">
            <w:pPr>
              <w:autoSpaceDE w:val="0"/>
              <w:autoSpaceDN w:val="0"/>
              <w:adjustRightInd w:val="0"/>
              <w:rPr>
                <w:bCs/>
                <w:sz w:val="24"/>
                <w:szCs w:val="24"/>
              </w:rPr>
            </w:pPr>
            <w:r w:rsidRPr="003B4794">
              <w:rPr>
                <w:bCs/>
                <w:sz w:val="24"/>
                <w:szCs w:val="24"/>
              </w:rPr>
              <w:t>2026</w:t>
            </w:r>
          </w:p>
        </w:tc>
      </w:tr>
      <w:tr w:rsidR="003B4794" w:rsidRPr="003B4794" w:rsidTr="006B2A37">
        <w:tc>
          <w:tcPr>
            <w:tcW w:w="541" w:type="dxa"/>
          </w:tcPr>
          <w:p w:rsidR="003B4794" w:rsidRPr="003B4794" w:rsidRDefault="003B4794" w:rsidP="003B4794">
            <w:pPr>
              <w:autoSpaceDE w:val="0"/>
              <w:autoSpaceDN w:val="0"/>
              <w:adjustRightInd w:val="0"/>
              <w:rPr>
                <w:b/>
                <w:bCs/>
                <w:sz w:val="24"/>
                <w:szCs w:val="24"/>
              </w:rPr>
            </w:pPr>
            <w:r w:rsidRPr="003B4794">
              <w:rPr>
                <w:b/>
                <w:bCs/>
                <w:sz w:val="24"/>
                <w:szCs w:val="24"/>
              </w:rPr>
              <w:t>1.</w:t>
            </w:r>
          </w:p>
        </w:tc>
        <w:tc>
          <w:tcPr>
            <w:tcW w:w="2911" w:type="dxa"/>
          </w:tcPr>
          <w:p w:rsidR="003B4794" w:rsidRPr="003B4794" w:rsidRDefault="003B4794" w:rsidP="003B4794">
            <w:pPr>
              <w:autoSpaceDE w:val="0"/>
              <w:autoSpaceDN w:val="0"/>
              <w:adjustRightInd w:val="0"/>
              <w:rPr>
                <w:b/>
                <w:bCs/>
                <w:sz w:val="24"/>
                <w:szCs w:val="24"/>
              </w:rPr>
            </w:pPr>
            <w:r w:rsidRPr="003B4794">
              <w:rPr>
                <w:sz w:val="24"/>
                <w:szCs w:val="24"/>
              </w:rPr>
              <w:t>Количество предметов основного фонда</w:t>
            </w:r>
          </w:p>
        </w:tc>
        <w:tc>
          <w:tcPr>
            <w:tcW w:w="981" w:type="dxa"/>
          </w:tcPr>
          <w:p w:rsidR="003B4794" w:rsidRPr="003B4794" w:rsidRDefault="003B4794" w:rsidP="003B4794">
            <w:pPr>
              <w:autoSpaceDE w:val="0"/>
              <w:autoSpaceDN w:val="0"/>
              <w:adjustRightInd w:val="0"/>
              <w:rPr>
                <w:bCs/>
                <w:sz w:val="24"/>
                <w:szCs w:val="24"/>
              </w:rPr>
            </w:pPr>
            <w:r w:rsidRPr="003B4794">
              <w:rPr>
                <w:bCs/>
                <w:sz w:val="24"/>
                <w:szCs w:val="24"/>
              </w:rPr>
              <w:t>15</w:t>
            </w:r>
          </w:p>
        </w:tc>
        <w:tc>
          <w:tcPr>
            <w:tcW w:w="979" w:type="dxa"/>
          </w:tcPr>
          <w:p w:rsidR="003B4794" w:rsidRPr="003B4794" w:rsidRDefault="003B4794" w:rsidP="003B4794">
            <w:pPr>
              <w:autoSpaceDE w:val="0"/>
              <w:autoSpaceDN w:val="0"/>
              <w:adjustRightInd w:val="0"/>
              <w:rPr>
                <w:bCs/>
                <w:sz w:val="24"/>
                <w:szCs w:val="24"/>
              </w:rPr>
            </w:pPr>
            <w:r w:rsidRPr="003B4794">
              <w:rPr>
                <w:bCs/>
                <w:sz w:val="24"/>
                <w:szCs w:val="24"/>
              </w:rPr>
              <w:t>20</w:t>
            </w:r>
          </w:p>
        </w:tc>
        <w:tc>
          <w:tcPr>
            <w:tcW w:w="843" w:type="dxa"/>
          </w:tcPr>
          <w:p w:rsidR="003B4794" w:rsidRPr="003B4794" w:rsidRDefault="003B4794" w:rsidP="003B4794">
            <w:pPr>
              <w:autoSpaceDE w:val="0"/>
              <w:autoSpaceDN w:val="0"/>
              <w:adjustRightInd w:val="0"/>
              <w:rPr>
                <w:bCs/>
                <w:sz w:val="24"/>
                <w:szCs w:val="24"/>
              </w:rPr>
            </w:pPr>
            <w:r w:rsidRPr="003B4794">
              <w:rPr>
                <w:bCs/>
                <w:sz w:val="24"/>
                <w:szCs w:val="24"/>
              </w:rPr>
              <w:t>25</w:t>
            </w:r>
          </w:p>
        </w:tc>
        <w:tc>
          <w:tcPr>
            <w:tcW w:w="844" w:type="dxa"/>
          </w:tcPr>
          <w:p w:rsidR="003B4794" w:rsidRPr="003B4794" w:rsidRDefault="003B4794" w:rsidP="003B4794">
            <w:pPr>
              <w:autoSpaceDE w:val="0"/>
              <w:autoSpaceDN w:val="0"/>
              <w:adjustRightInd w:val="0"/>
              <w:rPr>
                <w:bCs/>
                <w:sz w:val="24"/>
                <w:szCs w:val="24"/>
              </w:rPr>
            </w:pPr>
            <w:r w:rsidRPr="003B4794">
              <w:rPr>
                <w:bCs/>
                <w:sz w:val="24"/>
                <w:szCs w:val="24"/>
              </w:rPr>
              <w:t>30</w:t>
            </w:r>
          </w:p>
        </w:tc>
        <w:tc>
          <w:tcPr>
            <w:tcW w:w="824" w:type="dxa"/>
          </w:tcPr>
          <w:p w:rsidR="003B4794" w:rsidRPr="003B4794" w:rsidRDefault="003B4794" w:rsidP="003B4794">
            <w:pPr>
              <w:autoSpaceDE w:val="0"/>
              <w:autoSpaceDN w:val="0"/>
              <w:adjustRightInd w:val="0"/>
              <w:rPr>
                <w:bCs/>
                <w:sz w:val="24"/>
                <w:szCs w:val="24"/>
              </w:rPr>
            </w:pPr>
            <w:r w:rsidRPr="003B4794">
              <w:rPr>
                <w:bCs/>
                <w:sz w:val="24"/>
                <w:szCs w:val="24"/>
              </w:rPr>
              <w:t>35</w:t>
            </w:r>
          </w:p>
        </w:tc>
        <w:tc>
          <w:tcPr>
            <w:tcW w:w="824" w:type="dxa"/>
          </w:tcPr>
          <w:p w:rsidR="003B4794" w:rsidRPr="003B4794" w:rsidRDefault="003B4794" w:rsidP="003B4794">
            <w:pPr>
              <w:autoSpaceDE w:val="0"/>
              <w:autoSpaceDN w:val="0"/>
              <w:adjustRightInd w:val="0"/>
              <w:rPr>
                <w:bCs/>
                <w:sz w:val="24"/>
                <w:szCs w:val="24"/>
              </w:rPr>
            </w:pPr>
            <w:r w:rsidRPr="003B4794">
              <w:rPr>
                <w:bCs/>
                <w:sz w:val="24"/>
                <w:szCs w:val="24"/>
              </w:rPr>
              <w:t>40</w:t>
            </w:r>
          </w:p>
        </w:tc>
        <w:tc>
          <w:tcPr>
            <w:tcW w:w="824" w:type="dxa"/>
          </w:tcPr>
          <w:p w:rsidR="003B4794" w:rsidRPr="003B4794" w:rsidRDefault="003B4794" w:rsidP="003B4794">
            <w:pPr>
              <w:autoSpaceDE w:val="0"/>
              <w:autoSpaceDN w:val="0"/>
              <w:adjustRightInd w:val="0"/>
              <w:rPr>
                <w:bCs/>
                <w:sz w:val="24"/>
                <w:szCs w:val="24"/>
              </w:rPr>
            </w:pPr>
            <w:r w:rsidRPr="003B4794">
              <w:rPr>
                <w:bCs/>
                <w:sz w:val="24"/>
                <w:szCs w:val="24"/>
              </w:rPr>
              <w:t>45</w:t>
            </w:r>
          </w:p>
        </w:tc>
      </w:tr>
      <w:tr w:rsidR="003B4794" w:rsidRPr="003B4794" w:rsidTr="006B2A37">
        <w:tc>
          <w:tcPr>
            <w:tcW w:w="541" w:type="dxa"/>
          </w:tcPr>
          <w:p w:rsidR="003B4794" w:rsidRPr="003B4794" w:rsidRDefault="003B4794" w:rsidP="003B4794">
            <w:pPr>
              <w:autoSpaceDE w:val="0"/>
              <w:autoSpaceDN w:val="0"/>
              <w:adjustRightInd w:val="0"/>
              <w:rPr>
                <w:b/>
                <w:bCs/>
                <w:sz w:val="24"/>
                <w:szCs w:val="24"/>
              </w:rPr>
            </w:pPr>
            <w:r w:rsidRPr="003B4794">
              <w:rPr>
                <w:b/>
                <w:bCs/>
                <w:sz w:val="24"/>
                <w:szCs w:val="24"/>
              </w:rPr>
              <w:t>2.</w:t>
            </w:r>
          </w:p>
        </w:tc>
        <w:tc>
          <w:tcPr>
            <w:tcW w:w="2911" w:type="dxa"/>
          </w:tcPr>
          <w:p w:rsidR="003B4794" w:rsidRPr="003B4794" w:rsidRDefault="003B4794" w:rsidP="003B4794">
            <w:pPr>
              <w:autoSpaceDE w:val="0"/>
              <w:autoSpaceDN w:val="0"/>
              <w:adjustRightInd w:val="0"/>
              <w:rPr>
                <w:b/>
                <w:bCs/>
                <w:sz w:val="24"/>
                <w:szCs w:val="24"/>
              </w:rPr>
            </w:pPr>
            <w:r w:rsidRPr="003B4794">
              <w:rPr>
                <w:sz w:val="24"/>
                <w:szCs w:val="24"/>
              </w:rPr>
              <w:t>Количество временных выставок</w:t>
            </w:r>
          </w:p>
        </w:tc>
        <w:tc>
          <w:tcPr>
            <w:tcW w:w="981" w:type="dxa"/>
          </w:tcPr>
          <w:p w:rsidR="003B4794" w:rsidRPr="003B4794" w:rsidRDefault="003B4794" w:rsidP="003B4794">
            <w:pPr>
              <w:autoSpaceDE w:val="0"/>
              <w:autoSpaceDN w:val="0"/>
              <w:adjustRightInd w:val="0"/>
              <w:rPr>
                <w:bCs/>
                <w:sz w:val="24"/>
                <w:szCs w:val="24"/>
              </w:rPr>
            </w:pPr>
            <w:r w:rsidRPr="003B4794">
              <w:rPr>
                <w:bCs/>
                <w:sz w:val="24"/>
                <w:szCs w:val="24"/>
              </w:rPr>
              <w:t>2</w:t>
            </w:r>
          </w:p>
        </w:tc>
        <w:tc>
          <w:tcPr>
            <w:tcW w:w="979" w:type="dxa"/>
          </w:tcPr>
          <w:p w:rsidR="003B4794" w:rsidRPr="003B4794" w:rsidRDefault="003B4794" w:rsidP="003B4794">
            <w:pPr>
              <w:autoSpaceDE w:val="0"/>
              <w:autoSpaceDN w:val="0"/>
              <w:adjustRightInd w:val="0"/>
              <w:rPr>
                <w:bCs/>
                <w:sz w:val="24"/>
                <w:szCs w:val="24"/>
              </w:rPr>
            </w:pPr>
            <w:r w:rsidRPr="003B4794">
              <w:rPr>
                <w:bCs/>
                <w:sz w:val="24"/>
                <w:szCs w:val="24"/>
              </w:rPr>
              <w:t>3</w:t>
            </w:r>
          </w:p>
        </w:tc>
        <w:tc>
          <w:tcPr>
            <w:tcW w:w="843" w:type="dxa"/>
          </w:tcPr>
          <w:p w:rsidR="003B4794" w:rsidRPr="003B4794" w:rsidRDefault="003B4794" w:rsidP="003B4794">
            <w:pPr>
              <w:autoSpaceDE w:val="0"/>
              <w:autoSpaceDN w:val="0"/>
              <w:adjustRightInd w:val="0"/>
              <w:rPr>
                <w:bCs/>
                <w:sz w:val="24"/>
                <w:szCs w:val="24"/>
              </w:rPr>
            </w:pPr>
            <w:r w:rsidRPr="003B4794">
              <w:rPr>
                <w:bCs/>
                <w:sz w:val="24"/>
                <w:szCs w:val="24"/>
              </w:rPr>
              <w:t>4</w:t>
            </w:r>
          </w:p>
        </w:tc>
        <w:tc>
          <w:tcPr>
            <w:tcW w:w="844" w:type="dxa"/>
          </w:tcPr>
          <w:p w:rsidR="003B4794" w:rsidRPr="003B4794" w:rsidRDefault="003B4794" w:rsidP="003B4794">
            <w:pPr>
              <w:autoSpaceDE w:val="0"/>
              <w:autoSpaceDN w:val="0"/>
              <w:adjustRightInd w:val="0"/>
              <w:rPr>
                <w:bCs/>
                <w:sz w:val="24"/>
                <w:szCs w:val="24"/>
              </w:rPr>
            </w:pPr>
            <w:r w:rsidRPr="003B4794">
              <w:rPr>
                <w:bCs/>
                <w:sz w:val="24"/>
                <w:szCs w:val="24"/>
              </w:rPr>
              <w:t>5</w:t>
            </w:r>
          </w:p>
        </w:tc>
        <w:tc>
          <w:tcPr>
            <w:tcW w:w="824" w:type="dxa"/>
          </w:tcPr>
          <w:p w:rsidR="003B4794" w:rsidRPr="003B4794" w:rsidRDefault="003B4794" w:rsidP="003B4794">
            <w:pPr>
              <w:autoSpaceDE w:val="0"/>
              <w:autoSpaceDN w:val="0"/>
              <w:adjustRightInd w:val="0"/>
              <w:rPr>
                <w:bCs/>
                <w:sz w:val="24"/>
                <w:szCs w:val="24"/>
              </w:rPr>
            </w:pPr>
            <w:r w:rsidRPr="003B4794">
              <w:rPr>
                <w:bCs/>
                <w:sz w:val="24"/>
                <w:szCs w:val="24"/>
              </w:rPr>
              <w:t>6</w:t>
            </w:r>
          </w:p>
        </w:tc>
        <w:tc>
          <w:tcPr>
            <w:tcW w:w="824" w:type="dxa"/>
          </w:tcPr>
          <w:p w:rsidR="003B4794" w:rsidRPr="003B4794" w:rsidRDefault="003B4794" w:rsidP="003B4794">
            <w:pPr>
              <w:autoSpaceDE w:val="0"/>
              <w:autoSpaceDN w:val="0"/>
              <w:adjustRightInd w:val="0"/>
              <w:rPr>
                <w:bCs/>
                <w:sz w:val="24"/>
                <w:szCs w:val="24"/>
              </w:rPr>
            </w:pPr>
            <w:r w:rsidRPr="003B4794">
              <w:rPr>
                <w:bCs/>
                <w:sz w:val="24"/>
                <w:szCs w:val="24"/>
              </w:rPr>
              <w:t>7</w:t>
            </w:r>
          </w:p>
        </w:tc>
        <w:tc>
          <w:tcPr>
            <w:tcW w:w="824" w:type="dxa"/>
          </w:tcPr>
          <w:p w:rsidR="003B4794" w:rsidRPr="003B4794" w:rsidRDefault="003B4794" w:rsidP="003B4794">
            <w:pPr>
              <w:autoSpaceDE w:val="0"/>
              <w:autoSpaceDN w:val="0"/>
              <w:adjustRightInd w:val="0"/>
              <w:rPr>
                <w:bCs/>
                <w:sz w:val="24"/>
                <w:szCs w:val="24"/>
              </w:rPr>
            </w:pPr>
            <w:r w:rsidRPr="003B4794">
              <w:rPr>
                <w:bCs/>
                <w:sz w:val="24"/>
                <w:szCs w:val="24"/>
              </w:rPr>
              <w:t>8</w:t>
            </w:r>
          </w:p>
        </w:tc>
      </w:tr>
      <w:tr w:rsidR="003B4794" w:rsidRPr="003B4794" w:rsidTr="006B2A37">
        <w:tc>
          <w:tcPr>
            <w:tcW w:w="541" w:type="dxa"/>
          </w:tcPr>
          <w:p w:rsidR="003B4794" w:rsidRPr="003B4794" w:rsidRDefault="003B4794" w:rsidP="003B4794">
            <w:pPr>
              <w:autoSpaceDE w:val="0"/>
              <w:autoSpaceDN w:val="0"/>
              <w:adjustRightInd w:val="0"/>
              <w:rPr>
                <w:b/>
                <w:bCs/>
                <w:sz w:val="24"/>
                <w:szCs w:val="24"/>
              </w:rPr>
            </w:pPr>
            <w:r w:rsidRPr="003B4794">
              <w:rPr>
                <w:b/>
                <w:bCs/>
                <w:sz w:val="24"/>
                <w:szCs w:val="24"/>
              </w:rPr>
              <w:t>3.</w:t>
            </w:r>
          </w:p>
        </w:tc>
        <w:tc>
          <w:tcPr>
            <w:tcW w:w="2911" w:type="dxa"/>
          </w:tcPr>
          <w:p w:rsidR="003B4794" w:rsidRPr="003B4794" w:rsidRDefault="003B4794" w:rsidP="003B4794">
            <w:pPr>
              <w:autoSpaceDE w:val="0"/>
              <w:autoSpaceDN w:val="0"/>
              <w:adjustRightInd w:val="0"/>
              <w:rPr>
                <w:sz w:val="24"/>
                <w:szCs w:val="24"/>
              </w:rPr>
            </w:pPr>
            <w:r w:rsidRPr="003B4794">
              <w:rPr>
                <w:sz w:val="24"/>
                <w:szCs w:val="24"/>
              </w:rPr>
              <w:t>Количество общественно -  значимых</w:t>
            </w:r>
          </w:p>
          <w:p w:rsidR="003B4794" w:rsidRPr="003B4794" w:rsidRDefault="003B4794" w:rsidP="003B4794">
            <w:pPr>
              <w:autoSpaceDE w:val="0"/>
              <w:autoSpaceDN w:val="0"/>
              <w:adjustRightInd w:val="0"/>
              <w:rPr>
                <w:sz w:val="24"/>
                <w:szCs w:val="24"/>
              </w:rPr>
            </w:pPr>
            <w:r w:rsidRPr="003B4794">
              <w:rPr>
                <w:sz w:val="24"/>
                <w:szCs w:val="24"/>
              </w:rPr>
              <w:t xml:space="preserve">мероприятий </w:t>
            </w:r>
          </w:p>
          <w:p w:rsidR="003B4794" w:rsidRPr="003B4794" w:rsidRDefault="003B4794" w:rsidP="003B4794">
            <w:pPr>
              <w:autoSpaceDE w:val="0"/>
              <w:autoSpaceDN w:val="0"/>
              <w:adjustRightInd w:val="0"/>
              <w:rPr>
                <w:b/>
                <w:bCs/>
                <w:sz w:val="24"/>
                <w:szCs w:val="24"/>
              </w:rPr>
            </w:pPr>
          </w:p>
        </w:tc>
        <w:tc>
          <w:tcPr>
            <w:tcW w:w="981" w:type="dxa"/>
          </w:tcPr>
          <w:p w:rsidR="003B4794" w:rsidRPr="003B4794" w:rsidRDefault="003B4794" w:rsidP="003B4794">
            <w:pPr>
              <w:autoSpaceDE w:val="0"/>
              <w:autoSpaceDN w:val="0"/>
              <w:adjustRightInd w:val="0"/>
              <w:rPr>
                <w:bCs/>
                <w:sz w:val="24"/>
                <w:szCs w:val="24"/>
              </w:rPr>
            </w:pPr>
            <w:r w:rsidRPr="003B4794">
              <w:rPr>
                <w:bCs/>
                <w:sz w:val="24"/>
                <w:szCs w:val="24"/>
              </w:rPr>
              <w:t>4</w:t>
            </w:r>
          </w:p>
        </w:tc>
        <w:tc>
          <w:tcPr>
            <w:tcW w:w="979" w:type="dxa"/>
          </w:tcPr>
          <w:p w:rsidR="003B4794" w:rsidRPr="003B4794" w:rsidRDefault="003B4794" w:rsidP="003B4794">
            <w:pPr>
              <w:autoSpaceDE w:val="0"/>
              <w:autoSpaceDN w:val="0"/>
              <w:adjustRightInd w:val="0"/>
              <w:rPr>
                <w:bCs/>
                <w:sz w:val="24"/>
                <w:szCs w:val="24"/>
              </w:rPr>
            </w:pPr>
            <w:r w:rsidRPr="003B4794">
              <w:rPr>
                <w:bCs/>
                <w:sz w:val="24"/>
                <w:szCs w:val="24"/>
              </w:rPr>
              <w:t>5</w:t>
            </w:r>
          </w:p>
        </w:tc>
        <w:tc>
          <w:tcPr>
            <w:tcW w:w="843" w:type="dxa"/>
          </w:tcPr>
          <w:p w:rsidR="003B4794" w:rsidRPr="003B4794" w:rsidRDefault="003B4794" w:rsidP="003B4794">
            <w:pPr>
              <w:autoSpaceDE w:val="0"/>
              <w:autoSpaceDN w:val="0"/>
              <w:adjustRightInd w:val="0"/>
              <w:rPr>
                <w:bCs/>
                <w:sz w:val="24"/>
                <w:szCs w:val="24"/>
              </w:rPr>
            </w:pPr>
            <w:r w:rsidRPr="003B4794">
              <w:rPr>
                <w:bCs/>
                <w:sz w:val="24"/>
                <w:szCs w:val="24"/>
              </w:rPr>
              <w:t>6</w:t>
            </w:r>
          </w:p>
        </w:tc>
        <w:tc>
          <w:tcPr>
            <w:tcW w:w="844" w:type="dxa"/>
          </w:tcPr>
          <w:p w:rsidR="003B4794" w:rsidRPr="003B4794" w:rsidRDefault="003B4794" w:rsidP="003B4794">
            <w:pPr>
              <w:autoSpaceDE w:val="0"/>
              <w:autoSpaceDN w:val="0"/>
              <w:adjustRightInd w:val="0"/>
              <w:rPr>
                <w:bCs/>
                <w:sz w:val="24"/>
                <w:szCs w:val="24"/>
              </w:rPr>
            </w:pPr>
            <w:r w:rsidRPr="003B4794">
              <w:rPr>
                <w:bCs/>
                <w:sz w:val="24"/>
                <w:szCs w:val="24"/>
              </w:rPr>
              <w:t>7</w:t>
            </w:r>
          </w:p>
        </w:tc>
        <w:tc>
          <w:tcPr>
            <w:tcW w:w="824" w:type="dxa"/>
          </w:tcPr>
          <w:p w:rsidR="003B4794" w:rsidRPr="003B4794" w:rsidRDefault="003B4794" w:rsidP="003B4794">
            <w:pPr>
              <w:autoSpaceDE w:val="0"/>
              <w:autoSpaceDN w:val="0"/>
              <w:adjustRightInd w:val="0"/>
              <w:rPr>
                <w:bCs/>
                <w:sz w:val="24"/>
                <w:szCs w:val="24"/>
              </w:rPr>
            </w:pPr>
            <w:r w:rsidRPr="003B4794">
              <w:rPr>
                <w:bCs/>
                <w:sz w:val="24"/>
                <w:szCs w:val="24"/>
              </w:rPr>
              <w:t>8</w:t>
            </w:r>
          </w:p>
        </w:tc>
        <w:tc>
          <w:tcPr>
            <w:tcW w:w="824" w:type="dxa"/>
          </w:tcPr>
          <w:p w:rsidR="003B4794" w:rsidRPr="003B4794" w:rsidRDefault="003B4794" w:rsidP="003B4794">
            <w:pPr>
              <w:autoSpaceDE w:val="0"/>
              <w:autoSpaceDN w:val="0"/>
              <w:adjustRightInd w:val="0"/>
              <w:rPr>
                <w:bCs/>
                <w:sz w:val="24"/>
                <w:szCs w:val="24"/>
              </w:rPr>
            </w:pPr>
            <w:r w:rsidRPr="003B4794">
              <w:rPr>
                <w:bCs/>
                <w:sz w:val="24"/>
                <w:szCs w:val="24"/>
              </w:rPr>
              <w:t>9</w:t>
            </w:r>
          </w:p>
        </w:tc>
        <w:tc>
          <w:tcPr>
            <w:tcW w:w="824" w:type="dxa"/>
          </w:tcPr>
          <w:p w:rsidR="003B4794" w:rsidRPr="003B4794" w:rsidRDefault="003B4794" w:rsidP="003B4794">
            <w:pPr>
              <w:autoSpaceDE w:val="0"/>
              <w:autoSpaceDN w:val="0"/>
              <w:adjustRightInd w:val="0"/>
              <w:rPr>
                <w:bCs/>
                <w:sz w:val="24"/>
                <w:szCs w:val="24"/>
              </w:rPr>
            </w:pPr>
            <w:r w:rsidRPr="003B4794">
              <w:rPr>
                <w:bCs/>
                <w:sz w:val="24"/>
                <w:szCs w:val="24"/>
              </w:rPr>
              <w:t>10</w:t>
            </w:r>
          </w:p>
        </w:tc>
      </w:tr>
    </w:tbl>
    <w:p w:rsidR="003B4794" w:rsidRPr="003B4794" w:rsidRDefault="003B4794" w:rsidP="003B4794">
      <w:pPr>
        <w:autoSpaceDE w:val="0"/>
        <w:autoSpaceDN w:val="0"/>
        <w:adjustRightInd w:val="0"/>
        <w:spacing w:after="0" w:line="240" w:lineRule="auto"/>
        <w:rPr>
          <w:rFonts w:ascii="Times New Roman" w:hAnsi="Times New Roman" w:cs="Times New Roman"/>
          <w:b/>
          <w:bCs/>
          <w:sz w:val="28"/>
          <w:szCs w:val="28"/>
        </w:rPr>
      </w:pP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Для постепенного развития в сфере музейного дела, сохраняется потребность в дальнейших преобразованиях. Это связано с наличием следующих факторов:</w:t>
      </w:r>
    </w:p>
    <w:p w:rsidR="003B4794" w:rsidRPr="003B4794" w:rsidRDefault="003B4794" w:rsidP="003B4794">
      <w:pPr>
        <w:autoSpaceDE w:val="0"/>
        <w:autoSpaceDN w:val="0"/>
        <w:adjustRightInd w:val="0"/>
        <w:spacing w:after="0" w:line="240" w:lineRule="auto"/>
        <w:rPr>
          <w:rFonts w:ascii="Times New Roman" w:hAnsi="Times New Roman" w:cs="Times New Roman"/>
          <w:sz w:val="24"/>
          <w:szCs w:val="24"/>
        </w:rPr>
      </w:pPr>
      <w:r w:rsidRPr="003B4794">
        <w:rPr>
          <w:rFonts w:ascii="Times New Roman" w:hAnsi="Times New Roman" w:cs="Times New Roman"/>
          <w:sz w:val="24"/>
          <w:szCs w:val="24"/>
        </w:rPr>
        <w:t>- необходимость приобретения программных средств видеоаппаратуры,</w:t>
      </w:r>
    </w:p>
    <w:p w:rsidR="003B4794" w:rsidRPr="003B4794" w:rsidRDefault="003B4794" w:rsidP="003B4794">
      <w:pPr>
        <w:autoSpaceDE w:val="0"/>
        <w:autoSpaceDN w:val="0"/>
        <w:adjustRightInd w:val="0"/>
        <w:spacing w:after="0" w:line="240" w:lineRule="auto"/>
        <w:rPr>
          <w:rFonts w:ascii="Times New Roman" w:hAnsi="Times New Roman" w:cs="Times New Roman"/>
          <w:sz w:val="24"/>
          <w:szCs w:val="24"/>
        </w:rPr>
      </w:pPr>
      <w:r w:rsidRPr="003B4794">
        <w:rPr>
          <w:rFonts w:ascii="Times New Roman" w:hAnsi="Times New Roman" w:cs="Times New Roman"/>
          <w:sz w:val="24"/>
          <w:szCs w:val="24"/>
        </w:rPr>
        <w:t>аудиоаппаратуры, офисной и компьютерной техники;</w:t>
      </w:r>
    </w:p>
    <w:p w:rsidR="003B4794" w:rsidRPr="003B4794" w:rsidRDefault="003B4794" w:rsidP="003B4794">
      <w:pPr>
        <w:autoSpaceDE w:val="0"/>
        <w:autoSpaceDN w:val="0"/>
        <w:adjustRightInd w:val="0"/>
        <w:spacing w:after="0" w:line="240" w:lineRule="auto"/>
        <w:rPr>
          <w:rFonts w:ascii="Times New Roman" w:hAnsi="Times New Roman" w:cs="Times New Roman"/>
          <w:sz w:val="24"/>
          <w:szCs w:val="24"/>
        </w:rPr>
      </w:pPr>
      <w:r w:rsidRPr="003B4794">
        <w:rPr>
          <w:rFonts w:ascii="Times New Roman" w:hAnsi="Times New Roman" w:cs="Times New Roman"/>
          <w:sz w:val="24"/>
          <w:szCs w:val="24"/>
        </w:rPr>
        <w:t>- потребность в расширении спектра услуг районного музея, повышении</w:t>
      </w:r>
    </w:p>
    <w:p w:rsidR="003B4794" w:rsidRPr="003B4794" w:rsidRDefault="003B4794" w:rsidP="003B4794">
      <w:pPr>
        <w:autoSpaceDE w:val="0"/>
        <w:autoSpaceDN w:val="0"/>
        <w:adjustRightInd w:val="0"/>
        <w:spacing w:after="0" w:line="240" w:lineRule="auto"/>
        <w:rPr>
          <w:rFonts w:ascii="Times New Roman" w:hAnsi="Times New Roman" w:cs="Times New Roman"/>
          <w:sz w:val="24"/>
          <w:szCs w:val="24"/>
        </w:rPr>
      </w:pPr>
      <w:r w:rsidRPr="003B4794">
        <w:rPr>
          <w:rFonts w:ascii="Times New Roman" w:hAnsi="Times New Roman" w:cs="Times New Roman"/>
          <w:sz w:val="24"/>
          <w:szCs w:val="24"/>
        </w:rPr>
        <w:t>их качества;</w:t>
      </w:r>
    </w:p>
    <w:p w:rsidR="003B4794" w:rsidRPr="003B4794" w:rsidRDefault="003B4794" w:rsidP="003B4794">
      <w:pPr>
        <w:autoSpaceDE w:val="0"/>
        <w:autoSpaceDN w:val="0"/>
        <w:adjustRightInd w:val="0"/>
        <w:spacing w:after="0" w:line="240" w:lineRule="auto"/>
        <w:rPr>
          <w:rFonts w:ascii="Times New Roman" w:hAnsi="Times New Roman" w:cs="Times New Roman"/>
          <w:sz w:val="24"/>
          <w:szCs w:val="24"/>
        </w:rPr>
      </w:pPr>
      <w:r w:rsidRPr="003B4794">
        <w:rPr>
          <w:rFonts w:ascii="Times New Roman" w:hAnsi="Times New Roman" w:cs="Times New Roman"/>
          <w:sz w:val="24"/>
          <w:szCs w:val="24"/>
        </w:rPr>
        <w:t>- потребность в выделении средств на приобретение предметов музейного значения.</w:t>
      </w:r>
    </w:p>
    <w:p w:rsidR="003B4794" w:rsidRPr="003B4794" w:rsidRDefault="003B4794" w:rsidP="003B4794">
      <w:pPr>
        <w:autoSpaceDE w:val="0"/>
        <w:autoSpaceDN w:val="0"/>
        <w:adjustRightInd w:val="0"/>
        <w:spacing w:after="0" w:line="240" w:lineRule="auto"/>
        <w:rPr>
          <w:rFonts w:ascii="Times New Roman" w:hAnsi="Times New Roman" w:cs="Times New Roman"/>
          <w:sz w:val="24"/>
          <w:szCs w:val="24"/>
        </w:rPr>
      </w:pPr>
      <w:r w:rsidRPr="003B4794">
        <w:rPr>
          <w:rFonts w:ascii="Times New Roman" w:hAnsi="Times New Roman" w:cs="Times New Roman"/>
          <w:sz w:val="24"/>
          <w:szCs w:val="24"/>
        </w:rPr>
        <w:t>Обеспечение дальнейшего развития экспозиционно-выставочной, издательской и научно-просветительской деятельности музея было и остаётся важнейшей задачей культурной</w:t>
      </w:r>
    </w:p>
    <w:p w:rsidR="003B4794" w:rsidRPr="003B4794" w:rsidRDefault="003B4794" w:rsidP="003B4794">
      <w:pPr>
        <w:autoSpaceDE w:val="0"/>
        <w:autoSpaceDN w:val="0"/>
        <w:adjustRightInd w:val="0"/>
        <w:spacing w:after="0" w:line="240" w:lineRule="auto"/>
        <w:rPr>
          <w:rFonts w:ascii="Times New Roman" w:eastAsia="Times New Roman" w:hAnsi="Times New Roman" w:cs="Times New Roman"/>
          <w:sz w:val="24"/>
          <w:szCs w:val="24"/>
        </w:rPr>
      </w:pPr>
      <w:r w:rsidRPr="003B4794">
        <w:rPr>
          <w:rFonts w:ascii="Times New Roman" w:hAnsi="Times New Roman" w:cs="Times New Roman"/>
          <w:sz w:val="24"/>
          <w:szCs w:val="24"/>
        </w:rPr>
        <w:t>политики администрации района. В случае если мероприятия данной подпрограммы не будут реализованы, могут возникнуть риски снижения заинтересованности населения в услугах музея, потери части музейного фонда, и, как следствие, снижение туристической привлекательности района, что станет препятствием для развития туризма, являющегося одним из приоритетов Стратегии социально-экономического развития района .</w:t>
      </w:r>
    </w:p>
    <w:p w:rsidR="003B4794" w:rsidRPr="003B4794" w:rsidRDefault="003B4794" w:rsidP="003B4794">
      <w:pPr>
        <w:widowControl w:val="0"/>
        <w:autoSpaceDE w:val="0"/>
        <w:autoSpaceDN w:val="0"/>
        <w:adjustRightInd w:val="0"/>
        <w:spacing w:after="0" w:line="240" w:lineRule="auto"/>
        <w:ind w:firstLine="709"/>
        <w:jc w:val="both"/>
        <w:outlineLvl w:val="3"/>
        <w:rPr>
          <w:rFonts w:ascii="Times New Roman" w:eastAsia="Times New Roman" w:hAnsi="Times New Roman" w:cs="Times New Roman"/>
          <w:i/>
          <w:sz w:val="24"/>
          <w:szCs w:val="24"/>
        </w:rPr>
      </w:pPr>
      <w:r w:rsidRPr="003B4794">
        <w:rPr>
          <w:rFonts w:ascii="Times New Roman" w:eastAsia="Times New Roman" w:hAnsi="Times New Roman" w:cs="Times New Roman"/>
          <w:i/>
          <w:sz w:val="24"/>
          <w:szCs w:val="24"/>
        </w:rPr>
        <w:t>2.3. Описание основных ожидаемых конечных результатов подпрограммы.</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lastRenderedPageBreak/>
        <w:t>Основными ожидаемыми результатами реализации подпрограммы по итогам 2026 года будут:</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Информация о составе и значениях показателей эффективности реализации подпрограммы приведена в таблице 1.</w:t>
      </w:r>
    </w:p>
    <w:p w:rsidR="003B4794" w:rsidRPr="003B4794" w:rsidRDefault="003B4794" w:rsidP="003B4794">
      <w:pPr>
        <w:widowControl w:val="0"/>
        <w:autoSpaceDE w:val="0"/>
        <w:autoSpaceDN w:val="0"/>
        <w:adjustRightInd w:val="0"/>
        <w:spacing w:after="0" w:line="240" w:lineRule="auto"/>
        <w:ind w:firstLine="709"/>
        <w:jc w:val="both"/>
        <w:outlineLvl w:val="3"/>
        <w:rPr>
          <w:rFonts w:ascii="Times New Roman" w:eastAsia="Times New Roman" w:hAnsi="Times New Roman" w:cs="Times New Roman"/>
          <w:i/>
          <w:sz w:val="24"/>
          <w:szCs w:val="24"/>
        </w:rPr>
      </w:pPr>
      <w:r w:rsidRPr="003B4794">
        <w:rPr>
          <w:rFonts w:ascii="Times New Roman" w:eastAsia="Times New Roman" w:hAnsi="Times New Roman" w:cs="Times New Roman"/>
          <w:i/>
          <w:sz w:val="24"/>
          <w:szCs w:val="24"/>
        </w:rPr>
        <w:t>2.4. Сроки и этапы реализации подпрограммы.</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Общий срок реализации подпрограммы рассчитан на период с 2020 по 2026 год </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(в один этап).</w:t>
      </w:r>
    </w:p>
    <w:p w:rsidR="003B4794" w:rsidRPr="003B4794" w:rsidRDefault="003B4794" w:rsidP="003B479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B4794">
        <w:rPr>
          <w:rFonts w:ascii="Times New Roman" w:eastAsia="Times New Roman" w:hAnsi="Times New Roman" w:cs="Times New Roman"/>
          <w:b/>
          <w:sz w:val="24"/>
          <w:szCs w:val="24"/>
        </w:rPr>
        <w:t>3. Характеристика основных мероприятий и мероприятий подпрограммы</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В рамках подпрограммы планируется реализация одного основного мероприятия: </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1. Развитие музейного дела.</w:t>
      </w:r>
    </w:p>
    <w:p w:rsidR="003B4794" w:rsidRPr="003B4794" w:rsidRDefault="003B4794" w:rsidP="003B4794">
      <w:pPr>
        <w:spacing w:after="0" w:line="240" w:lineRule="auto"/>
        <w:ind w:firstLine="709"/>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Срок реализации основного мероприятия: 2020 - 2026 годы.</w:t>
      </w:r>
    </w:p>
    <w:p w:rsidR="003B4794" w:rsidRPr="003B4794" w:rsidRDefault="003B4794" w:rsidP="003B4794">
      <w:pPr>
        <w:spacing w:after="0" w:line="240" w:lineRule="auto"/>
        <w:ind w:firstLine="709"/>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Исполнитель мероприятия –  районный историко-краеведческий музей.</w:t>
      </w:r>
    </w:p>
    <w:p w:rsidR="003B4794" w:rsidRPr="003B4794" w:rsidRDefault="003B4794" w:rsidP="003B4794">
      <w:pPr>
        <w:spacing w:after="0" w:line="240" w:lineRule="auto"/>
        <w:ind w:firstLine="709"/>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Реализация основного мероприятия оказывает влияние на достижение всех показателей эффективности реализации подпрограммы.</w:t>
      </w:r>
    </w:p>
    <w:p w:rsidR="003B4794" w:rsidRPr="003B4794" w:rsidRDefault="003B4794" w:rsidP="003B4794">
      <w:pPr>
        <w:spacing w:after="0" w:line="240" w:lineRule="auto"/>
        <w:ind w:firstLine="709"/>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Содержание мероприятия: </w:t>
      </w:r>
    </w:p>
    <w:p w:rsidR="003B4794" w:rsidRPr="003B4794" w:rsidRDefault="003B4794" w:rsidP="003B4794">
      <w:pPr>
        <w:spacing w:after="0" w:line="240" w:lineRule="auto"/>
        <w:ind w:firstLine="709"/>
        <w:jc w:val="both"/>
        <w:rPr>
          <w:rFonts w:ascii="Times New Roman" w:eastAsia="Times New Roman" w:hAnsi="Times New Roman" w:cs="Times New Roman"/>
          <w:bCs/>
          <w:sz w:val="24"/>
          <w:szCs w:val="24"/>
        </w:rPr>
      </w:pPr>
      <w:r w:rsidRPr="003B4794">
        <w:rPr>
          <w:rFonts w:ascii="Times New Roman" w:eastAsia="Calibri" w:hAnsi="Times New Roman" w:cs="Times New Roman"/>
          <w:sz w:val="24"/>
          <w:szCs w:val="24"/>
        </w:rPr>
        <w:t>- повышение эффективности и качества предоставляемых услуг. М</w:t>
      </w:r>
      <w:r w:rsidRPr="003B4794">
        <w:rPr>
          <w:rFonts w:ascii="Times New Roman" w:eastAsia="Times New Roman" w:hAnsi="Times New Roman" w:cs="Times New Roman"/>
          <w:sz w:val="24"/>
          <w:szCs w:val="24"/>
        </w:rPr>
        <w:t>одернизация материально-технической базы.</w:t>
      </w:r>
    </w:p>
    <w:p w:rsidR="003B4794" w:rsidRPr="003B4794" w:rsidRDefault="003B4794" w:rsidP="003B4794">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ab/>
        <w:t xml:space="preserve">Ожидаемые результаты: </w:t>
      </w:r>
    </w:p>
    <w:p w:rsidR="003B4794" w:rsidRPr="003B4794" w:rsidRDefault="003B4794" w:rsidP="003B4794">
      <w:pPr>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sidRPr="003B4794">
        <w:rPr>
          <w:rFonts w:ascii="Times New Roman" w:eastAsia="Times New Roman" w:hAnsi="Times New Roman" w:cs="Times New Roman"/>
          <w:sz w:val="24"/>
          <w:szCs w:val="24"/>
        </w:rPr>
        <w:t>- повышение качества и расширение спектра предоставляемых  услуг, обеспечение доступности к культурному продукту.</w:t>
      </w:r>
    </w:p>
    <w:p w:rsidR="003B4794" w:rsidRPr="003B4794" w:rsidRDefault="003B4794" w:rsidP="003B4794">
      <w:pPr>
        <w:spacing w:after="0" w:line="240" w:lineRule="auto"/>
        <w:ind w:firstLine="709"/>
        <w:jc w:val="both"/>
        <w:rPr>
          <w:rFonts w:ascii="Times New Roman" w:eastAsia="Calibri" w:hAnsi="Times New Roman" w:cs="Times New Roman"/>
          <w:b/>
          <w:sz w:val="24"/>
          <w:szCs w:val="24"/>
        </w:rPr>
      </w:pPr>
      <w:r w:rsidRPr="003B4794">
        <w:rPr>
          <w:rFonts w:ascii="Times New Roman" w:eastAsia="Calibri" w:hAnsi="Times New Roman" w:cs="Times New Roman"/>
          <w:b/>
          <w:sz w:val="24"/>
          <w:szCs w:val="24"/>
        </w:rPr>
        <w:t>4. Основные меры муниципального и правового регулирования</w:t>
      </w:r>
    </w:p>
    <w:p w:rsidR="003B4794" w:rsidRPr="003B4794" w:rsidRDefault="003B4794" w:rsidP="003B479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Меры муниципального регулирования в сфере реализации подпрограммы основаны на сочетании прямой поддержки (муниципальное финансирование, финансовое обеспечение системы повышения квалификации и профессиональной переподготовки) и косвенного регулирования, к которому относятся меры льготного налогообложения, льготы по пенсионному обеспечению и продолжительности рабочего времени и отдыха, включая длительные отпуска и другие меры социального обеспечения.</w:t>
      </w:r>
    </w:p>
    <w:p w:rsidR="003B4794" w:rsidRPr="003B4794" w:rsidRDefault="003B4794" w:rsidP="003B479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Сфера реализации подпрограммы регламентируется федеральным и областным законодательством.</w:t>
      </w:r>
    </w:p>
    <w:p w:rsidR="003B4794" w:rsidRPr="003B4794" w:rsidRDefault="003B4794" w:rsidP="003B479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При реализации подпрограммы планируется осуществить ряд мер нормативно-правового регулирования, в том числе:</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В рамках подпрограммы 2 будут реализованы следующие основные мероприятия:</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1) Обеспечение деятельности (оказание услуг) районного историко- краеведческого музея».</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Данное основное мероприятие направлено:</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 на выполнение задачи по обеспечению доступа населения района к музейным предметам и музейным ценностям, включает в себя расходы, направленные на укрепление материально-технической базы, закупку товаров, работ, услуг в сфере информационно-коммуникационных технологий, повышения квалификации работников.</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 оказание музеем услуг (выполнение работ) в рамках выполнения муниципального задания (организация музейного обслуживания населения). В рамках данного основного мероприятия будет реализовано выполнение муниципального задания музея.</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Финансирование данного основного мероприятия осуществляется за счёт</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средств районного бюджета.</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2) Мероприятия в рамках подпрограммы 2 «Развитие музейного дела».</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Данное основное мероприятие направлено на выполнение задачи по созданию условий для сохранения и популяризации музейных коллекций и развития музейного дела в районе. В рамках данного основного мероприятия предполагается реализация общественно значимых мероприятий, направленных на популяризацию музейного дела, в том числе на:</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 популяризацию музейных коллекций, деятельности районного историко- краеведческого музея»;</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 популяризацию народных художественных промыслов и ремёсел района.</w:t>
      </w:r>
    </w:p>
    <w:p w:rsidR="003B4794" w:rsidRPr="003B4794" w:rsidRDefault="003B4794" w:rsidP="003B4794">
      <w:pPr>
        <w:spacing w:after="0" w:line="240" w:lineRule="auto"/>
        <w:jc w:val="center"/>
        <w:rPr>
          <w:rFonts w:ascii="Times New Roman" w:eastAsia="Calibri" w:hAnsi="Times New Roman" w:cs="Times New Roman"/>
          <w:b/>
          <w:sz w:val="24"/>
          <w:szCs w:val="24"/>
        </w:rPr>
      </w:pPr>
      <w:r w:rsidRPr="003B4794">
        <w:rPr>
          <w:rFonts w:ascii="Times New Roman" w:eastAsia="Calibri" w:hAnsi="Times New Roman" w:cs="Times New Roman"/>
          <w:b/>
          <w:sz w:val="24"/>
          <w:szCs w:val="24"/>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3B4794" w:rsidRPr="003B4794" w:rsidRDefault="003B4794" w:rsidP="003B4794">
      <w:pPr>
        <w:autoSpaceDE w:val="0"/>
        <w:autoSpaceDN w:val="0"/>
        <w:adjustRightInd w:val="0"/>
        <w:spacing w:after="0" w:line="240" w:lineRule="auto"/>
        <w:ind w:firstLine="540"/>
        <w:jc w:val="both"/>
        <w:rPr>
          <w:rFonts w:ascii="Times New Roman" w:eastAsia="Calibri" w:hAnsi="Times New Roman" w:cs="Times New Roman"/>
          <w:bCs/>
          <w:sz w:val="24"/>
          <w:szCs w:val="24"/>
          <w:highlight w:val="yellow"/>
        </w:rPr>
      </w:pPr>
      <w:r w:rsidRPr="003B4794">
        <w:rPr>
          <w:rFonts w:ascii="Times New Roman" w:eastAsia="Calibri" w:hAnsi="Times New Roman" w:cs="Times New Roman"/>
          <w:bCs/>
          <w:sz w:val="24"/>
          <w:szCs w:val="24"/>
        </w:rPr>
        <w:t>Общественные, научные и иные организации, а также внебюджетные фонды и физические лица в реализации  подпрограммы участия не принимают.</w:t>
      </w:r>
    </w:p>
    <w:p w:rsidR="003B4794" w:rsidRPr="003B4794" w:rsidRDefault="003B4794" w:rsidP="003B47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rPr>
      </w:pPr>
    </w:p>
    <w:p w:rsidR="003B4794" w:rsidRPr="003B4794" w:rsidRDefault="003B4794" w:rsidP="003B4794">
      <w:pPr>
        <w:spacing w:after="0" w:line="240" w:lineRule="auto"/>
        <w:jc w:val="center"/>
        <w:rPr>
          <w:rFonts w:ascii="Times New Roman" w:eastAsia="Calibri" w:hAnsi="Times New Roman" w:cs="Times New Roman"/>
          <w:b/>
          <w:sz w:val="24"/>
          <w:szCs w:val="24"/>
        </w:rPr>
      </w:pPr>
      <w:r w:rsidRPr="003B4794">
        <w:rPr>
          <w:rFonts w:ascii="Times New Roman" w:eastAsia="Calibri" w:hAnsi="Times New Roman" w:cs="Times New Roman"/>
          <w:b/>
          <w:sz w:val="24"/>
          <w:szCs w:val="24"/>
        </w:rPr>
        <w:t>6. Финансовое обеспечение реализации подпрограммы</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Финансирование мероприятий подпрограммы предусмотрено за счет средств муниципального бюджета.</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Расходы муниципального бюджета на реализацию подпрограммы, а также ресурсное обеспечение и прогнозная (справочная) оценка расходов муниципального бюджета на реализацию подпрограммы «Развитие музейного дела » муниципальной программы Каширского муниципального района Воронежской области «Развитие культуры , физической культуры и спорта на 2020 – 2026 годы» отражены в таблицах приложения № 2 и 3.</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 xml:space="preserve"> Капитальный и текущий ремонты объектов муниципальной собственности района.</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Данное основное мероприятие направлено на выполнение задачи по созданию условий для сохранения и популяризации музейных коллекций и развития музейного дела в  районе, создание привлекательного для населения облика музеев.</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Финансирование осуществляется за счёт средств районного бюджета.</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Исчерпывающий перечень мероприятий подпрограммы 2 представлен в приложении № 1 к муниципальной программе.</w:t>
      </w:r>
    </w:p>
    <w:p w:rsidR="003B4794" w:rsidRPr="003B4794" w:rsidRDefault="003B4794" w:rsidP="003B4794">
      <w:pPr>
        <w:widowControl w:val="0"/>
        <w:autoSpaceDE w:val="0"/>
        <w:autoSpaceDN w:val="0"/>
        <w:adjustRightInd w:val="0"/>
        <w:spacing w:after="0" w:line="240" w:lineRule="auto"/>
        <w:ind w:firstLine="709"/>
        <w:rPr>
          <w:rFonts w:ascii="Times New Roman" w:eastAsia="Calibri" w:hAnsi="Times New Roman" w:cs="Times New Roman"/>
          <w:b/>
          <w:sz w:val="24"/>
          <w:szCs w:val="24"/>
        </w:rPr>
      </w:pPr>
      <w:r w:rsidRPr="003B4794">
        <w:rPr>
          <w:rFonts w:ascii="Times New Roman" w:eastAsia="Calibri" w:hAnsi="Times New Roman" w:cs="Times New Roman"/>
          <w:b/>
          <w:sz w:val="24"/>
          <w:szCs w:val="24"/>
        </w:rPr>
        <w:t>7. Анализ рисков реализации подпрограммы и описание мер управления рисками реализации подпрограммы</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Риск неуспешной реализации подпрограммы при исключении форс-мажорных обстоятельств оценивается как минимальный. </w:t>
      </w:r>
    </w:p>
    <w:p w:rsidR="003B4794" w:rsidRPr="003B4794" w:rsidRDefault="003B4794" w:rsidP="003B479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К рискам реализации подпрограммы следует отнести финансовые и социальные риски.</w:t>
      </w:r>
    </w:p>
    <w:p w:rsidR="003B4794" w:rsidRPr="003B4794" w:rsidRDefault="003B4794" w:rsidP="003B479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Финансовые риски связаны с возможным снижением объемов финансирования программных мероприятий из средств муниципального бюджета Каширского муниципального района Воронежской области. Возникновение данных рисков может привести к недофинансированию запланированных мероприятий подпрограммы.</w:t>
      </w:r>
    </w:p>
    <w:p w:rsidR="003B4794" w:rsidRPr="003B4794" w:rsidRDefault="003B4794" w:rsidP="003B4794">
      <w:pPr>
        <w:spacing w:after="0" w:line="240" w:lineRule="auto"/>
        <w:jc w:val="center"/>
        <w:rPr>
          <w:rFonts w:ascii="Times New Roman" w:eastAsia="Times New Roman" w:hAnsi="Times New Roman" w:cs="Times New Roman"/>
          <w:sz w:val="24"/>
          <w:szCs w:val="24"/>
        </w:rPr>
      </w:pPr>
      <w:r w:rsidRPr="003B4794">
        <w:rPr>
          <w:rFonts w:ascii="Times New Roman" w:eastAsia="Calibri" w:hAnsi="Times New Roman" w:cs="Times New Roman"/>
          <w:b/>
          <w:sz w:val="24"/>
          <w:szCs w:val="24"/>
        </w:rPr>
        <w:t>8. Оценка эффективности реализации подпрограммы</w:t>
      </w:r>
    </w:p>
    <w:p w:rsidR="003B4794" w:rsidRPr="003B4794" w:rsidRDefault="003B4794" w:rsidP="003B479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B4794">
        <w:rPr>
          <w:rFonts w:ascii="Times New Roman" w:eastAsia="Calibri" w:hAnsi="Times New Roman" w:cs="Times New Roman"/>
          <w:sz w:val="24"/>
          <w:szCs w:val="24"/>
        </w:rPr>
        <w:t>В результате реализации мероприятий подпрограммы в 2020 - 2026 годах будут достигнуты следующие показатели, характеризующие эффективность реализации подпрограммы:</w:t>
      </w:r>
      <w:r w:rsidRPr="003B4794">
        <w:rPr>
          <w:rFonts w:ascii="Times New Roman" w:eastAsia="Times New Roman" w:hAnsi="Times New Roman" w:cs="Times New Roman"/>
          <w:sz w:val="24"/>
          <w:szCs w:val="24"/>
        </w:rPr>
        <w:t xml:space="preserve"> </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1) Обеспечение деятельности (оказание услуг) районного историко- краеведческого музея».</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Данное основное мероприятие направлено:</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 на выполнение задачи по обеспечению доступа населения района к музейным предметам и музейным ценностям, включает в себя расходы, направленные на укрепление материально-технической базы, закупку товаров, работ, услуг в сфере информационно-коммуникационных технологий, повышения квалификации работников.</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 оказание музеем услуг (выполнение работ) в рамках выполнения муниципального задания (организация музейного обслуживания населения). В рамках данного основного мероприятия будет реализовано выполнение муниципального задания музея.</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Финансирование данного основного мероприятия осуществляется за счёт</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средств районного бюджета.</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2) Мероприятия в рамках подпрограммы 2 «Развитие музейного дела».</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Данное основное мероприятие направлено на выполнение задачи по созданию условий для сохранения и популяризации музейных коллекций и развития музейного дела в районе. В рамках данного основного мероприятия предполагается реализация общественно значимых мероприятий, направленных на популяризацию музейного дела, в том числе на:</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 популяризацию музейных коллекций, деятельности районного историко- краеведческого музея»;</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 популяризацию народных художественных промыслов и ремёсел района;</w:t>
      </w:r>
    </w:p>
    <w:p w:rsidR="003B4794" w:rsidRPr="003B4794" w:rsidRDefault="003B4794" w:rsidP="003B4794">
      <w:pPr>
        <w:autoSpaceDE w:val="0"/>
        <w:autoSpaceDN w:val="0"/>
        <w:adjustRightInd w:val="0"/>
        <w:spacing w:after="0" w:line="240" w:lineRule="auto"/>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сохранение и развитие кадрового потенциала. Повышение престижности и привлекательности профессий в сфере развития музейного дела в  отрасли культуры Каширского муниципального района Воронежской области.</w:t>
      </w:r>
    </w:p>
    <w:p w:rsidR="003B4794" w:rsidRPr="003B4794" w:rsidRDefault="003B4794" w:rsidP="003B4794">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3B4794">
        <w:rPr>
          <w:rFonts w:ascii="Times New Roman" w:eastAsia="Calibri" w:hAnsi="Times New Roman" w:cs="Times New Roman"/>
          <w:b/>
          <w:sz w:val="24"/>
          <w:szCs w:val="24"/>
        </w:rPr>
        <w:t>Подпрограмма 3. «</w:t>
      </w:r>
      <w:r w:rsidRPr="003B4794">
        <w:rPr>
          <w:rFonts w:ascii="Times New Roman" w:eastAsia="Times New Roman" w:hAnsi="Times New Roman" w:cs="Times New Roman"/>
          <w:b/>
          <w:sz w:val="24"/>
          <w:szCs w:val="24"/>
        </w:rPr>
        <w:t>Развитие  культуры»</w:t>
      </w:r>
    </w:p>
    <w:p w:rsidR="003B4794" w:rsidRPr="003B4794" w:rsidRDefault="003B4794" w:rsidP="003B4794">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3B4794">
        <w:rPr>
          <w:rFonts w:ascii="Times New Roman" w:eastAsia="Calibri" w:hAnsi="Times New Roman" w:cs="Times New Roman"/>
          <w:b/>
          <w:sz w:val="24"/>
          <w:szCs w:val="24"/>
        </w:rPr>
        <w:t>Паспорт подпрограммы «</w:t>
      </w:r>
      <w:r w:rsidRPr="003B4794">
        <w:rPr>
          <w:rFonts w:ascii="Times New Roman" w:eastAsia="Times New Roman" w:hAnsi="Times New Roman" w:cs="Times New Roman"/>
          <w:b/>
          <w:sz w:val="24"/>
          <w:szCs w:val="24"/>
        </w:rPr>
        <w:t xml:space="preserve">Развитие  культуры» </w:t>
      </w:r>
      <w:r w:rsidRPr="003B4794">
        <w:rPr>
          <w:rFonts w:ascii="Times New Roman" w:eastAsia="Calibri" w:hAnsi="Times New Roman" w:cs="Times New Roman"/>
          <w:b/>
          <w:sz w:val="24"/>
          <w:szCs w:val="24"/>
        </w:rPr>
        <w:t>муниципальной программы Каширского муниципального  района Воронежской области</w:t>
      </w:r>
    </w:p>
    <w:p w:rsidR="003B4794" w:rsidRPr="003B4794" w:rsidRDefault="003B4794" w:rsidP="003B4794">
      <w:pPr>
        <w:autoSpaceDE w:val="0"/>
        <w:autoSpaceDN w:val="0"/>
        <w:adjustRightInd w:val="0"/>
        <w:spacing w:after="0" w:line="240" w:lineRule="auto"/>
        <w:ind w:firstLine="539"/>
        <w:jc w:val="center"/>
        <w:rPr>
          <w:rFonts w:ascii="Times New Roman" w:eastAsia="Calibri" w:hAnsi="Times New Roman" w:cs="Times New Roman"/>
          <w:b/>
          <w:sz w:val="24"/>
          <w:szCs w:val="24"/>
        </w:rPr>
      </w:pPr>
      <w:r w:rsidRPr="003B4794">
        <w:rPr>
          <w:rFonts w:ascii="Times New Roman" w:eastAsia="Calibri" w:hAnsi="Times New Roman" w:cs="Times New Roman"/>
          <w:b/>
          <w:sz w:val="24"/>
          <w:szCs w:val="24"/>
        </w:rPr>
        <w:t>«Развитие культуры, физической культуры и спорта на 2020 -2026 годы»</w:t>
      </w:r>
    </w:p>
    <w:p w:rsidR="003B4794" w:rsidRPr="003B4794" w:rsidRDefault="003B4794" w:rsidP="003B4794">
      <w:pPr>
        <w:autoSpaceDE w:val="0"/>
        <w:autoSpaceDN w:val="0"/>
        <w:adjustRightInd w:val="0"/>
        <w:spacing w:after="0" w:line="240" w:lineRule="auto"/>
        <w:ind w:firstLine="709"/>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6859"/>
      </w:tblGrid>
      <w:tr w:rsidR="003B4794" w:rsidRPr="003B4794" w:rsidTr="006B2A37">
        <w:tc>
          <w:tcPr>
            <w:tcW w:w="2427" w:type="dxa"/>
            <w:tcBorders>
              <w:top w:val="single" w:sz="4" w:space="0" w:color="000000"/>
              <w:left w:val="single" w:sz="4" w:space="0" w:color="000000"/>
              <w:bottom w:val="single" w:sz="4" w:space="0" w:color="000000"/>
              <w:right w:val="single" w:sz="4" w:space="0" w:color="000000"/>
            </w:tcBorders>
            <w:hideMark/>
          </w:tcPr>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Исполнители </w:t>
            </w:r>
            <w:r w:rsidRPr="003B4794">
              <w:rPr>
                <w:rFonts w:ascii="Times New Roman" w:eastAsia="Times New Roman" w:hAnsi="Times New Roman" w:cs="Times New Roman"/>
                <w:sz w:val="24"/>
                <w:szCs w:val="24"/>
              </w:rPr>
              <w:lastRenderedPageBreak/>
              <w:t xml:space="preserve">подпрограммы </w:t>
            </w:r>
          </w:p>
        </w:tc>
        <w:tc>
          <w:tcPr>
            <w:tcW w:w="6859" w:type="dxa"/>
            <w:tcBorders>
              <w:top w:val="single" w:sz="4" w:space="0" w:color="000000"/>
              <w:left w:val="single" w:sz="4" w:space="0" w:color="000000"/>
              <w:bottom w:val="single" w:sz="4" w:space="0" w:color="000000"/>
              <w:right w:val="single" w:sz="4" w:space="0" w:color="000000"/>
            </w:tcBorders>
          </w:tcPr>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lastRenderedPageBreak/>
              <w:t xml:space="preserve">Отдел по делам культуры и спорта </w:t>
            </w:r>
          </w:p>
        </w:tc>
      </w:tr>
      <w:tr w:rsidR="003B4794" w:rsidRPr="003B4794" w:rsidTr="006B2A37">
        <w:tc>
          <w:tcPr>
            <w:tcW w:w="2427" w:type="dxa"/>
            <w:tcBorders>
              <w:top w:val="single" w:sz="4" w:space="0" w:color="000000"/>
              <w:left w:val="single" w:sz="4" w:space="0" w:color="000000"/>
              <w:bottom w:val="single" w:sz="4" w:space="0" w:color="000000"/>
              <w:right w:val="single" w:sz="4" w:space="0" w:color="000000"/>
            </w:tcBorders>
          </w:tcPr>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lastRenderedPageBreak/>
              <w:t xml:space="preserve">Соисполнители </w:t>
            </w:r>
          </w:p>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подпрограммы</w:t>
            </w:r>
          </w:p>
        </w:tc>
        <w:tc>
          <w:tcPr>
            <w:tcW w:w="6859" w:type="dxa"/>
            <w:tcBorders>
              <w:top w:val="single" w:sz="4" w:space="0" w:color="000000"/>
              <w:left w:val="single" w:sz="4" w:space="0" w:color="000000"/>
              <w:bottom w:val="single" w:sz="4" w:space="0" w:color="000000"/>
              <w:right w:val="single" w:sz="4" w:space="0" w:color="000000"/>
            </w:tcBorders>
          </w:tcPr>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Муниципальное казенное учреждение культуры «Культурно-досуговый центр» Каширского муниципального района Воронежской области и его подведомственные учреждения (РДНТ,РДК,РОМЦ,РИКМ, ВИК «149-я Стрелковая дивизия», Дзержинский СДК</w:t>
            </w:r>
          </w:p>
        </w:tc>
      </w:tr>
      <w:tr w:rsidR="003B4794" w:rsidRPr="003B4794" w:rsidTr="006B2A37">
        <w:tc>
          <w:tcPr>
            <w:tcW w:w="2427" w:type="dxa"/>
            <w:tcBorders>
              <w:top w:val="single" w:sz="4" w:space="0" w:color="000000"/>
              <w:left w:val="single" w:sz="4" w:space="0" w:color="000000"/>
              <w:bottom w:val="single" w:sz="4" w:space="0" w:color="000000"/>
              <w:right w:val="single" w:sz="4" w:space="0" w:color="000000"/>
            </w:tcBorders>
            <w:hideMark/>
          </w:tcPr>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Основные мероприятия, входящие в состав подпрограммы </w:t>
            </w:r>
          </w:p>
        </w:tc>
        <w:tc>
          <w:tcPr>
            <w:tcW w:w="6859" w:type="dxa"/>
            <w:tcBorders>
              <w:top w:val="single" w:sz="4" w:space="0" w:color="000000"/>
              <w:left w:val="single" w:sz="4" w:space="0" w:color="000000"/>
              <w:bottom w:val="single" w:sz="4" w:space="0" w:color="000000"/>
              <w:right w:val="single" w:sz="4" w:space="0" w:color="000000"/>
            </w:tcBorders>
          </w:tcPr>
          <w:p w:rsidR="003B4794" w:rsidRPr="003B4794" w:rsidRDefault="003B4794" w:rsidP="003B4794">
            <w:pPr>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3.1 Развитие  культуры.</w:t>
            </w:r>
          </w:p>
          <w:p w:rsidR="003B4794" w:rsidRPr="003B4794" w:rsidRDefault="003B4794" w:rsidP="003B4794">
            <w:pPr>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3.2 Капитальное строительство культурно-досугового центра.</w:t>
            </w:r>
          </w:p>
        </w:tc>
      </w:tr>
      <w:tr w:rsidR="003B4794" w:rsidRPr="003B4794" w:rsidTr="006B2A37">
        <w:tc>
          <w:tcPr>
            <w:tcW w:w="2427" w:type="dxa"/>
            <w:tcBorders>
              <w:top w:val="single" w:sz="4" w:space="0" w:color="000000"/>
              <w:left w:val="single" w:sz="4" w:space="0" w:color="000000"/>
              <w:bottom w:val="single" w:sz="4" w:space="0" w:color="000000"/>
              <w:right w:val="single" w:sz="4" w:space="0" w:color="000000"/>
            </w:tcBorders>
            <w:hideMark/>
          </w:tcPr>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Цель подпрограммы </w:t>
            </w:r>
          </w:p>
        </w:tc>
        <w:tc>
          <w:tcPr>
            <w:tcW w:w="6859" w:type="dxa"/>
            <w:tcBorders>
              <w:top w:val="single" w:sz="4" w:space="0" w:color="000000"/>
              <w:left w:val="single" w:sz="4" w:space="0" w:color="000000"/>
              <w:bottom w:val="single" w:sz="4" w:space="0" w:color="000000"/>
              <w:right w:val="single" w:sz="4" w:space="0" w:color="000000"/>
            </w:tcBorders>
          </w:tcPr>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Повышение качества жизни населения Каширского муниципального района Воронежской области через сохранение и развитие муниципальной культуры как важнейшего фактора социально-экономического развития Воронежской области </w:t>
            </w:r>
          </w:p>
        </w:tc>
      </w:tr>
      <w:tr w:rsidR="003B4794" w:rsidRPr="003B4794" w:rsidTr="006B2A37">
        <w:tc>
          <w:tcPr>
            <w:tcW w:w="2427" w:type="dxa"/>
            <w:tcBorders>
              <w:top w:val="single" w:sz="4" w:space="0" w:color="000000"/>
              <w:left w:val="single" w:sz="4" w:space="0" w:color="000000"/>
              <w:bottom w:val="single" w:sz="4" w:space="0" w:color="000000"/>
              <w:right w:val="single" w:sz="4" w:space="0" w:color="000000"/>
            </w:tcBorders>
            <w:hideMark/>
          </w:tcPr>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Задачи подпрограммы </w:t>
            </w:r>
          </w:p>
        </w:tc>
        <w:tc>
          <w:tcPr>
            <w:tcW w:w="6859" w:type="dxa"/>
            <w:tcBorders>
              <w:top w:val="single" w:sz="4" w:space="0" w:color="000000"/>
              <w:left w:val="single" w:sz="4" w:space="0" w:color="000000"/>
              <w:bottom w:val="single" w:sz="4" w:space="0" w:color="000000"/>
              <w:right w:val="single" w:sz="4" w:space="0" w:color="000000"/>
            </w:tcBorders>
          </w:tcPr>
          <w:p w:rsidR="003B4794" w:rsidRPr="003B4794" w:rsidRDefault="003B4794" w:rsidP="003B4794">
            <w:pPr>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Создание условий  для повышения качества и разнообразия услуг, предоставляемых в сфере культуры;</w:t>
            </w:r>
          </w:p>
          <w:p w:rsidR="003B4794" w:rsidRPr="003B4794" w:rsidRDefault="003B4794" w:rsidP="003B4794">
            <w:pPr>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Модернизация и создание условий для инновационного развития учреждений культуры;</w:t>
            </w:r>
          </w:p>
          <w:p w:rsidR="003B4794" w:rsidRPr="003B4794" w:rsidRDefault="003B4794" w:rsidP="003B4794">
            <w:pPr>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Сохранение и развитие традиционной народной культуры и любительского самодеятельного творчества .</w:t>
            </w:r>
          </w:p>
        </w:tc>
      </w:tr>
      <w:tr w:rsidR="003B4794" w:rsidRPr="003B4794" w:rsidTr="006B2A37">
        <w:tc>
          <w:tcPr>
            <w:tcW w:w="2427" w:type="dxa"/>
            <w:tcBorders>
              <w:top w:val="single" w:sz="4" w:space="0" w:color="000000"/>
              <w:left w:val="single" w:sz="4" w:space="0" w:color="000000"/>
              <w:bottom w:val="single" w:sz="4" w:space="0" w:color="000000"/>
              <w:right w:val="single" w:sz="4" w:space="0" w:color="000000"/>
            </w:tcBorders>
            <w:hideMark/>
          </w:tcPr>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Основные целевые индикаторы и показатели подпрограммы </w:t>
            </w:r>
          </w:p>
        </w:tc>
        <w:tc>
          <w:tcPr>
            <w:tcW w:w="6859" w:type="dxa"/>
            <w:tcBorders>
              <w:top w:val="single" w:sz="4" w:space="0" w:color="000000"/>
              <w:left w:val="single" w:sz="4" w:space="0" w:color="000000"/>
              <w:bottom w:val="single" w:sz="4" w:space="0" w:color="000000"/>
              <w:right w:val="single" w:sz="4" w:space="0" w:color="000000"/>
            </w:tcBorders>
          </w:tcPr>
          <w:p w:rsidR="003B4794" w:rsidRPr="003B4794" w:rsidRDefault="003B4794" w:rsidP="003B4794">
            <w:pPr>
              <w:spacing w:after="0" w:line="240" w:lineRule="auto"/>
              <w:contextualSpacing/>
              <w:jc w:val="both"/>
              <w:rPr>
                <w:rFonts w:ascii="Times New Roman" w:eastAsia="Times New Roman" w:hAnsi="Times New Roman" w:cs="Times New Roman"/>
                <w:sz w:val="24"/>
                <w:szCs w:val="24"/>
              </w:rPr>
            </w:pPr>
            <w:r w:rsidRPr="003B4794">
              <w:rPr>
                <w:rFonts w:ascii="Times New Roman" w:hAnsi="Times New Roman" w:cs="Times New Roman"/>
                <w:sz w:val="24"/>
                <w:szCs w:val="24"/>
              </w:rPr>
              <w:t>Увеличение численности участников культурно-досуговых  мероприятий (по сравнению с предыдущим годом)»,чел:</w:t>
            </w:r>
          </w:p>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2020 г. – 117669/117750.</w:t>
            </w:r>
          </w:p>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2021 г.-117750 /117780</w:t>
            </w:r>
          </w:p>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2022 г.-117780/117900</w:t>
            </w:r>
          </w:p>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2023 г.-117900/118002</w:t>
            </w:r>
          </w:p>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2024 г.-118002/118125</w:t>
            </w:r>
          </w:p>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2025 г.-118125/118235</w:t>
            </w:r>
          </w:p>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2026 г.-118235/118300</w:t>
            </w:r>
          </w:p>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3B4794" w:rsidRPr="003B4794" w:rsidTr="006B2A37">
        <w:tc>
          <w:tcPr>
            <w:tcW w:w="2427" w:type="dxa"/>
            <w:tcBorders>
              <w:top w:val="single" w:sz="4" w:space="0" w:color="000000"/>
              <w:left w:val="single" w:sz="4" w:space="0" w:color="000000"/>
              <w:bottom w:val="single" w:sz="4" w:space="0" w:color="000000"/>
              <w:right w:val="single" w:sz="4" w:space="0" w:color="000000"/>
            </w:tcBorders>
            <w:hideMark/>
          </w:tcPr>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Сроки реализации подпрограммы </w:t>
            </w:r>
          </w:p>
        </w:tc>
        <w:tc>
          <w:tcPr>
            <w:tcW w:w="6859" w:type="dxa"/>
            <w:tcBorders>
              <w:top w:val="single" w:sz="4" w:space="0" w:color="000000"/>
              <w:left w:val="single" w:sz="4" w:space="0" w:color="000000"/>
              <w:bottom w:val="single" w:sz="4" w:space="0" w:color="000000"/>
              <w:right w:val="single" w:sz="4" w:space="0" w:color="000000"/>
            </w:tcBorders>
          </w:tcPr>
          <w:p w:rsidR="003B4794" w:rsidRPr="003B4794" w:rsidRDefault="003B4794" w:rsidP="003B4794">
            <w:pPr>
              <w:widowControl w:val="0"/>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2020-2026 годы </w:t>
            </w:r>
          </w:p>
          <w:p w:rsidR="003B4794" w:rsidRPr="003B4794" w:rsidRDefault="003B4794" w:rsidP="003B4794">
            <w:pPr>
              <w:widowControl w:val="0"/>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p>
        </w:tc>
      </w:tr>
      <w:tr w:rsidR="003B4794" w:rsidRPr="003B4794" w:rsidTr="006B2A37">
        <w:tc>
          <w:tcPr>
            <w:tcW w:w="2427" w:type="dxa"/>
            <w:tcBorders>
              <w:top w:val="single" w:sz="4" w:space="0" w:color="000000"/>
              <w:left w:val="single" w:sz="4" w:space="0" w:color="000000"/>
              <w:bottom w:val="single" w:sz="4" w:space="0" w:color="000000"/>
              <w:right w:val="single" w:sz="4" w:space="0" w:color="000000"/>
            </w:tcBorders>
            <w:hideMark/>
          </w:tcPr>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Объемы и источники финансирования подпрограммы (в действующих ценах каждого года реализации подпрограммы) </w:t>
            </w:r>
          </w:p>
        </w:tc>
        <w:tc>
          <w:tcPr>
            <w:tcW w:w="6859" w:type="dxa"/>
            <w:tcBorders>
              <w:top w:val="single" w:sz="4" w:space="0" w:color="000000"/>
              <w:left w:val="single" w:sz="4" w:space="0" w:color="000000"/>
              <w:bottom w:val="single" w:sz="4" w:space="0" w:color="000000"/>
              <w:right w:val="single" w:sz="4" w:space="0" w:color="000000"/>
            </w:tcBorders>
          </w:tcPr>
          <w:p w:rsidR="003B4794" w:rsidRPr="003B4794" w:rsidRDefault="003B4794" w:rsidP="003B4794">
            <w:pPr>
              <w:autoSpaceDE w:val="0"/>
              <w:autoSpaceDN w:val="0"/>
              <w:adjustRightInd w:val="0"/>
              <w:spacing w:after="0" w:line="240" w:lineRule="auto"/>
              <w:rPr>
                <w:rFonts w:ascii="Times New Roman" w:eastAsia="Times New Roman" w:hAnsi="Times New Roman" w:cs="Times New Roman"/>
                <w:b/>
                <w:sz w:val="24"/>
                <w:szCs w:val="24"/>
              </w:rPr>
            </w:pPr>
            <w:r w:rsidRPr="003B4794">
              <w:rPr>
                <w:rFonts w:ascii="Times New Roman" w:hAnsi="Times New Roman" w:cs="Times New Roman"/>
                <w:sz w:val="24"/>
                <w:szCs w:val="24"/>
              </w:rPr>
              <w:t>Средства федерального, областного и местного  бюджета  отражены в приложениях  № 2 и 3.</w:t>
            </w:r>
          </w:p>
          <w:p w:rsidR="003B4794" w:rsidRPr="003B4794" w:rsidRDefault="003B4794" w:rsidP="003B4794">
            <w:pPr>
              <w:spacing w:after="0" w:line="240" w:lineRule="auto"/>
              <w:jc w:val="both"/>
              <w:rPr>
                <w:rFonts w:ascii="Times New Roman" w:eastAsia="Times New Roman" w:hAnsi="Times New Roman" w:cs="Times New Roman"/>
                <w:sz w:val="24"/>
                <w:szCs w:val="24"/>
              </w:rPr>
            </w:pPr>
          </w:p>
        </w:tc>
      </w:tr>
      <w:tr w:rsidR="003B4794" w:rsidRPr="003B4794" w:rsidTr="006B2A37">
        <w:tc>
          <w:tcPr>
            <w:tcW w:w="2427" w:type="dxa"/>
            <w:tcBorders>
              <w:top w:val="single" w:sz="4" w:space="0" w:color="000000"/>
              <w:left w:val="single" w:sz="4" w:space="0" w:color="000000"/>
              <w:bottom w:val="single" w:sz="4" w:space="0" w:color="000000"/>
              <w:right w:val="single" w:sz="4" w:space="0" w:color="000000"/>
            </w:tcBorders>
            <w:hideMark/>
          </w:tcPr>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Ожидаемые непосредственные результаты реализации подпрограммы </w:t>
            </w:r>
          </w:p>
        </w:tc>
        <w:tc>
          <w:tcPr>
            <w:tcW w:w="6859" w:type="dxa"/>
            <w:tcBorders>
              <w:top w:val="single" w:sz="4" w:space="0" w:color="000000"/>
              <w:left w:val="single" w:sz="4" w:space="0" w:color="000000"/>
              <w:bottom w:val="single" w:sz="4" w:space="0" w:color="000000"/>
              <w:right w:val="single" w:sz="4" w:space="0" w:color="000000"/>
            </w:tcBorders>
          </w:tcPr>
          <w:p w:rsidR="003B4794" w:rsidRPr="003B4794" w:rsidRDefault="003B4794" w:rsidP="003B4794">
            <w:pPr>
              <w:widowControl w:val="0"/>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Реализация подпрограммы позволит усилить  поддержку по социально-культурному обустройству, формированию условий социального комфорта, повысить эффективность предоставляемых услуг.</w:t>
            </w:r>
          </w:p>
          <w:p w:rsidR="003B4794" w:rsidRPr="003B4794" w:rsidRDefault="003B4794" w:rsidP="003B4794">
            <w:pPr>
              <w:widowControl w:val="0"/>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Реализация программных мероприятий  позволит к 2026 году: </w:t>
            </w:r>
          </w:p>
          <w:p w:rsidR="003B4794" w:rsidRPr="003B4794" w:rsidRDefault="003B4794" w:rsidP="003B4794">
            <w:pPr>
              <w:widowControl w:val="0"/>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оснастить  учреждения культуры современным оборудованием и музыкальными инструментами;</w:t>
            </w:r>
          </w:p>
          <w:p w:rsidR="003B4794" w:rsidRPr="003B4794" w:rsidRDefault="003B4794" w:rsidP="003B4794">
            <w:pPr>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Создать эффективную систему подготовки и переподготовки специалистов сферы культуры.</w:t>
            </w:r>
          </w:p>
        </w:tc>
      </w:tr>
    </w:tbl>
    <w:p w:rsidR="003B4794" w:rsidRPr="003B4794" w:rsidRDefault="003B4794" w:rsidP="003B4794">
      <w:pPr>
        <w:spacing w:after="0" w:line="240" w:lineRule="auto"/>
        <w:jc w:val="both"/>
        <w:rPr>
          <w:rFonts w:ascii="Times New Roman" w:eastAsia="Calibri" w:hAnsi="Times New Roman" w:cs="Times New Roman"/>
          <w:b/>
          <w:sz w:val="24"/>
          <w:szCs w:val="24"/>
        </w:rPr>
      </w:pPr>
    </w:p>
    <w:p w:rsidR="003B4794" w:rsidRPr="003B4794" w:rsidRDefault="003B4794" w:rsidP="003B4794">
      <w:pPr>
        <w:spacing w:after="0" w:line="240" w:lineRule="auto"/>
        <w:jc w:val="center"/>
        <w:rPr>
          <w:rFonts w:ascii="Times New Roman" w:eastAsia="Calibri" w:hAnsi="Times New Roman" w:cs="Times New Roman"/>
          <w:b/>
          <w:sz w:val="24"/>
          <w:szCs w:val="24"/>
        </w:rPr>
      </w:pPr>
      <w:r w:rsidRPr="003B4794">
        <w:rPr>
          <w:rFonts w:ascii="Times New Roman" w:eastAsia="Calibri" w:hAnsi="Times New Roman" w:cs="Times New Roman"/>
          <w:b/>
          <w:sz w:val="24"/>
          <w:szCs w:val="24"/>
        </w:rPr>
        <w:t>1.</w:t>
      </w:r>
      <w:r w:rsidRPr="003B4794">
        <w:rPr>
          <w:rFonts w:ascii="Times New Roman" w:eastAsia="Calibri" w:hAnsi="Times New Roman" w:cs="Times New Roman"/>
          <w:b/>
          <w:sz w:val="24"/>
          <w:szCs w:val="24"/>
        </w:rPr>
        <w:tab/>
        <w:t>Характеристика сферы реализации Подпрограммы, описание основных проблем в указанной сфере и прогноз ее развития</w:t>
      </w:r>
    </w:p>
    <w:p w:rsidR="003B4794" w:rsidRPr="003B4794" w:rsidRDefault="003B4794" w:rsidP="003B4794">
      <w:pPr>
        <w:spacing w:after="0" w:line="240" w:lineRule="auto"/>
        <w:ind w:firstLine="851"/>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Подпрограмма «Развитие  культуры» предусматривает создание условий для интенсивного развития культурной среды, направлений и комплекса мероприятий, способных </w:t>
      </w:r>
      <w:r w:rsidRPr="003B4794">
        <w:rPr>
          <w:rFonts w:ascii="Times New Roman" w:eastAsia="Calibri" w:hAnsi="Times New Roman" w:cs="Times New Roman"/>
          <w:sz w:val="24"/>
          <w:szCs w:val="24"/>
        </w:rPr>
        <w:lastRenderedPageBreak/>
        <w:t>обеспечить доступ жителей к культурным ценностям, права на свободу творчества и пользования учреждениями культуры, сохранение местных и народных традиций, развитие самодеятельного творчества.</w:t>
      </w:r>
    </w:p>
    <w:p w:rsidR="003B4794" w:rsidRPr="003B4794" w:rsidRDefault="003B4794" w:rsidP="003B4794">
      <w:pPr>
        <w:spacing w:after="0" w:line="240" w:lineRule="auto"/>
        <w:ind w:firstLine="851"/>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Культура как часть социальной инфраструктуры  села определяет качество жизни сельского населения, оказывает непосредственное влияние на формирование привлекательного имиджа села. Сельские учреждения культуры дают возможность развития творческих способностей населения.</w:t>
      </w:r>
    </w:p>
    <w:p w:rsidR="003B4794" w:rsidRPr="003B4794" w:rsidRDefault="003B4794" w:rsidP="003B4794">
      <w:pPr>
        <w:spacing w:after="0" w:line="240" w:lineRule="auto"/>
        <w:ind w:firstLine="851"/>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Износ основных средств отрасли культуры в значительной степени затрудняет использование потенциала сельской культуры  в полном объеме. Следствием обозначенных проблем стало снижение эффективности и качества культурно-досуговой деятельности в сельской местности, увеличение разрыва между культурными потребностями сельского населения  и возможностями их удовлетворения.</w:t>
      </w:r>
    </w:p>
    <w:p w:rsidR="003B4794" w:rsidRPr="003B4794" w:rsidRDefault="003B4794" w:rsidP="003B4794">
      <w:pPr>
        <w:spacing w:after="0" w:line="240" w:lineRule="auto"/>
        <w:ind w:firstLine="851"/>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Формирование социальной стабильности, гарантированность для населения Воронежской области конституционного права  доступа к культурным ценностям, повышения общего уровня культуры как ресурса социально-экономического развития региона напрямую зависит от  обеспеченности населения качественными отвечающими современным требованиям услугами в сфере культуры, достаточным финансированием.</w:t>
      </w:r>
    </w:p>
    <w:p w:rsidR="003B4794" w:rsidRPr="003B4794" w:rsidRDefault="003B4794" w:rsidP="003B4794">
      <w:pPr>
        <w:spacing w:after="0" w:line="240" w:lineRule="auto"/>
        <w:ind w:firstLine="851"/>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Необходимость разработки реализации подпрограммы «Развитие  культуры» на 2020-2026 годы обусловлена потребностью повышения престижности проживания в сельской местности, формирования условий социального комфорта для закрепления на селе трудовых ресурсов, обеспечивающих эффективное решение стратегических задач агропромышленного комплекса.</w:t>
      </w:r>
    </w:p>
    <w:p w:rsidR="003B4794" w:rsidRPr="003B4794" w:rsidRDefault="003B4794" w:rsidP="00CC3C41">
      <w:pPr>
        <w:pStyle w:val="affb"/>
        <w:numPr>
          <w:ilvl w:val="0"/>
          <w:numId w:val="9"/>
        </w:numPr>
        <w:spacing w:after="0" w:line="240" w:lineRule="auto"/>
        <w:jc w:val="center"/>
        <w:rPr>
          <w:rFonts w:ascii="Times New Roman" w:hAnsi="Times New Roman" w:cs="Times New Roman"/>
          <w:b/>
          <w:sz w:val="24"/>
          <w:szCs w:val="24"/>
        </w:rPr>
      </w:pPr>
      <w:r w:rsidRPr="003B4794">
        <w:rPr>
          <w:rFonts w:ascii="Times New Roman" w:hAnsi="Times New Roman" w:cs="Times New Roman"/>
          <w:b/>
          <w:sz w:val="24"/>
          <w:szCs w:val="24"/>
        </w:rPr>
        <w:t>Приоритеты государственной политики в сфере реализации подпрограммы, цели, задачи и показатели (индикаторы) достижения целей и решение задач, описание основных ожидаемых результатов подпрограммы, сроков и контрольных этапов реализации подпрограммы</w:t>
      </w:r>
    </w:p>
    <w:p w:rsidR="003B4794" w:rsidRPr="003B4794" w:rsidRDefault="003B4794" w:rsidP="003B4794">
      <w:pPr>
        <w:pStyle w:val="affb"/>
        <w:spacing w:after="0" w:line="240" w:lineRule="auto"/>
        <w:jc w:val="both"/>
        <w:rPr>
          <w:rFonts w:ascii="Times New Roman" w:hAnsi="Times New Roman" w:cs="Times New Roman"/>
          <w:i/>
          <w:sz w:val="24"/>
          <w:szCs w:val="24"/>
        </w:rPr>
      </w:pPr>
      <w:r w:rsidRPr="003B4794">
        <w:rPr>
          <w:rFonts w:ascii="Times New Roman" w:hAnsi="Times New Roman" w:cs="Times New Roman"/>
          <w:i/>
          <w:sz w:val="24"/>
          <w:szCs w:val="24"/>
        </w:rPr>
        <w:t>2.1. Приоритеты государственной политики в сфере реализации подпрограммы.</w:t>
      </w:r>
    </w:p>
    <w:p w:rsidR="003B4794" w:rsidRPr="003B4794" w:rsidRDefault="003B4794" w:rsidP="003B4794">
      <w:pPr>
        <w:autoSpaceDE w:val="0"/>
        <w:autoSpaceDN w:val="0"/>
        <w:adjustRightInd w:val="0"/>
        <w:spacing w:after="0" w:line="240" w:lineRule="auto"/>
        <w:ind w:firstLine="851"/>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В соответствии с задачами государственной политики и трендами развития культуры основными приоритетными направлениями развития культуры Каширского муниципального района Воронежской области являются:</w:t>
      </w:r>
    </w:p>
    <w:p w:rsidR="003B4794" w:rsidRPr="003B4794" w:rsidRDefault="003B4794" w:rsidP="003B4794">
      <w:pPr>
        <w:autoSpaceDE w:val="0"/>
        <w:autoSpaceDN w:val="0"/>
        <w:adjustRightInd w:val="0"/>
        <w:spacing w:after="0" w:line="240" w:lineRule="auto"/>
        <w:ind w:firstLine="851"/>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обеспечение максимальной доступности для граждан культурных благ и образования в сфере культуры и искусства;</w:t>
      </w:r>
    </w:p>
    <w:p w:rsidR="003B4794" w:rsidRPr="003B4794" w:rsidRDefault="003B4794" w:rsidP="003B4794">
      <w:pPr>
        <w:autoSpaceDE w:val="0"/>
        <w:autoSpaceDN w:val="0"/>
        <w:adjustRightInd w:val="0"/>
        <w:spacing w:after="0" w:line="240" w:lineRule="auto"/>
        <w:ind w:firstLine="851"/>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создание условий для повышения качества и разнообразия услуг, предоставляемых в сфере культуры;</w:t>
      </w:r>
    </w:p>
    <w:p w:rsidR="003B4794" w:rsidRPr="003B4794" w:rsidRDefault="003B4794" w:rsidP="003B4794">
      <w:pPr>
        <w:autoSpaceDE w:val="0"/>
        <w:autoSpaceDN w:val="0"/>
        <w:adjustRightInd w:val="0"/>
        <w:spacing w:after="0" w:line="240" w:lineRule="auto"/>
        <w:ind w:firstLine="851"/>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сохранение и популяризация культурного наследия Каширского муниципального района Воронежской области.</w:t>
      </w:r>
    </w:p>
    <w:p w:rsidR="003B4794" w:rsidRPr="003B4794" w:rsidRDefault="003B4794" w:rsidP="003B4794">
      <w:pPr>
        <w:autoSpaceDE w:val="0"/>
        <w:autoSpaceDN w:val="0"/>
        <w:adjustRightInd w:val="0"/>
        <w:spacing w:after="0" w:line="240" w:lineRule="auto"/>
        <w:ind w:firstLine="851"/>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Реализация основных направлений культурной политики должна обеспечить достижение стратегической цели - повышение культурной конкурентоспособности района, развитие человеческого капитала района, повышение качества управления и использования общественных финансов в сфере культуры.</w:t>
      </w:r>
    </w:p>
    <w:p w:rsidR="003B4794" w:rsidRPr="003B4794" w:rsidRDefault="003B4794" w:rsidP="003B4794">
      <w:pPr>
        <w:autoSpaceDE w:val="0"/>
        <w:autoSpaceDN w:val="0"/>
        <w:adjustRightInd w:val="0"/>
        <w:spacing w:after="0" w:line="240" w:lineRule="auto"/>
        <w:ind w:firstLine="851"/>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Основными стратегическими целями развития отрасли на долгосрочную перспективу являются:</w:t>
      </w:r>
    </w:p>
    <w:p w:rsidR="003B4794" w:rsidRPr="003B4794" w:rsidRDefault="003B4794" w:rsidP="003B4794">
      <w:pPr>
        <w:autoSpaceDE w:val="0"/>
        <w:autoSpaceDN w:val="0"/>
        <w:adjustRightInd w:val="0"/>
        <w:spacing w:after="0" w:line="240" w:lineRule="auto"/>
        <w:ind w:firstLine="851"/>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формирование единого культурного и информационного пространства, создание условий для поддержки перспективных направлений развития культуры и обеспечения равных возможностей доступа к культурным ценностям и информационным ресурсам населения Каширского муниципального района Воронежской области;</w:t>
      </w:r>
    </w:p>
    <w:p w:rsidR="003B4794" w:rsidRPr="003B4794" w:rsidRDefault="003B4794" w:rsidP="003B4794">
      <w:pPr>
        <w:autoSpaceDE w:val="0"/>
        <w:autoSpaceDN w:val="0"/>
        <w:adjustRightInd w:val="0"/>
        <w:spacing w:after="0" w:line="240" w:lineRule="auto"/>
        <w:ind w:firstLine="851"/>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формирование культурной политики в соответствии со стратегией развития Каширского муниципального района Воронежской области в интересах ее инвестиционной привлекательности и повышения качества жизни на ее территории.</w:t>
      </w:r>
    </w:p>
    <w:p w:rsidR="003B4794" w:rsidRPr="003B4794" w:rsidRDefault="003B4794" w:rsidP="003B4794">
      <w:pPr>
        <w:autoSpaceDE w:val="0"/>
        <w:autoSpaceDN w:val="0"/>
        <w:adjustRightInd w:val="0"/>
        <w:spacing w:after="0" w:line="240" w:lineRule="auto"/>
        <w:ind w:firstLine="851"/>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Достижение целей осуществляется посредством решения следующих задач:</w:t>
      </w:r>
    </w:p>
    <w:p w:rsidR="003B4794" w:rsidRPr="003B4794" w:rsidRDefault="003B4794" w:rsidP="003B4794">
      <w:pPr>
        <w:autoSpaceDE w:val="0"/>
        <w:autoSpaceDN w:val="0"/>
        <w:adjustRightInd w:val="0"/>
        <w:spacing w:after="0" w:line="240" w:lineRule="auto"/>
        <w:ind w:firstLine="851"/>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укрепление существующей инфраструктуры отрасли культуры;</w:t>
      </w:r>
    </w:p>
    <w:p w:rsidR="003B4794" w:rsidRPr="003B4794" w:rsidRDefault="003B4794" w:rsidP="003B4794">
      <w:pPr>
        <w:autoSpaceDE w:val="0"/>
        <w:autoSpaceDN w:val="0"/>
        <w:adjustRightInd w:val="0"/>
        <w:spacing w:after="0" w:line="240" w:lineRule="auto"/>
        <w:ind w:firstLine="851"/>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расширение сферы услуг, предоставляемых населению, повышение их качества.</w:t>
      </w:r>
    </w:p>
    <w:p w:rsidR="003B4794" w:rsidRPr="003B4794" w:rsidRDefault="003B4794" w:rsidP="003B4794">
      <w:pPr>
        <w:widowControl w:val="0"/>
        <w:autoSpaceDE w:val="0"/>
        <w:autoSpaceDN w:val="0"/>
        <w:adjustRightInd w:val="0"/>
        <w:spacing w:after="0" w:line="240" w:lineRule="auto"/>
        <w:ind w:firstLine="709"/>
        <w:jc w:val="both"/>
        <w:outlineLvl w:val="3"/>
        <w:rPr>
          <w:rFonts w:ascii="Times New Roman" w:eastAsia="Times New Roman" w:hAnsi="Times New Roman" w:cs="Times New Roman"/>
          <w:i/>
          <w:sz w:val="24"/>
          <w:szCs w:val="24"/>
        </w:rPr>
      </w:pPr>
      <w:r w:rsidRPr="003B4794">
        <w:rPr>
          <w:rFonts w:ascii="Times New Roman" w:eastAsia="Times New Roman" w:hAnsi="Times New Roman" w:cs="Times New Roman"/>
          <w:i/>
          <w:sz w:val="24"/>
          <w:szCs w:val="24"/>
        </w:rPr>
        <w:t>2.2.. Цели, задачи и показатели (индикаторы) достижения целей и решения задач.</w:t>
      </w:r>
    </w:p>
    <w:p w:rsidR="003B4794" w:rsidRPr="003B4794" w:rsidRDefault="003B4794" w:rsidP="003B4794">
      <w:pPr>
        <w:autoSpaceDE w:val="0"/>
        <w:autoSpaceDN w:val="0"/>
        <w:adjustRightInd w:val="0"/>
        <w:spacing w:after="0" w:line="240" w:lineRule="auto"/>
        <w:ind w:firstLine="851"/>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Для оценки эффективности развития культуры, а также в целях планирования и прогнозирования культурных процессов используются следующие целевые показатели и индикаторы. Динамика изменения целевых показателей и индикаторов развития культуры в 2020-2026 годах представлена в таблице 1.</w:t>
      </w:r>
    </w:p>
    <w:p w:rsidR="003B4794" w:rsidRPr="003B4794" w:rsidRDefault="003B4794" w:rsidP="003B4794">
      <w:pPr>
        <w:autoSpaceDE w:val="0"/>
        <w:autoSpaceDN w:val="0"/>
        <w:adjustRightInd w:val="0"/>
        <w:spacing w:after="0" w:line="240" w:lineRule="auto"/>
        <w:ind w:firstLine="851"/>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lastRenderedPageBreak/>
        <w:t>Конкретные действия по достижению обозначенной цели и решению намеченных задач определяют программные мероприятия, направленные на повышение качества жизни населения.</w:t>
      </w:r>
    </w:p>
    <w:tbl>
      <w:tblPr>
        <w:tblpPr w:leftFromText="180" w:rightFromText="180" w:vertAnchor="text" w:horzAnchor="margin" w:tblpXSpec="center" w:tblpY="1061"/>
        <w:tblW w:w="9856" w:type="dxa"/>
        <w:tblCellSpacing w:w="5" w:type="nil"/>
        <w:tblLayout w:type="fixed"/>
        <w:tblCellMar>
          <w:left w:w="75" w:type="dxa"/>
          <w:right w:w="75" w:type="dxa"/>
        </w:tblCellMar>
        <w:tblLook w:val="0000" w:firstRow="0" w:lastRow="0" w:firstColumn="0" w:lastColumn="0" w:noHBand="0" w:noVBand="0"/>
      </w:tblPr>
      <w:tblGrid>
        <w:gridCol w:w="426"/>
        <w:gridCol w:w="1984"/>
        <w:gridCol w:w="992"/>
        <w:gridCol w:w="1209"/>
        <w:gridCol w:w="1134"/>
        <w:gridCol w:w="993"/>
        <w:gridCol w:w="1134"/>
        <w:gridCol w:w="992"/>
        <w:gridCol w:w="992"/>
      </w:tblGrid>
      <w:tr w:rsidR="003B4794" w:rsidRPr="003B4794" w:rsidTr="006B2A37">
        <w:trPr>
          <w:trHeight w:val="320"/>
          <w:tblCellSpacing w:w="5" w:type="nil"/>
        </w:trPr>
        <w:tc>
          <w:tcPr>
            <w:tcW w:w="426" w:type="dxa"/>
            <w:tcBorders>
              <w:top w:val="single" w:sz="4" w:space="0" w:color="auto"/>
              <w:left w:val="single" w:sz="4" w:space="0" w:color="auto"/>
              <w:bottom w:val="single" w:sz="4" w:space="0" w:color="auto"/>
              <w:right w:val="single" w:sz="4" w:space="0" w:color="auto"/>
            </w:tcBorders>
          </w:tcPr>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w:t>
            </w:r>
            <w:r w:rsidRPr="003B4794">
              <w:rPr>
                <w:rFonts w:ascii="Times New Roman" w:eastAsia="Times New Roman" w:hAnsi="Times New Roman" w:cs="Times New Roman"/>
                <w:sz w:val="24"/>
                <w:szCs w:val="24"/>
              </w:rPr>
              <w:br/>
              <w:t>п/п</w:t>
            </w:r>
          </w:p>
        </w:tc>
        <w:tc>
          <w:tcPr>
            <w:tcW w:w="1984" w:type="dxa"/>
            <w:tcBorders>
              <w:top w:val="single" w:sz="4" w:space="0" w:color="auto"/>
              <w:left w:val="single" w:sz="4" w:space="0" w:color="auto"/>
              <w:bottom w:val="single" w:sz="4" w:space="0" w:color="auto"/>
              <w:right w:val="single" w:sz="4" w:space="0" w:color="auto"/>
            </w:tcBorders>
          </w:tcPr>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    Целевые показатели и    </w:t>
            </w:r>
            <w:r w:rsidRPr="003B4794">
              <w:rPr>
                <w:rFonts w:ascii="Times New Roman" w:eastAsia="Times New Roman" w:hAnsi="Times New Roman" w:cs="Times New Roman"/>
                <w:sz w:val="24"/>
                <w:szCs w:val="24"/>
              </w:rPr>
              <w:br/>
              <w:t xml:space="preserve">         индикаторы         </w:t>
            </w:r>
          </w:p>
        </w:tc>
        <w:tc>
          <w:tcPr>
            <w:tcW w:w="992" w:type="dxa"/>
            <w:tcBorders>
              <w:top w:val="single" w:sz="4" w:space="0" w:color="auto"/>
              <w:left w:val="single" w:sz="4" w:space="0" w:color="auto"/>
              <w:bottom w:val="single" w:sz="4" w:space="0" w:color="auto"/>
              <w:right w:val="single" w:sz="4" w:space="0" w:color="auto"/>
            </w:tcBorders>
          </w:tcPr>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2020</w:t>
            </w:r>
          </w:p>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год</w:t>
            </w:r>
          </w:p>
        </w:tc>
        <w:tc>
          <w:tcPr>
            <w:tcW w:w="1209" w:type="dxa"/>
            <w:tcBorders>
              <w:top w:val="single" w:sz="4" w:space="0" w:color="auto"/>
              <w:left w:val="single" w:sz="4" w:space="0" w:color="auto"/>
              <w:bottom w:val="single" w:sz="4" w:space="0" w:color="auto"/>
              <w:right w:val="single" w:sz="4" w:space="0" w:color="auto"/>
            </w:tcBorders>
          </w:tcPr>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2021 год</w:t>
            </w:r>
          </w:p>
        </w:tc>
        <w:tc>
          <w:tcPr>
            <w:tcW w:w="1134" w:type="dxa"/>
            <w:tcBorders>
              <w:top w:val="single" w:sz="4" w:space="0" w:color="auto"/>
              <w:left w:val="single" w:sz="4" w:space="0" w:color="auto"/>
              <w:bottom w:val="single" w:sz="4" w:space="0" w:color="auto"/>
              <w:right w:val="single" w:sz="4" w:space="0" w:color="auto"/>
            </w:tcBorders>
          </w:tcPr>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2022</w:t>
            </w:r>
          </w:p>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2023</w:t>
            </w:r>
          </w:p>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2024 год</w:t>
            </w:r>
          </w:p>
        </w:tc>
        <w:tc>
          <w:tcPr>
            <w:tcW w:w="992" w:type="dxa"/>
            <w:tcBorders>
              <w:top w:val="single" w:sz="4" w:space="0" w:color="auto"/>
              <w:left w:val="single" w:sz="4" w:space="0" w:color="auto"/>
              <w:bottom w:val="single" w:sz="4" w:space="0" w:color="auto"/>
              <w:right w:val="single" w:sz="4" w:space="0" w:color="auto"/>
            </w:tcBorders>
          </w:tcPr>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2025</w:t>
            </w:r>
          </w:p>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2026</w:t>
            </w:r>
          </w:p>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год</w:t>
            </w:r>
          </w:p>
        </w:tc>
      </w:tr>
      <w:tr w:rsidR="003B4794" w:rsidRPr="003B4794" w:rsidTr="006B2A37">
        <w:trPr>
          <w:trHeight w:val="960"/>
          <w:tblCellSpacing w:w="5" w:type="nil"/>
        </w:trPr>
        <w:tc>
          <w:tcPr>
            <w:tcW w:w="426" w:type="dxa"/>
            <w:tcBorders>
              <w:left w:val="single" w:sz="4" w:space="0" w:color="auto"/>
              <w:bottom w:val="single" w:sz="4" w:space="0" w:color="auto"/>
              <w:right w:val="single" w:sz="4" w:space="0" w:color="auto"/>
            </w:tcBorders>
          </w:tcPr>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1  </w:t>
            </w:r>
          </w:p>
        </w:tc>
        <w:tc>
          <w:tcPr>
            <w:tcW w:w="1984" w:type="dxa"/>
            <w:tcBorders>
              <w:left w:val="single" w:sz="4" w:space="0" w:color="auto"/>
              <w:bottom w:val="single" w:sz="4" w:space="0" w:color="auto"/>
              <w:right w:val="single" w:sz="4" w:space="0" w:color="auto"/>
            </w:tcBorders>
          </w:tcPr>
          <w:p w:rsidR="003B4794" w:rsidRPr="003B4794" w:rsidRDefault="003B4794" w:rsidP="003B4794">
            <w:pPr>
              <w:spacing w:after="0" w:line="240" w:lineRule="auto"/>
              <w:contextualSpacing/>
              <w:jc w:val="both"/>
              <w:rPr>
                <w:rFonts w:ascii="Times New Roman" w:eastAsia="Times New Roman" w:hAnsi="Times New Roman" w:cs="Times New Roman"/>
                <w:sz w:val="24"/>
                <w:szCs w:val="24"/>
              </w:rPr>
            </w:pPr>
            <w:r w:rsidRPr="003B4794">
              <w:rPr>
                <w:rFonts w:ascii="Times New Roman" w:hAnsi="Times New Roman" w:cs="Times New Roman"/>
                <w:sz w:val="24"/>
                <w:szCs w:val="24"/>
              </w:rPr>
              <w:t>Увеличение численности участников культурно-досуговых  мероприятий (по сравнению с предыдущим годом),чел.</w:t>
            </w:r>
          </w:p>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117669/117750</w:t>
            </w:r>
          </w:p>
        </w:tc>
        <w:tc>
          <w:tcPr>
            <w:tcW w:w="1209" w:type="dxa"/>
            <w:tcBorders>
              <w:left w:val="single" w:sz="4" w:space="0" w:color="auto"/>
              <w:bottom w:val="single" w:sz="4" w:space="0" w:color="auto"/>
              <w:right w:val="single" w:sz="4" w:space="0" w:color="auto"/>
            </w:tcBorders>
          </w:tcPr>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117750 /117780</w:t>
            </w:r>
          </w:p>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117780/117900</w:t>
            </w:r>
          </w:p>
        </w:tc>
        <w:tc>
          <w:tcPr>
            <w:tcW w:w="993" w:type="dxa"/>
            <w:tcBorders>
              <w:left w:val="single" w:sz="4" w:space="0" w:color="auto"/>
              <w:bottom w:val="single" w:sz="4" w:space="0" w:color="auto"/>
              <w:right w:val="single" w:sz="4" w:space="0" w:color="auto"/>
            </w:tcBorders>
          </w:tcPr>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117900/118002</w:t>
            </w:r>
          </w:p>
        </w:tc>
        <w:tc>
          <w:tcPr>
            <w:tcW w:w="1134" w:type="dxa"/>
            <w:tcBorders>
              <w:left w:val="single" w:sz="4" w:space="0" w:color="auto"/>
              <w:bottom w:val="single" w:sz="4" w:space="0" w:color="auto"/>
              <w:right w:val="single" w:sz="4" w:space="0" w:color="auto"/>
            </w:tcBorders>
          </w:tcPr>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118002/118125</w:t>
            </w:r>
          </w:p>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118125/118235</w:t>
            </w:r>
          </w:p>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118235/118300</w:t>
            </w:r>
          </w:p>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3B4794" w:rsidRPr="003B4794" w:rsidRDefault="003B4794" w:rsidP="003B4794">
      <w:pPr>
        <w:autoSpaceDE w:val="0"/>
        <w:autoSpaceDN w:val="0"/>
        <w:adjustRightInd w:val="0"/>
        <w:spacing w:after="0" w:line="240" w:lineRule="auto"/>
        <w:ind w:firstLine="851"/>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Для оценки процессов развития культуры, а также их прогнозирования и планирования определены следующие показатели (индикаторы) достижения целей и задач.</w:t>
      </w:r>
    </w:p>
    <w:p w:rsidR="003B4794" w:rsidRPr="003B4794" w:rsidRDefault="003B4794" w:rsidP="003B4794">
      <w:pPr>
        <w:autoSpaceDE w:val="0"/>
        <w:autoSpaceDN w:val="0"/>
        <w:adjustRightInd w:val="0"/>
        <w:spacing w:after="0" w:line="240" w:lineRule="auto"/>
        <w:ind w:firstLine="851"/>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Запланированные значения целевых показателей подпрограммы по годам реализации представлены в таблице 1.</w:t>
      </w:r>
    </w:p>
    <w:p w:rsidR="003B4794" w:rsidRPr="003B4794" w:rsidRDefault="003B4794" w:rsidP="00CC3C41">
      <w:pPr>
        <w:pStyle w:val="affb"/>
        <w:numPr>
          <w:ilvl w:val="1"/>
          <w:numId w:val="9"/>
        </w:numPr>
        <w:autoSpaceDE w:val="0"/>
        <w:autoSpaceDN w:val="0"/>
        <w:adjustRightInd w:val="0"/>
        <w:spacing w:after="0" w:line="240" w:lineRule="auto"/>
        <w:jc w:val="both"/>
        <w:rPr>
          <w:rFonts w:ascii="Times New Roman" w:eastAsia="Times New Roman" w:hAnsi="Times New Roman" w:cs="Times New Roman"/>
          <w:i/>
          <w:sz w:val="24"/>
          <w:szCs w:val="24"/>
        </w:rPr>
      </w:pPr>
      <w:r w:rsidRPr="003B4794">
        <w:rPr>
          <w:rFonts w:ascii="Times New Roman" w:eastAsia="Times New Roman" w:hAnsi="Times New Roman" w:cs="Times New Roman"/>
          <w:i/>
          <w:sz w:val="24"/>
          <w:szCs w:val="24"/>
        </w:rPr>
        <w:t>Описание основных ожидаемых конечных результатов подпрограммы</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Реализация программных мероприятий  позволит к 2026 году:</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Оснастить  учреждения культуры современным оборудованием и музыкальными инструментами;</w:t>
      </w:r>
    </w:p>
    <w:p w:rsidR="003B4794" w:rsidRPr="003B4794" w:rsidRDefault="003B4794" w:rsidP="003B4794">
      <w:pPr>
        <w:autoSpaceDE w:val="0"/>
        <w:autoSpaceDN w:val="0"/>
        <w:adjustRightInd w:val="0"/>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Создать эффективную систему подготовки и переподготовки специалистов сферы культуры ;</w:t>
      </w:r>
    </w:p>
    <w:p w:rsidR="003B4794" w:rsidRPr="003B4794" w:rsidRDefault="003B4794" w:rsidP="003B4794">
      <w:pPr>
        <w:widowControl w:val="0"/>
        <w:autoSpaceDE w:val="0"/>
        <w:autoSpaceDN w:val="0"/>
        <w:adjustRightInd w:val="0"/>
        <w:spacing w:after="0" w:line="240" w:lineRule="auto"/>
        <w:ind w:firstLine="709"/>
        <w:jc w:val="both"/>
        <w:outlineLvl w:val="3"/>
        <w:rPr>
          <w:rFonts w:ascii="Times New Roman" w:eastAsia="Times New Roman" w:hAnsi="Times New Roman" w:cs="Times New Roman"/>
          <w:i/>
          <w:sz w:val="24"/>
          <w:szCs w:val="24"/>
        </w:rPr>
      </w:pPr>
      <w:r w:rsidRPr="003B4794">
        <w:rPr>
          <w:rFonts w:ascii="Times New Roman" w:eastAsia="Times New Roman" w:hAnsi="Times New Roman" w:cs="Times New Roman"/>
          <w:i/>
          <w:sz w:val="24"/>
          <w:szCs w:val="24"/>
        </w:rPr>
        <w:t>2.4. Сроки и этапы реализации подпрограммы.</w:t>
      </w:r>
    </w:p>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Общий срок реализации подпрограммы рассчитан на период с 2020 по 2026 год (в один этап).</w:t>
      </w:r>
    </w:p>
    <w:p w:rsidR="003B4794" w:rsidRPr="003B4794" w:rsidRDefault="003B4794" w:rsidP="00CC3C41">
      <w:pPr>
        <w:pStyle w:val="affb"/>
        <w:widowControl w:val="0"/>
        <w:numPr>
          <w:ilvl w:val="0"/>
          <w:numId w:val="9"/>
        </w:numPr>
        <w:autoSpaceDE w:val="0"/>
        <w:autoSpaceDN w:val="0"/>
        <w:adjustRightInd w:val="0"/>
        <w:spacing w:after="0" w:line="240" w:lineRule="auto"/>
        <w:jc w:val="center"/>
        <w:rPr>
          <w:rFonts w:ascii="Times New Roman" w:eastAsia="Times New Roman" w:hAnsi="Times New Roman" w:cs="Times New Roman"/>
          <w:b/>
          <w:sz w:val="24"/>
          <w:szCs w:val="24"/>
        </w:rPr>
      </w:pPr>
      <w:r w:rsidRPr="003B4794">
        <w:rPr>
          <w:rFonts w:ascii="Times New Roman" w:eastAsia="Times New Roman" w:hAnsi="Times New Roman" w:cs="Times New Roman"/>
          <w:b/>
          <w:sz w:val="24"/>
          <w:szCs w:val="24"/>
        </w:rPr>
        <w:t>Характеристика основных мероприятий и мероприятий подпрограммы</w:t>
      </w:r>
    </w:p>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bCs/>
          <w:sz w:val="24"/>
          <w:szCs w:val="24"/>
        </w:rPr>
      </w:pPr>
      <w:r w:rsidRPr="003B4794">
        <w:rPr>
          <w:rFonts w:ascii="Times New Roman" w:eastAsia="Times New Roman" w:hAnsi="Times New Roman" w:cs="Times New Roman"/>
          <w:bCs/>
          <w:sz w:val="24"/>
          <w:szCs w:val="24"/>
        </w:rPr>
        <w:t xml:space="preserve">Основное мероприятие 3.1. Финансовое обеспечение деятельности подведомственных районных учреждений культуры. </w:t>
      </w:r>
      <w:r w:rsidRPr="003B4794">
        <w:rPr>
          <w:rFonts w:ascii="Times New Roman" w:eastAsia="Calibri" w:hAnsi="Times New Roman" w:cs="Times New Roman"/>
          <w:sz w:val="24"/>
          <w:szCs w:val="24"/>
        </w:rPr>
        <w:t>Содействие сохранению и развитию муниципальных учреждений культуры.</w:t>
      </w:r>
    </w:p>
    <w:p w:rsidR="003B4794" w:rsidRPr="003B4794" w:rsidRDefault="003B4794" w:rsidP="003B4794">
      <w:pPr>
        <w:tabs>
          <w:tab w:val="left" w:pos="1276"/>
        </w:tabs>
        <w:autoSpaceDE w:val="0"/>
        <w:autoSpaceDN w:val="0"/>
        <w:adjustRightInd w:val="0"/>
        <w:spacing w:after="0" w:line="240" w:lineRule="auto"/>
        <w:ind w:firstLine="851"/>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Цель основного мероприятия – сохранение существующей сети муниципальных учреждений культуры, повышение эффективности  и качества предоставляемых культурных услуг, сохранение традиционной народной культуры, формирование эффективной кадровой политики.</w:t>
      </w:r>
    </w:p>
    <w:p w:rsidR="003B4794" w:rsidRPr="003B4794" w:rsidRDefault="003B4794" w:rsidP="003B4794">
      <w:pPr>
        <w:tabs>
          <w:tab w:val="left" w:pos="1276"/>
        </w:tabs>
        <w:autoSpaceDE w:val="0"/>
        <w:autoSpaceDN w:val="0"/>
        <w:adjustRightInd w:val="0"/>
        <w:spacing w:after="0" w:line="240" w:lineRule="auto"/>
        <w:ind w:firstLine="851"/>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Основное мероприятие 3.2. Капитальное строительство культурно-досугового центра в Каширском муниципальном районе.</w:t>
      </w:r>
    </w:p>
    <w:p w:rsidR="003B4794" w:rsidRPr="003B4794" w:rsidRDefault="003B4794" w:rsidP="003B4794">
      <w:pPr>
        <w:tabs>
          <w:tab w:val="left" w:pos="1276"/>
        </w:tabs>
        <w:autoSpaceDE w:val="0"/>
        <w:autoSpaceDN w:val="0"/>
        <w:adjustRightInd w:val="0"/>
        <w:spacing w:after="0" w:line="240" w:lineRule="auto"/>
        <w:ind w:firstLine="851"/>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Данное основное мероприятие направлено на выполнение задачи по созданию комфортных условий для предоставления культурных услуг населению, развитие народного творчества и модернизацию объектов досугового типа.</w:t>
      </w:r>
    </w:p>
    <w:p w:rsidR="003B4794" w:rsidRPr="003B4794" w:rsidRDefault="003B4794" w:rsidP="003B4794">
      <w:pPr>
        <w:tabs>
          <w:tab w:val="left" w:pos="1276"/>
        </w:tabs>
        <w:autoSpaceDE w:val="0"/>
        <w:autoSpaceDN w:val="0"/>
        <w:adjustRightInd w:val="0"/>
        <w:spacing w:after="0" w:line="240" w:lineRule="auto"/>
        <w:ind w:firstLine="851"/>
        <w:contextualSpacing/>
        <w:jc w:val="both"/>
        <w:rPr>
          <w:rFonts w:ascii="Times New Roman" w:eastAsia="Calibri" w:hAnsi="Times New Roman" w:cs="Times New Roman"/>
          <w:sz w:val="24"/>
          <w:szCs w:val="24"/>
        </w:rPr>
      </w:pPr>
    </w:p>
    <w:p w:rsidR="003B4794" w:rsidRPr="003B4794" w:rsidRDefault="003B4794" w:rsidP="00CC3C41">
      <w:pPr>
        <w:pStyle w:val="affb"/>
        <w:numPr>
          <w:ilvl w:val="0"/>
          <w:numId w:val="9"/>
        </w:numPr>
        <w:spacing w:after="0" w:line="240" w:lineRule="auto"/>
        <w:jc w:val="center"/>
        <w:rPr>
          <w:rFonts w:ascii="Times New Roman" w:hAnsi="Times New Roman" w:cs="Times New Roman"/>
          <w:b/>
          <w:sz w:val="24"/>
          <w:szCs w:val="24"/>
        </w:rPr>
      </w:pPr>
      <w:r w:rsidRPr="003B4794">
        <w:rPr>
          <w:rFonts w:ascii="Times New Roman" w:hAnsi="Times New Roman" w:cs="Times New Roman"/>
          <w:b/>
          <w:sz w:val="24"/>
          <w:szCs w:val="24"/>
        </w:rPr>
        <w:t>Основные меры муниципального и правового регулирования</w:t>
      </w:r>
    </w:p>
    <w:p w:rsidR="003B4794" w:rsidRPr="003B4794" w:rsidRDefault="003B4794" w:rsidP="003B4794">
      <w:pPr>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ab/>
        <w:t>Реализация Подпрограммы предполагает объединение усилий и координацию действий исполнительных органов государственной власти Каширского муниципального района  Воронежской области, направленных на выработку единых подходов к формированию эффективной системы повышения уровня культурного развития населения.</w:t>
      </w:r>
    </w:p>
    <w:p w:rsidR="003B4794" w:rsidRPr="003B4794" w:rsidRDefault="003B4794" w:rsidP="003B4794">
      <w:pPr>
        <w:spacing w:after="0" w:line="240" w:lineRule="auto"/>
        <w:ind w:firstLine="851"/>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Достижение целевых показателей Подпрограммы и конечные результаты реализации мероприятий будут зависеть в значительной степени от сбалансированности экономической, финансовой и социальной политики, от принимаемых мер  по совершенствованию и выравниванию социально-экономического развития района.</w:t>
      </w:r>
    </w:p>
    <w:p w:rsidR="003B4794" w:rsidRPr="003B4794" w:rsidRDefault="003B4794" w:rsidP="003B4794">
      <w:pPr>
        <w:spacing w:after="0" w:line="240" w:lineRule="auto"/>
        <w:jc w:val="center"/>
        <w:rPr>
          <w:rFonts w:ascii="Times New Roman" w:eastAsia="Calibri" w:hAnsi="Times New Roman" w:cs="Times New Roman"/>
          <w:b/>
          <w:sz w:val="24"/>
          <w:szCs w:val="24"/>
        </w:rPr>
      </w:pPr>
      <w:r w:rsidRPr="003B4794">
        <w:rPr>
          <w:rFonts w:ascii="Times New Roman" w:eastAsia="Calibri" w:hAnsi="Times New Roman" w:cs="Times New Roman"/>
          <w:b/>
          <w:sz w:val="24"/>
          <w:szCs w:val="24"/>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3B4794" w:rsidRPr="003B4794" w:rsidRDefault="003B4794" w:rsidP="003B4794">
      <w:pPr>
        <w:autoSpaceDE w:val="0"/>
        <w:autoSpaceDN w:val="0"/>
        <w:adjustRightInd w:val="0"/>
        <w:spacing w:after="0" w:line="240" w:lineRule="auto"/>
        <w:ind w:firstLine="540"/>
        <w:jc w:val="both"/>
        <w:rPr>
          <w:rFonts w:ascii="Times New Roman" w:eastAsia="Calibri" w:hAnsi="Times New Roman" w:cs="Times New Roman"/>
          <w:bCs/>
          <w:sz w:val="24"/>
          <w:szCs w:val="24"/>
          <w:highlight w:val="yellow"/>
        </w:rPr>
      </w:pPr>
      <w:r w:rsidRPr="003B4794">
        <w:rPr>
          <w:rFonts w:ascii="Times New Roman" w:eastAsia="Calibri" w:hAnsi="Times New Roman" w:cs="Times New Roman"/>
          <w:bCs/>
          <w:sz w:val="24"/>
          <w:szCs w:val="24"/>
        </w:rPr>
        <w:t>Общественные, научные и иные организации, а также внебюджетные фонды и физические лица в реализации  подпрограммы участия не принимают.</w:t>
      </w:r>
    </w:p>
    <w:p w:rsidR="003B4794" w:rsidRPr="003B4794" w:rsidRDefault="003B4794" w:rsidP="003B4794">
      <w:pPr>
        <w:spacing w:after="0" w:line="240" w:lineRule="auto"/>
        <w:jc w:val="center"/>
        <w:rPr>
          <w:rFonts w:ascii="Times New Roman" w:eastAsia="Calibri" w:hAnsi="Times New Roman" w:cs="Times New Roman"/>
          <w:b/>
          <w:sz w:val="24"/>
          <w:szCs w:val="24"/>
        </w:rPr>
      </w:pPr>
      <w:r w:rsidRPr="003B4794">
        <w:rPr>
          <w:rFonts w:ascii="Times New Roman" w:eastAsia="Calibri" w:hAnsi="Times New Roman" w:cs="Times New Roman"/>
          <w:b/>
          <w:sz w:val="24"/>
          <w:szCs w:val="24"/>
        </w:rPr>
        <w:lastRenderedPageBreak/>
        <w:t>6. Финансовое обеспечение реализации подпрограммы</w:t>
      </w:r>
    </w:p>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Финансирование мероприятий подпрограммы предусмотрено за счет средств муниципального бюджета (областного бюджета, федерального бюджета). Расходы муниципального бюджета на реализацию подпрограммы, а также ресурсное обеспечение и прогнозная (справочная) оценка расходов муниципального бюджета на реализацию подпрограммы «Развитие культуры» муниципальной программы Каширского муниципального района Воронежской области «Развитие культуры , физической культуры и спорта на 2020 - 2026 годы» отражены в таблицах 2 и 3.</w:t>
      </w:r>
    </w:p>
    <w:p w:rsidR="003B4794" w:rsidRPr="003B4794" w:rsidRDefault="003B4794" w:rsidP="003B4794">
      <w:pPr>
        <w:spacing w:after="0" w:line="240" w:lineRule="auto"/>
        <w:jc w:val="center"/>
        <w:rPr>
          <w:rFonts w:ascii="Times New Roman" w:eastAsia="Calibri" w:hAnsi="Times New Roman" w:cs="Times New Roman"/>
          <w:b/>
          <w:sz w:val="24"/>
          <w:szCs w:val="24"/>
        </w:rPr>
      </w:pPr>
      <w:r w:rsidRPr="003B4794">
        <w:rPr>
          <w:rFonts w:ascii="Times New Roman" w:eastAsia="Calibri" w:hAnsi="Times New Roman" w:cs="Times New Roman"/>
          <w:b/>
          <w:sz w:val="24"/>
          <w:szCs w:val="24"/>
        </w:rPr>
        <w:t>7. Анализ рисков реализации подпрограммы и описание</w:t>
      </w:r>
    </w:p>
    <w:p w:rsidR="003B4794" w:rsidRPr="003B4794" w:rsidRDefault="003B4794" w:rsidP="003B4794">
      <w:pPr>
        <w:spacing w:after="0" w:line="240" w:lineRule="auto"/>
        <w:jc w:val="center"/>
        <w:rPr>
          <w:rFonts w:ascii="Times New Roman" w:eastAsia="Calibri" w:hAnsi="Times New Roman" w:cs="Times New Roman"/>
          <w:sz w:val="24"/>
          <w:szCs w:val="24"/>
        </w:rPr>
      </w:pPr>
      <w:r w:rsidRPr="003B4794">
        <w:rPr>
          <w:rFonts w:ascii="Times New Roman" w:eastAsia="Calibri" w:hAnsi="Times New Roman" w:cs="Times New Roman"/>
          <w:b/>
          <w:sz w:val="24"/>
          <w:szCs w:val="24"/>
        </w:rPr>
        <w:t>мер управления рисками реализации подпрограммы</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Риск неуспешной реализации подпрограммы при исключении форс-мажорных обстоятельств оценивается как минимальный. </w:t>
      </w:r>
    </w:p>
    <w:p w:rsidR="003B4794" w:rsidRPr="003B4794" w:rsidRDefault="003B4794" w:rsidP="003B479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К рискам реализации подпрограммы следует отнести финансовые и социальные риски.</w:t>
      </w:r>
    </w:p>
    <w:p w:rsidR="003B4794" w:rsidRPr="003B4794" w:rsidRDefault="003B4794" w:rsidP="003B479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Финансовые риски связаны с возможным снижением объемов финансирования программных мероприятий из средств муниципального бюджета Каширского муниципального района Воронежской области. Возникновение данных рисков может привести к недофинансированию запланированных мероприятий подпрограммы.</w:t>
      </w:r>
    </w:p>
    <w:p w:rsidR="003B4794" w:rsidRPr="003B4794" w:rsidRDefault="003B4794" w:rsidP="003B4794">
      <w:pPr>
        <w:spacing w:after="0" w:line="240" w:lineRule="auto"/>
        <w:ind w:firstLine="851"/>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К рискам реализации Подпрограммы следует отнести следующие:</w:t>
      </w:r>
    </w:p>
    <w:p w:rsidR="003B4794" w:rsidRPr="003B4794" w:rsidRDefault="003B4794" w:rsidP="00CC3C41">
      <w:pPr>
        <w:pStyle w:val="affb"/>
        <w:numPr>
          <w:ilvl w:val="0"/>
          <w:numId w:val="10"/>
        </w:numPr>
        <w:spacing w:after="0" w:line="240" w:lineRule="auto"/>
        <w:jc w:val="both"/>
        <w:rPr>
          <w:rFonts w:ascii="Times New Roman" w:hAnsi="Times New Roman" w:cs="Times New Roman"/>
          <w:sz w:val="24"/>
          <w:szCs w:val="24"/>
        </w:rPr>
      </w:pPr>
      <w:r w:rsidRPr="003B4794">
        <w:rPr>
          <w:rFonts w:ascii="Times New Roman" w:hAnsi="Times New Roman" w:cs="Times New Roman"/>
          <w:sz w:val="24"/>
          <w:szCs w:val="24"/>
        </w:rPr>
        <w:t>Организационные риски, связанные с ошибками управления реализацией Подпрограммы, в том числе отдельных ее исполнителей, неготовность организационной инфраструктуры к решению задач, поставленной Подпрограммой, что может привести к нецелевому и (или) неэффективному использованию  бюджетных средств, выполнению ряда мероприятий Подпрограммой или задержке в их выполнении.</w:t>
      </w:r>
    </w:p>
    <w:p w:rsidR="003B4794" w:rsidRPr="003B4794" w:rsidRDefault="003B4794" w:rsidP="003B4794">
      <w:pPr>
        <w:shd w:val="clear" w:color="auto" w:fill="FFFFFF"/>
        <w:spacing w:after="0" w:line="240" w:lineRule="auto"/>
        <w:ind w:firstLine="851"/>
        <w:jc w:val="both"/>
        <w:rPr>
          <w:rFonts w:ascii="Times New Roman" w:eastAsia="Calibri" w:hAnsi="Times New Roman" w:cs="Times New Roman"/>
          <w:sz w:val="24"/>
          <w:szCs w:val="24"/>
        </w:rPr>
      </w:pPr>
      <w:r w:rsidRPr="003B4794">
        <w:rPr>
          <w:rFonts w:ascii="Times New Roman" w:eastAsia="Times New Roman" w:hAnsi="Times New Roman" w:cs="Times New Roman"/>
          <w:sz w:val="24"/>
          <w:szCs w:val="24"/>
        </w:rPr>
        <w:t>2. Финансовые риски, которые связаны с финансированием Подпрограммы в неполном объеме. Данный риск возникает по причине длительного срока реализации Подпрограммы.</w:t>
      </w:r>
    </w:p>
    <w:p w:rsidR="003B4794" w:rsidRPr="003B4794" w:rsidRDefault="003B4794" w:rsidP="003B4794">
      <w:pPr>
        <w:shd w:val="clear" w:color="auto" w:fill="FFFFFF"/>
        <w:spacing w:after="0" w:line="240" w:lineRule="auto"/>
        <w:ind w:firstLine="851"/>
        <w:jc w:val="both"/>
        <w:rPr>
          <w:rFonts w:ascii="Times New Roman" w:eastAsia="Times New Roman" w:hAnsi="Times New Roman" w:cs="Times New Roman"/>
          <w:sz w:val="24"/>
          <w:szCs w:val="24"/>
        </w:rPr>
      </w:pPr>
      <w:r w:rsidRPr="003B4794">
        <w:rPr>
          <w:rFonts w:ascii="Times New Roman" w:eastAsia="Calibri" w:hAnsi="Times New Roman" w:cs="Times New Roman"/>
          <w:sz w:val="24"/>
          <w:szCs w:val="24"/>
        </w:rPr>
        <w:t xml:space="preserve">3.   </w:t>
      </w:r>
      <w:r w:rsidRPr="003B4794">
        <w:rPr>
          <w:rFonts w:ascii="Times New Roman" w:eastAsia="Times New Roman" w:hAnsi="Times New Roman" w:cs="Times New Roman"/>
          <w:sz w:val="24"/>
          <w:szCs w:val="24"/>
        </w:rPr>
        <w:t>Непредвиденные риски, связанные с кризисными явлениями в экономике области,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а также потребовать концентрации средств бюджета области на преодоление последствий таких катастроф.</w:t>
      </w:r>
    </w:p>
    <w:p w:rsidR="003B4794" w:rsidRPr="003B4794" w:rsidRDefault="003B4794" w:rsidP="003B4794">
      <w:pPr>
        <w:shd w:val="clear" w:color="auto" w:fill="FFFFFF"/>
        <w:spacing w:after="0" w:line="240" w:lineRule="auto"/>
        <w:ind w:firstLine="851"/>
        <w:jc w:val="both"/>
        <w:rPr>
          <w:rFonts w:ascii="Times New Roman" w:eastAsia="Calibri" w:hAnsi="Times New Roman" w:cs="Times New Roman"/>
          <w:sz w:val="24"/>
          <w:szCs w:val="24"/>
        </w:rPr>
      </w:pPr>
      <w:r w:rsidRPr="003B4794">
        <w:rPr>
          <w:rFonts w:ascii="Times New Roman" w:eastAsia="Times New Roman" w:hAnsi="Times New Roman" w:cs="Times New Roman"/>
          <w:sz w:val="24"/>
          <w:szCs w:val="24"/>
        </w:rPr>
        <w:t>Таким образом, из вышеперечисленных рисков наиболее отрицательное влияние на реализацию Подпрограммы могут оказать финансовые и непредвиденные риски, которые содержат угрозу срыва реализации Подпрограммы.</w:t>
      </w:r>
    </w:p>
    <w:p w:rsidR="003B4794" w:rsidRPr="003B4794" w:rsidRDefault="003B4794" w:rsidP="003B4794">
      <w:pPr>
        <w:shd w:val="clear" w:color="auto" w:fill="FFFFFF"/>
        <w:spacing w:after="0" w:line="240" w:lineRule="auto"/>
        <w:ind w:firstLine="851"/>
        <w:jc w:val="both"/>
        <w:rPr>
          <w:rFonts w:ascii="Times New Roman" w:eastAsia="Calibri" w:hAnsi="Times New Roman" w:cs="Times New Roman"/>
          <w:b/>
          <w:sz w:val="24"/>
          <w:szCs w:val="24"/>
        </w:rPr>
      </w:pPr>
      <w:r w:rsidRPr="003B4794">
        <w:rPr>
          <w:rFonts w:ascii="Times New Roman" w:eastAsia="Times New Roman" w:hAnsi="Times New Roman" w:cs="Times New Roman"/>
          <w:sz w:val="24"/>
          <w:szCs w:val="24"/>
        </w:rPr>
        <w:t>В целях реализации управления финансовыми рисками планируется осуществление мероприятий по организации разрешения и снижения величины риска путем ежегодного уточнения финансирования Муниципальной  программы государственных гарантий. В рамках управления предусмотрены прогнозирование, регулирование и координация рисков путем уточнения и внесения необходимых изменений.</w:t>
      </w:r>
    </w:p>
    <w:p w:rsidR="003B4794" w:rsidRPr="003B4794" w:rsidRDefault="003B4794" w:rsidP="003B4794">
      <w:pPr>
        <w:autoSpaceDE w:val="0"/>
        <w:autoSpaceDN w:val="0"/>
        <w:adjustRightInd w:val="0"/>
        <w:spacing w:after="0" w:line="240" w:lineRule="auto"/>
        <w:jc w:val="center"/>
        <w:rPr>
          <w:rFonts w:ascii="Times New Roman" w:eastAsia="Times New Roman" w:hAnsi="Times New Roman" w:cs="Times New Roman"/>
          <w:b/>
          <w:bCs/>
          <w:sz w:val="24"/>
          <w:szCs w:val="24"/>
        </w:rPr>
      </w:pPr>
      <w:r w:rsidRPr="003B4794">
        <w:rPr>
          <w:rFonts w:ascii="Times New Roman" w:eastAsia="Times New Roman" w:hAnsi="Times New Roman" w:cs="Times New Roman"/>
          <w:b/>
          <w:sz w:val="24"/>
          <w:szCs w:val="24"/>
        </w:rPr>
        <w:t>Подпрограмма 4. «</w:t>
      </w:r>
      <w:r w:rsidRPr="003B4794">
        <w:rPr>
          <w:rFonts w:ascii="Times New Roman" w:eastAsia="Times New Roman" w:hAnsi="Times New Roman" w:cs="Times New Roman"/>
          <w:b/>
          <w:bCs/>
          <w:sz w:val="24"/>
          <w:szCs w:val="24"/>
        </w:rPr>
        <w:t>Развитие библиотечного обслуживания населения».</w:t>
      </w:r>
    </w:p>
    <w:p w:rsidR="003B4794" w:rsidRPr="003B4794" w:rsidRDefault="003B4794" w:rsidP="003B4794">
      <w:pPr>
        <w:autoSpaceDE w:val="0"/>
        <w:autoSpaceDN w:val="0"/>
        <w:adjustRightInd w:val="0"/>
        <w:spacing w:after="0" w:line="240" w:lineRule="auto"/>
        <w:jc w:val="center"/>
        <w:rPr>
          <w:rFonts w:ascii="Times New Roman" w:eastAsia="Calibri" w:hAnsi="Times New Roman" w:cs="Times New Roman"/>
          <w:b/>
          <w:sz w:val="24"/>
          <w:szCs w:val="24"/>
        </w:rPr>
      </w:pPr>
      <w:r w:rsidRPr="003B4794">
        <w:rPr>
          <w:rFonts w:ascii="Times New Roman" w:eastAsia="Calibri" w:hAnsi="Times New Roman" w:cs="Times New Roman"/>
          <w:b/>
          <w:sz w:val="24"/>
          <w:szCs w:val="24"/>
        </w:rPr>
        <w:t>Паспорт подпрограммы</w:t>
      </w:r>
    </w:p>
    <w:p w:rsidR="003B4794" w:rsidRPr="003B4794" w:rsidRDefault="003B4794" w:rsidP="003B4794">
      <w:pPr>
        <w:autoSpaceDE w:val="0"/>
        <w:autoSpaceDN w:val="0"/>
        <w:adjustRightInd w:val="0"/>
        <w:spacing w:after="0" w:line="240" w:lineRule="auto"/>
        <w:jc w:val="center"/>
        <w:rPr>
          <w:rFonts w:ascii="Times New Roman" w:eastAsia="Calibri" w:hAnsi="Times New Roman" w:cs="Times New Roman"/>
          <w:b/>
          <w:sz w:val="24"/>
          <w:szCs w:val="24"/>
        </w:rPr>
      </w:pPr>
      <w:r w:rsidRPr="003B4794">
        <w:rPr>
          <w:rFonts w:ascii="Times New Roman" w:eastAsia="Times New Roman" w:hAnsi="Times New Roman" w:cs="Times New Roman"/>
          <w:b/>
          <w:sz w:val="24"/>
          <w:szCs w:val="24"/>
        </w:rPr>
        <w:t>«</w:t>
      </w:r>
      <w:r w:rsidRPr="003B4794">
        <w:rPr>
          <w:rFonts w:ascii="Times New Roman" w:eastAsia="Times New Roman" w:hAnsi="Times New Roman" w:cs="Times New Roman"/>
          <w:b/>
          <w:bCs/>
          <w:sz w:val="24"/>
          <w:szCs w:val="24"/>
        </w:rPr>
        <w:t xml:space="preserve">Развитие библиотечного обслуживания населения» </w:t>
      </w:r>
      <w:r w:rsidRPr="003B4794">
        <w:rPr>
          <w:rFonts w:ascii="Times New Roman" w:eastAsia="Calibri" w:hAnsi="Times New Roman" w:cs="Times New Roman"/>
          <w:b/>
          <w:sz w:val="24"/>
          <w:szCs w:val="24"/>
        </w:rPr>
        <w:t>муниципальной программы Каширского муниципального района Воронежской области «Развитие культуры, физической культуры и спорта на 2020-2026 годы»</w:t>
      </w:r>
    </w:p>
    <w:p w:rsidR="003B4794" w:rsidRPr="003B4794" w:rsidRDefault="003B4794" w:rsidP="003B4794">
      <w:pPr>
        <w:autoSpaceDE w:val="0"/>
        <w:autoSpaceDN w:val="0"/>
        <w:adjustRightInd w:val="0"/>
        <w:spacing w:after="0" w:line="240" w:lineRule="auto"/>
        <w:ind w:firstLine="539"/>
        <w:jc w:val="center"/>
        <w:rPr>
          <w:rFonts w:ascii="Times New Roman" w:eastAsia="Calibri" w:hAnsi="Times New Roman" w:cs="Times New Roman"/>
          <w:b/>
          <w:sz w:val="24"/>
          <w:szCs w:val="24"/>
        </w:rPr>
      </w:pPr>
    </w:p>
    <w:tbl>
      <w:tblPr>
        <w:tblW w:w="9513" w:type="dxa"/>
        <w:tblInd w:w="93" w:type="dxa"/>
        <w:tblLook w:val="04A0" w:firstRow="1" w:lastRow="0" w:firstColumn="1" w:lastColumn="0" w:noHBand="0" w:noVBand="1"/>
      </w:tblPr>
      <w:tblGrid>
        <w:gridCol w:w="4126"/>
        <w:gridCol w:w="5387"/>
      </w:tblGrid>
      <w:tr w:rsidR="003B4794" w:rsidRPr="003B4794" w:rsidTr="006B2A37">
        <w:trPr>
          <w:trHeight w:val="75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Исполнители подпрограммы </w:t>
            </w:r>
          </w:p>
        </w:tc>
        <w:tc>
          <w:tcPr>
            <w:tcW w:w="5387" w:type="dxa"/>
            <w:tcBorders>
              <w:top w:val="single" w:sz="4" w:space="0" w:color="auto"/>
              <w:left w:val="nil"/>
              <w:bottom w:val="single" w:sz="4" w:space="0" w:color="auto"/>
              <w:right w:val="single" w:sz="4" w:space="0" w:color="auto"/>
            </w:tcBorders>
            <w:shd w:val="clear" w:color="auto" w:fill="auto"/>
            <w:noWrap/>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Муниципальное казенное учреждение культуры «Каширская районная </w:t>
            </w:r>
            <w:proofErr w:type="spellStart"/>
            <w:r w:rsidRPr="003B4794">
              <w:rPr>
                <w:rFonts w:ascii="Times New Roman" w:eastAsia="Times New Roman" w:hAnsi="Times New Roman" w:cs="Times New Roman"/>
                <w:sz w:val="24"/>
                <w:szCs w:val="24"/>
              </w:rPr>
              <w:t>межпоселенческая</w:t>
            </w:r>
            <w:proofErr w:type="spellEnd"/>
            <w:r w:rsidRPr="003B4794">
              <w:rPr>
                <w:rFonts w:ascii="Times New Roman" w:eastAsia="Times New Roman" w:hAnsi="Times New Roman" w:cs="Times New Roman"/>
                <w:sz w:val="24"/>
                <w:szCs w:val="24"/>
              </w:rPr>
              <w:t xml:space="preserve"> центральная библиотека»</w:t>
            </w:r>
          </w:p>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Каширского муниципального района</w:t>
            </w:r>
          </w:p>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Воронежской области, подведомственные сельские библиотеки</w:t>
            </w:r>
          </w:p>
          <w:p w:rsidR="003B4794" w:rsidRPr="003B4794" w:rsidRDefault="003B4794" w:rsidP="003B4794">
            <w:pPr>
              <w:spacing w:after="0" w:line="240" w:lineRule="auto"/>
              <w:jc w:val="both"/>
              <w:rPr>
                <w:rFonts w:ascii="Times New Roman" w:eastAsia="Times New Roman" w:hAnsi="Times New Roman" w:cs="Times New Roman"/>
                <w:sz w:val="24"/>
                <w:szCs w:val="24"/>
              </w:rPr>
            </w:pPr>
          </w:p>
        </w:tc>
      </w:tr>
      <w:tr w:rsidR="003B4794" w:rsidRPr="003B4794" w:rsidTr="006B2A37">
        <w:trPr>
          <w:trHeight w:val="820"/>
        </w:trPr>
        <w:tc>
          <w:tcPr>
            <w:tcW w:w="4126" w:type="dxa"/>
            <w:tcBorders>
              <w:top w:val="nil"/>
              <w:left w:val="single" w:sz="4" w:space="0" w:color="auto"/>
              <w:bottom w:val="single" w:sz="4" w:space="0" w:color="auto"/>
              <w:right w:val="single" w:sz="4" w:space="0" w:color="auto"/>
            </w:tcBorders>
            <w:shd w:val="clear" w:color="auto" w:fill="auto"/>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Основные мероприятия, входящие в состав подпрограммы </w:t>
            </w:r>
          </w:p>
        </w:tc>
        <w:tc>
          <w:tcPr>
            <w:tcW w:w="5387" w:type="dxa"/>
            <w:tcBorders>
              <w:top w:val="nil"/>
              <w:left w:val="nil"/>
              <w:bottom w:val="single" w:sz="4" w:space="0" w:color="auto"/>
              <w:right w:val="single" w:sz="4" w:space="0" w:color="auto"/>
            </w:tcBorders>
            <w:shd w:val="clear" w:color="auto" w:fill="auto"/>
            <w:noWrap/>
            <w:hideMark/>
          </w:tcPr>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Финансовое обеспечение деятельности </w:t>
            </w:r>
          </w:p>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муниципального казенного учреждения культуры «Каширская районная </w:t>
            </w:r>
            <w:proofErr w:type="spellStart"/>
            <w:r w:rsidRPr="003B4794">
              <w:rPr>
                <w:rFonts w:ascii="Times New Roman" w:eastAsia="Times New Roman" w:hAnsi="Times New Roman" w:cs="Times New Roman"/>
                <w:sz w:val="24"/>
                <w:szCs w:val="24"/>
              </w:rPr>
              <w:t>межпоселенческая</w:t>
            </w:r>
            <w:proofErr w:type="spellEnd"/>
            <w:r w:rsidRPr="003B4794">
              <w:rPr>
                <w:rFonts w:ascii="Times New Roman" w:eastAsia="Times New Roman" w:hAnsi="Times New Roman" w:cs="Times New Roman"/>
                <w:sz w:val="24"/>
                <w:szCs w:val="24"/>
              </w:rPr>
              <w:t xml:space="preserve"> центральная библиотека»</w:t>
            </w:r>
          </w:p>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3B4794" w:rsidRPr="003B4794" w:rsidTr="006B2A37">
        <w:trPr>
          <w:trHeight w:val="1125"/>
        </w:trPr>
        <w:tc>
          <w:tcPr>
            <w:tcW w:w="4126" w:type="dxa"/>
            <w:tcBorders>
              <w:top w:val="nil"/>
              <w:left w:val="single" w:sz="4" w:space="0" w:color="auto"/>
              <w:bottom w:val="single" w:sz="4" w:space="0" w:color="auto"/>
              <w:right w:val="single" w:sz="4" w:space="0" w:color="auto"/>
            </w:tcBorders>
            <w:shd w:val="clear" w:color="auto" w:fill="auto"/>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lastRenderedPageBreak/>
              <w:t xml:space="preserve">Цель подпрограммы </w:t>
            </w:r>
          </w:p>
        </w:tc>
        <w:tc>
          <w:tcPr>
            <w:tcW w:w="5387" w:type="dxa"/>
            <w:tcBorders>
              <w:top w:val="nil"/>
              <w:left w:val="nil"/>
              <w:bottom w:val="single" w:sz="4" w:space="0" w:color="auto"/>
              <w:right w:val="single" w:sz="4" w:space="0" w:color="auto"/>
            </w:tcBorders>
            <w:shd w:val="clear" w:color="auto" w:fill="auto"/>
            <w:noWrap/>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Развитие культурного потенциала населения Каширского муниципального района  Воронежской области, расширение доступа населения к культурным ценностям и информации.</w:t>
            </w:r>
          </w:p>
        </w:tc>
      </w:tr>
      <w:tr w:rsidR="003B4794" w:rsidRPr="003B4794" w:rsidTr="006B2A37">
        <w:trPr>
          <w:trHeight w:val="982"/>
        </w:trPr>
        <w:tc>
          <w:tcPr>
            <w:tcW w:w="4126" w:type="dxa"/>
            <w:tcBorders>
              <w:top w:val="nil"/>
              <w:left w:val="single" w:sz="4" w:space="0" w:color="auto"/>
              <w:bottom w:val="single" w:sz="4" w:space="0" w:color="auto"/>
              <w:right w:val="single" w:sz="4" w:space="0" w:color="auto"/>
            </w:tcBorders>
            <w:shd w:val="clear" w:color="auto" w:fill="auto"/>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Задачи подпрограммы </w:t>
            </w:r>
          </w:p>
        </w:tc>
        <w:tc>
          <w:tcPr>
            <w:tcW w:w="5387" w:type="dxa"/>
            <w:tcBorders>
              <w:top w:val="nil"/>
              <w:left w:val="nil"/>
              <w:bottom w:val="single" w:sz="4" w:space="0" w:color="auto"/>
              <w:right w:val="single" w:sz="4" w:space="0" w:color="auto"/>
            </w:tcBorders>
            <w:shd w:val="clear" w:color="auto" w:fill="auto"/>
            <w:noWrap/>
            <w:hideMark/>
          </w:tcPr>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Повышение доступности и качества библиотечных услуг.</w:t>
            </w:r>
          </w:p>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3B4794" w:rsidRPr="003B4794" w:rsidTr="006B2A37">
        <w:trPr>
          <w:trHeight w:val="853"/>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Основные целевые показатели и индикаторы подпрограммы </w:t>
            </w:r>
          </w:p>
        </w:tc>
        <w:tc>
          <w:tcPr>
            <w:tcW w:w="5387" w:type="dxa"/>
            <w:tcBorders>
              <w:top w:val="single" w:sz="4" w:space="0" w:color="auto"/>
              <w:left w:val="single" w:sz="4" w:space="0" w:color="auto"/>
              <w:bottom w:val="single" w:sz="4" w:space="0" w:color="auto"/>
              <w:right w:val="single" w:sz="4" w:space="0" w:color="auto"/>
            </w:tcBorders>
            <w:shd w:val="clear" w:color="000000" w:fill="FFFFFF"/>
            <w:hideMark/>
          </w:tcPr>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Количество посещений библиотек.</w:t>
            </w:r>
          </w:p>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3B4794" w:rsidRPr="003B4794" w:rsidTr="006B2A37">
        <w:trPr>
          <w:trHeight w:val="75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Сроки реализации подпрограммы </w:t>
            </w:r>
          </w:p>
        </w:tc>
        <w:tc>
          <w:tcPr>
            <w:tcW w:w="5387" w:type="dxa"/>
            <w:tcBorders>
              <w:top w:val="single" w:sz="4" w:space="0" w:color="auto"/>
              <w:left w:val="nil"/>
              <w:bottom w:val="single" w:sz="4" w:space="0" w:color="auto"/>
              <w:right w:val="single" w:sz="4" w:space="0" w:color="auto"/>
            </w:tcBorders>
            <w:shd w:val="clear" w:color="auto" w:fill="auto"/>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Calibri" w:hAnsi="Times New Roman" w:cs="Times New Roman"/>
                <w:sz w:val="24"/>
                <w:szCs w:val="24"/>
              </w:rPr>
              <w:t>2020 - 2026 годы</w:t>
            </w:r>
          </w:p>
        </w:tc>
      </w:tr>
      <w:tr w:rsidR="003B4794" w:rsidRPr="003B4794" w:rsidTr="006B2A37">
        <w:trPr>
          <w:trHeight w:val="2325"/>
        </w:trPr>
        <w:tc>
          <w:tcPr>
            <w:tcW w:w="4126" w:type="dxa"/>
            <w:tcBorders>
              <w:top w:val="nil"/>
              <w:left w:val="single" w:sz="4" w:space="0" w:color="auto"/>
              <w:bottom w:val="single" w:sz="4" w:space="0" w:color="auto"/>
              <w:right w:val="single" w:sz="4" w:space="0" w:color="auto"/>
            </w:tcBorders>
            <w:shd w:val="clear" w:color="auto" w:fill="auto"/>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Объемы и источники финансирования подпрограммы (в действующих ценах каждого года реализации подпрограммы) </w:t>
            </w:r>
          </w:p>
        </w:tc>
        <w:tc>
          <w:tcPr>
            <w:tcW w:w="5387" w:type="dxa"/>
            <w:tcBorders>
              <w:top w:val="nil"/>
              <w:left w:val="nil"/>
              <w:bottom w:val="single" w:sz="4" w:space="0" w:color="auto"/>
              <w:right w:val="single" w:sz="4" w:space="0" w:color="auto"/>
            </w:tcBorders>
            <w:shd w:val="clear" w:color="auto" w:fill="auto"/>
            <w:hideMark/>
          </w:tcPr>
          <w:p w:rsidR="003B4794" w:rsidRPr="003B4794" w:rsidRDefault="003B4794" w:rsidP="003B4794">
            <w:pPr>
              <w:autoSpaceDE w:val="0"/>
              <w:autoSpaceDN w:val="0"/>
              <w:adjustRightInd w:val="0"/>
              <w:spacing w:after="0" w:line="240" w:lineRule="auto"/>
              <w:rPr>
                <w:rFonts w:ascii="Times New Roman" w:eastAsia="Times New Roman" w:hAnsi="Times New Roman" w:cs="Times New Roman"/>
                <w:b/>
                <w:sz w:val="24"/>
                <w:szCs w:val="24"/>
              </w:rPr>
            </w:pPr>
            <w:r w:rsidRPr="003B4794">
              <w:rPr>
                <w:rFonts w:ascii="Times New Roman" w:hAnsi="Times New Roman" w:cs="Times New Roman"/>
                <w:sz w:val="24"/>
                <w:szCs w:val="24"/>
              </w:rPr>
              <w:t>Средства федерального, областного и местного  бюджета  отражены в приложениях  № 2 и 3.</w:t>
            </w:r>
          </w:p>
          <w:p w:rsidR="003B4794" w:rsidRPr="003B4794" w:rsidRDefault="003B4794" w:rsidP="003B4794">
            <w:pPr>
              <w:spacing w:after="0" w:line="240" w:lineRule="auto"/>
              <w:jc w:val="both"/>
              <w:rPr>
                <w:rFonts w:ascii="Times New Roman" w:eastAsia="Times New Roman" w:hAnsi="Times New Roman" w:cs="Times New Roman"/>
                <w:sz w:val="24"/>
                <w:szCs w:val="24"/>
              </w:rPr>
            </w:pPr>
          </w:p>
        </w:tc>
      </w:tr>
      <w:tr w:rsidR="003B4794" w:rsidRPr="003B4794" w:rsidTr="006B2A37">
        <w:trPr>
          <w:trHeight w:val="551"/>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3B4794" w:rsidRPr="003B4794" w:rsidRDefault="003B4794" w:rsidP="003B4794">
            <w:pPr>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Ожидаемые непосредственные результаты реализации подпрограммы </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     Увеличение количества посещений библиотек до 122,9 тыс. человек.</w:t>
            </w:r>
          </w:p>
        </w:tc>
      </w:tr>
    </w:tbl>
    <w:p w:rsidR="003B4794" w:rsidRPr="003B4794" w:rsidRDefault="003B4794" w:rsidP="003B4794">
      <w:pPr>
        <w:spacing w:after="0" w:line="240" w:lineRule="auto"/>
        <w:ind w:firstLine="709"/>
        <w:jc w:val="both"/>
        <w:rPr>
          <w:rFonts w:ascii="Times New Roman" w:eastAsia="Calibri" w:hAnsi="Times New Roman" w:cs="Times New Roman"/>
          <w:sz w:val="24"/>
          <w:szCs w:val="24"/>
        </w:rPr>
      </w:pPr>
    </w:p>
    <w:p w:rsidR="003B4794" w:rsidRPr="003B4794" w:rsidRDefault="003B4794" w:rsidP="003B4794">
      <w:pPr>
        <w:spacing w:after="0" w:line="240" w:lineRule="auto"/>
        <w:jc w:val="center"/>
        <w:rPr>
          <w:rFonts w:ascii="Times New Roman" w:eastAsia="Calibri" w:hAnsi="Times New Roman" w:cs="Times New Roman"/>
          <w:b/>
          <w:sz w:val="24"/>
          <w:szCs w:val="24"/>
        </w:rPr>
      </w:pPr>
      <w:r w:rsidRPr="003B4794">
        <w:rPr>
          <w:rFonts w:ascii="Times New Roman" w:eastAsia="Calibri" w:hAnsi="Times New Roman" w:cs="Times New Roman"/>
          <w:sz w:val="24"/>
          <w:szCs w:val="24"/>
        </w:rPr>
        <w:t>1</w:t>
      </w:r>
      <w:r w:rsidRPr="003B4794">
        <w:rPr>
          <w:rFonts w:ascii="Times New Roman" w:eastAsia="Calibri" w:hAnsi="Times New Roman" w:cs="Times New Roman"/>
          <w:b/>
          <w:sz w:val="24"/>
          <w:szCs w:val="24"/>
        </w:rPr>
        <w:t>. Характеристика сферы реализации подпрограммы, описание основных проблем в указанной сфере и прогноз ее развития</w:t>
      </w:r>
    </w:p>
    <w:p w:rsidR="003B4794" w:rsidRPr="003B4794" w:rsidRDefault="003B4794" w:rsidP="003B4794">
      <w:pPr>
        <w:spacing w:after="0" w:line="240" w:lineRule="auto"/>
        <w:ind w:firstLine="708"/>
        <w:jc w:val="both"/>
        <w:rPr>
          <w:rFonts w:ascii="Times New Roman" w:eastAsia="Calibri" w:hAnsi="Times New Roman" w:cs="Times New Roman"/>
          <w:sz w:val="24"/>
          <w:szCs w:val="24"/>
        </w:rPr>
      </w:pPr>
    </w:p>
    <w:p w:rsidR="003B4794" w:rsidRPr="003B4794" w:rsidRDefault="003B4794" w:rsidP="003B4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Сфера реализации подпрограммы охватывает развитие библиотечного дела. </w:t>
      </w:r>
      <w:r w:rsidRPr="003B4794">
        <w:rPr>
          <w:rFonts w:ascii="Times New Roman" w:eastAsia="Times New Roman" w:hAnsi="Times New Roman" w:cs="Times New Roman"/>
          <w:sz w:val="24"/>
          <w:szCs w:val="24"/>
        </w:rPr>
        <w:t xml:space="preserve">Библиотечное обслуживание является одной из важнейших составляющих современной культурной жизни. Библиотеки выполняют важнейшие социальные и коммуникативные функции, они являются одной из основных форм информационного обеспечения населения.  Основная миссия библиотек – предоставление накопленных ресурсов в пользование жителям Каширского муниципального района Воронежской области – как настоящему, так и будущим поколениям. </w:t>
      </w:r>
      <w:r w:rsidRPr="003B4794">
        <w:rPr>
          <w:rFonts w:ascii="Times New Roman" w:eastAsia="Calibri" w:hAnsi="Times New Roman" w:cs="Times New Roman"/>
          <w:sz w:val="24"/>
          <w:szCs w:val="24"/>
        </w:rPr>
        <w:t xml:space="preserve">Современный этап развития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(все более доступен Интернет и его поисковые возможности). Поэтому современная библиотека не может ограничить формирование своих фондов только печатными документами,  свой сервис стандартным набором услуг, она должна формировать фонды документами на электронных носителях, расширять границы библиотечного сервиса за счет освоения информационных и социально-культурных технологий и связывать свое развитие с обеспечением доступа пользователей к любой документированной информации, не ограниченной библиотечными фондами. </w:t>
      </w:r>
    </w:p>
    <w:p w:rsidR="003B4794" w:rsidRPr="003B4794" w:rsidRDefault="003B4794" w:rsidP="003B4794">
      <w:pPr>
        <w:spacing w:after="0" w:line="240" w:lineRule="auto"/>
        <w:ind w:firstLine="708"/>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Реализация подпрограммы в части развития библиотечного дела направлена на создание условий и факторов, способствующих развитию библиотечного дела Каширского муниципального района Воронежской области, и включает:</w:t>
      </w:r>
    </w:p>
    <w:p w:rsidR="003B4794" w:rsidRPr="003B4794" w:rsidRDefault="003B4794" w:rsidP="003B4794">
      <w:pPr>
        <w:tabs>
          <w:tab w:val="left" w:pos="1418"/>
        </w:tabs>
        <w:spacing w:after="0" w:line="240" w:lineRule="auto"/>
        <w:contextualSpacing/>
        <w:jc w:val="both"/>
        <w:rPr>
          <w:rFonts w:ascii="Times New Roman" w:eastAsia="Calibri" w:hAnsi="Times New Roman" w:cs="Times New Roman"/>
          <w:bCs/>
          <w:sz w:val="24"/>
          <w:szCs w:val="24"/>
        </w:rPr>
      </w:pPr>
      <w:r w:rsidRPr="003B4794">
        <w:rPr>
          <w:rFonts w:ascii="Times New Roman" w:eastAsia="Calibri" w:hAnsi="Times New Roman" w:cs="Times New Roman"/>
          <w:bCs/>
          <w:sz w:val="24"/>
          <w:szCs w:val="24"/>
        </w:rPr>
        <w:t>- обеспечение сохранности библиотечных фондов библиотек ;</w:t>
      </w:r>
    </w:p>
    <w:p w:rsidR="003B4794" w:rsidRPr="003B4794" w:rsidRDefault="003B4794" w:rsidP="003B4794">
      <w:pPr>
        <w:tabs>
          <w:tab w:val="left" w:pos="1418"/>
        </w:tabs>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активизацию информационной деятельности  библиотек;</w:t>
      </w:r>
    </w:p>
    <w:p w:rsidR="003B4794" w:rsidRPr="003B4794" w:rsidRDefault="003B4794" w:rsidP="003B4794">
      <w:pPr>
        <w:tabs>
          <w:tab w:val="left" w:pos="1418"/>
        </w:tabs>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  расширение направлений и форм обслуживания читателей; </w:t>
      </w:r>
    </w:p>
    <w:p w:rsidR="003B4794" w:rsidRPr="003B4794" w:rsidRDefault="003B4794" w:rsidP="003B4794">
      <w:pPr>
        <w:tabs>
          <w:tab w:val="left" w:pos="1418"/>
        </w:tabs>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дальнейшее внедрение новых информационных технологий в обслуживание читателей района, повышение числа пользователей;</w:t>
      </w:r>
    </w:p>
    <w:p w:rsidR="003B4794" w:rsidRPr="003B4794" w:rsidRDefault="003B4794" w:rsidP="003B4794">
      <w:pPr>
        <w:tabs>
          <w:tab w:val="left" w:pos="1418"/>
        </w:tabs>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 организацию и осуществление библиотечного, информационного и справочно-библиографического обслуживания пользователей библиотек; </w:t>
      </w:r>
    </w:p>
    <w:p w:rsidR="003B4794" w:rsidRPr="003B4794" w:rsidRDefault="003B4794" w:rsidP="003B4794">
      <w:pPr>
        <w:tabs>
          <w:tab w:val="left" w:pos="1418"/>
        </w:tabs>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lastRenderedPageBreak/>
        <w:t xml:space="preserve">- популяризацию научной и инновационной деятельности библиотек; </w:t>
      </w:r>
    </w:p>
    <w:p w:rsidR="003B4794" w:rsidRPr="003B4794" w:rsidRDefault="003B4794" w:rsidP="003B4794">
      <w:pPr>
        <w:tabs>
          <w:tab w:val="left" w:pos="1418"/>
        </w:tabs>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 развитие публичных центров правовой, деловой и социально значимой информации, созданных на базе библиотек; </w:t>
      </w:r>
    </w:p>
    <w:p w:rsidR="003B4794" w:rsidRPr="003B4794" w:rsidRDefault="003B4794" w:rsidP="003B4794">
      <w:pPr>
        <w:tabs>
          <w:tab w:val="left" w:pos="1418"/>
        </w:tabs>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 совершенствование методологии комплектования и каталогизации библиотечных фондов на основе информационных систем, переход на корпоративные электронные технологии и создание сводного электронного каталога библиотек Воронежской области; </w:t>
      </w:r>
    </w:p>
    <w:p w:rsidR="003B4794" w:rsidRPr="003B4794" w:rsidRDefault="003B4794" w:rsidP="003B4794">
      <w:pPr>
        <w:tabs>
          <w:tab w:val="left" w:pos="1418"/>
        </w:tabs>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 увеличение объемов комплектования книжных фондов библиотек; </w:t>
      </w:r>
    </w:p>
    <w:p w:rsidR="003B4794" w:rsidRPr="003B4794" w:rsidRDefault="003B4794" w:rsidP="003B4794">
      <w:pPr>
        <w:tabs>
          <w:tab w:val="left" w:pos="1418"/>
        </w:tabs>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 перевод в электронный вид библиотечных фондов, обеспечение доступа населения к ним с использованием сети Интернет; </w:t>
      </w:r>
    </w:p>
    <w:p w:rsidR="003B4794" w:rsidRPr="003B4794" w:rsidRDefault="003B4794" w:rsidP="003B4794">
      <w:pPr>
        <w:tabs>
          <w:tab w:val="left" w:pos="1418"/>
        </w:tabs>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 создание системы страховых фондов электронных библиотечных ресурсов, обеспечение сохранности электронных документов, хранящихся в библиотеках; </w:t>
      </w:r>
    </w:p>
    <w:p w:rsidR="003B4794" w:rsidRPr="003B4794" w:rsidRDefault="003B4794" w:rsidP="003B4794">
      <w:pPr>
        <w:tabs>
          <w:tab w:val="left" w:pos="1418"/>
        </w:tabs>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 пропаганду детского и юношеского чтения; </w:t>
      </w:r>
    </w:p>
    <w:p w:rsidR="003B4794" w:rsidRPr="003B4794" w:rsidRDefault="003B4794" w:rsidP="003B4794">
      <w:pPr>
        <w:tabs>
          <w:tab w:val="left" w:pos="1418"/>
        </w:tabs>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 обеспечение библиотек современными системами безопасности, внедрение современных средств противопожарной защиты; </w:t>
      </w:r>
    </w:p>
    <w:p w:rsidR="003B4794" w:rsidRPr="003B4794" w:rsidRDefault="003B4794" w:rsidP="003B4794">
      <w:pPr>
        <w:tabs>
          <w:tab w:val="left" w:pos="1418"/>
        </w:tabs>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 укрепление материально-технической базы библиотек, в том числе обеспечение библиотек современным оборудованием для хранения и использования фондов, каталогов; </w:t>
      </w:r>
    </w:p>
    <w:p w:rsidR="003B4794" w:rsidRPr="003B4794" w:rsidRDefault="003B4794" w:rsidP="003B4794">
      <w:pPr>
        <w:tabs>
          <w:tab w:val="left" w:pos="1418"/>
        </w:tabs>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 модернизацию и обеспечение инновационного развития библиотек путем технологического обновления, внедрения и распространения новых информационных продуктов и технологий; </w:t>
      </w:r>
    </w:p>
    <w:p w:rsidR="003B4794" w:rsidRPr="003B4794" w:rsidRDefault="003B4794" w:rsidP="003B4794">
      <w:pPr>
        <w:tabs>
          <w:tab w:val="left" w:pos="1418"/>
        </w:tabs>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 создание досугового центра для инвалидов по зрению и лиц с другими ограничениями жизнедеятельности; </w:t>
      </w:r>
    </w:p>
    <w:p w:rsidR="003B4794" w:rsidRPr="003B4794" w:rsidRDefault="003B4794" w:rsidP="003B4794">
      <w:pPr>
        <w:tabs>
          <w:tab w:val="left" w:pos="1418"/>
        </w:tabs>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 реализацию мер для привлечения в профессию молодых специалистов и закрепления их в библиотеках; </w:t>
      </w:r>
    </w:p>
    <w:p w:rsidR="003B4794" w:rsidRPr="003B4794" w:rsidRDefault="003B4794" w:rsidP="003B4794">
      <w:pPr>
        <w:tabs>
          <w:tab w:val="left" w:pos="1418"/>
        </w:tabs>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профессиональную переподготовку и повышение квалификации библиотечных работников.</w:t>
      </w:r>
    </w:p>
    <w:p w:rsidR="003B4794" w:rsidRPr="003B4794" w:rsidRDefault="003B4794" w:rsidP="003B4794">
      <w:pPr>
        <w:spacing w:after="0" w:line="240" w:lineRule="auto"/>
        <w:ind w:firstLine="709"/>
        <w:jc w:val="center"/>
        <w:rPr>
          <w:rFonts w:ascii="Times New Roman" w:eastAsia="Calibri" w:hAnsi="Times New Roman" w:cs="Times New Roman"/>
          <w:b/>
          <w:sz w:val="24"/>
          <w:szCs w:val="24"/>
        </w:rPr>
      </w:pPr>
      <w:r w:rsidRPr="003B4794">
        <w:rPr>
          <w:rFonts w:ascii="Times New Roman" w:eastAsia="Calibri" w:hAnsi="Times New Roman" w:cs="Times New Roman"/>
          <w:b/>
          <w:sz w:val="24"/>
          <w:szCs w:val="24"/>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B4794" w:rsidRPr="003B4794" w:rsidRDefault="003B4794" w:rsidP="003B4794">
      <w:pPr>
        <w:widowControl w:val="0"/>
        <w:autoSpaceDE w:val="0"/>
        <w:autoSpaceDN w:val="0"/>
        <w:adjustRightInd w:val="0"/>
        <w:spacing w:after="0" w:line="240" w:lineRule="auto"/>
        <w:jc w:val="both"/>
        <w:outlineLvl w:val="3"/>
        <w:rPr>
          <w:rFonts w:ascii="Times New Roman" w:eastAsia="Times New Roman" w:hAnsi="Times New Roman" w:cs="Times New Roman"/>
          <w:i/>
          <w:sz w:val="24"/>
          <w:szCs w:val="24"/>
        </w:rPr>
      </w:pPr>
      <w:r w:rsidRPr="003B4794">
        <w:rPr>
          <w:rFonts w:ascii="Times New Roman" w:eastAsia="Times New Roman" w:hAnsi="Times New Roman" w:cs="Times New Roman"/>
          <w:i/>
          <w:sz w:val="24"/>
          <w:szCs w:val="24"/>
        </w:rPr>
        <w:t>2.1. Приоритеты государственной политики в сфере реализации подпрограммы.</w:t>
      </w:r>
    </w:p>
    <w:p w:rsidR="003B4794" w:rsidRPr="003B4794" w:rsidRDefault="003B4794" w:rsidP="003B4794">
      <w:pPr>
        <w:widowControl w:val="0"/>
        <w:autoSpaceDE w:val="0"/>
        <w:autoSpaceDN w:val="0"/>
        <w:adjustRightInd w:val="0"/>
        <w:spacing w:after="0" w:line="240" w:lineRule="auto"/>
        <w:ind w:firstLine="708"/>
        <w:jc w:val="both"/>
        <w:outlineLvl w:val="4"/>
        <w:rPr>
          <w:rFonts w:ascii="Times New Roman" w:eastAsia="Calibri" w:hAnsi="Times New Roman" w:cs="Times New Roman"/>
          <w:sz w:val="24"/>
          <w:szCs w:val="24"/>
        </w:rPr>
      </w:pPr>
      <w:r w:rsidRPr="003B4794">
        <w:rPr>
          <w:rFonts w:ascii="Times New Roman" w:eastAsia="Calibri" w:hAnsi="Times New Roman" w:cs="Times New Roman"/>
          <w:sz w:val="24"/>
          <w:szCs w:val="24"/>
        </w:rPr>
        <w:t>В соответствии со стратегическими целями социально-экономического развития Воронежской области на период до 2026 года предстоит:</w:t>
      </w:r>
    </w:p>
    <w:p w:rsidR="003B4794" w:rsidRPr="003B4794" w:rsidRDefault="003B4794" w:rsidP="003B4794">
      <w:pPr>
        <w:widowControl w:val="0"/>
        <w:autoSpaceDE w:val="0"/>
        <w:autoSpaceDN w:val="0"/>
        <w:adjustRightInd w:val="0"/>
        <w:spacing w:after="0" w:line="240" w:lineRule="auto"/>
        <w:ind w:firstLine="708"/>
        <w:jc w:val="both"/>
        <w:outlineLvl w:val="4"/>
        <w:rPr>
          <w:rFonts w:ascii="Times New Roman" w:eastAsia="Calibri" w:hAnsi="Times New Roman" w:cs="Times New Roman"/>
          <w:sz w:val="24"/>
          <w:szCs w:val="24"/>
        </w:rPr>
      </w:pPr>
      <w:r w:rsidRPr="003B4794">
        <w:rPr>
          <w:rFonts w:ascii="Times New Roman" w:eastAsia="Calibri" w:hAnsi="Times New Roman" w:cs="Times New Roman"/>
          <w:sz w:val="24"/>
          <w:szCs w:val="24"/>
        </w:rPr>
        <w:t>- укрепить материально-техническую базу библиотек;</w:t>
      </w:r>
    </w:p>
    <w:p w:rsidR="003B4794" w:rsidRPr="003B4794" w:rsidRDefault="003B4794" w:rsidP="003B4794">
      <w:pPr>
        <w:widowControl w:val="0"/>
        <w:autoSpaceDE w:val="0"/>
        <w:autoSpaceDN w:val="0"/>
        <w:adjustRightInd w:val="0"/>
        <w:spacing w:after="0" w:line="240" w:lineRule="auto"/>
        <w:ind w:firstLine="708"/>
        <w:jc w:val="both"/>
        <w:outlineLvl w:val="4"/>
        <w:rPr>
          <w:rFonts w:ascii="Times New Roman" w:eastAsia="Calibri" w:hAnsi="Times New Roman" w:cs="Times New Roman"/>
          <w:sz w:val="24"/>
          <w:szCs w:val="24"/>
        </w:rPr>
      </w:pPr>
      <w:r w:rsidRPr="003B4794">
        <w:rPr>
          <w:rFonts w:ascii="Times New Roman" w:eastAsia="Calibri" w:hAnsi="Times New Roman" w:cs="Times New Roman"/>
          <w:sz w:val="24"/>
          <w:szCs w:val="24"/>
        </w:rPr>
        <w:t>- создать эффективную систему библиотечного обслуживания населения Каширского муниципального района Воронежской области;</w:t>
      </w:r>
    </w:p>
    <w:p w:rsidR="003B4794" w:rsidRPr="003B4794" w:rsidRDefault="003B4794" w:rsidP="003B4794">
      <w:pPr>
        <w:widowControl w:val="0"/>
        <w:autoSpaceDE w:val="0"/>
        <w:autoSpaceDN w:val="0"/>
        <w:adjustRightInd w:val="0"/>
        <w:spacing w:after="0" w:line="240" w:lineRule="auto"/>
        <w:ind w:firstLine="708"/>
        <w:jc w:val="both"/>
        <w:outlineLvl w:val="4"/>
        <w:rPr>
          <w:rFonts w:ascii="Times New Roman" w:eastAsia="Calibri" w:hAnsi="Times New Roman" w:cs="Times New Roman"/>
          <w:sz w:val="24"/>
          <w:szCs w:val="24"/>
        </w:rPr>
      </w:pPr>
      <w:r w:rsidRPr="003B4794">
        <w:rPr>
          <w:rFonts w:ascii="Times New Roman" w:eastAsia="Calibri" w:hAnsi="Times New Roman" w:cs="Times New Roman"/>
          <w:sz w:val="24"/>
          <w:szCs w:val="24"/>
        </w:rPr>
        <w:t>- создать условия для модернизации и дальнейшего развития  библиотек;</w:t>
      </w:r>
    </w:p>
    <w:p w:rsidR="003B4794" w:rsidRPr="003B4794" w:rsidRDefault="003B4794" w:rsidP="003B4794">
      <w:pPr>
        <w:widowControl w:val="0"/>
        <w:autoSpaceDE w:val="0"/>
        <w:autoSpaceDN w:val="0"/>
        <w:adjustRightInd w:val="0"/>
        <w:spacing w:after="0" w:line="240" w:lineRule="auto"/>
        <w:ind w:firstLine="708"/>
        <w:jc w:val="both"/>
        <w:outlineLvl w:val="4"/>
        <w:rPr>
          <w:rFonts w:ascii="Times New Roman" w:eastAsia="Calibri" w:hAnsi="Times New Roman" w:cs="Times New Roman"/>
          <w:sz w:val="24"/>
          <w:szCs w:val="24"/>
        </w:rPr>
      </w:pPr>
      <w:r w:rsidRPr="003B4794">
        <w:rPr>
          <w:rFonts w:ascii="Times New Roman" w:eastAsia="Calibri" w:hAnsi="Times New Roman" w:cs="Times New Roman"/>
          <w:sz w:val="24"/>
          <w:szCs w:val="24"/>
        </w:rPr>
        <w:t>- обеспечить условия для повышения профессионального уровня и условий труда библиотечных работников.</w:t>
      </w:r>
    </w:p>
    <w:p w:rsidR="003B4794" w:rsidRPr="003B4794" w:rsidRDefault="003B4794" w:rsidP="003B4794">
      <w:pPr>
        <w:widowControl w:val="0"/>
        <w:autoSpaceDE w:val="0"/>
        <w:autoSpaceDN w:val="0"/>
        <w:adjustRightInd w:val="0"/>
        <w:spacing w:after="0" w:line="240" w:lineRule="auto"/>
        <w:ind w:firstLine="709"/>
        <w:jc w:val="both"/>
        <w:outlineLvl w:val="3"/>
        <w:rPr>
          <w:rFonts w:ascii="Times New Roman" w:eastAsia="Times New Roman" w:hAnsi="Times New Roman" w:cs="Times New Roman"/>
          <w:i/>
          <w:sz w:val="24"/>
          <w:szCs w:val="24"/>
        </w:rPr>
      </w:pPr>
      <w:r w:rsidRPr="003B4794">
        <w:rPr>
          <w:rFonts w:ascii="Times New Roman" w:eastAsia="Times New Roman" w:hAnsi="Times New Roman" w:cs="Times New Roman"/>
          <w:i/>
          <w:sz w:val="24"/>
          <w:szCs w:val="24"/>
        </w:rPr>
        <w:t>2.2. Цели, задачи и показатели (индикаторы) достижения целей и решения задач.</w:t>
      </w:r>
    </w:p>
    <w:p w:rsidR="003B4794" w:rsidRPr="003B4794" w:rsidRDefault="003B4794" w:rsidP="003B4794">
      <w:pPr>
        <w:spacing w:after="0" w:line="240" w:lineRule="auto"/>
        <w:ind w:firstLine="708"/>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При реализации подпрограммы выделена следующая основная цель - развитие культурного потенциала населения Каширского муниципального района  Воронежской области, расширение доступа населения к культурным ценностям и информации.</w:t>
      </w:r>
    </w:p>
    <w:p w:rsidR="003B4794" w:rsidRPr="003B4794" w:rsidRDefault="003B4794" w:rsidP="003B4794">
      <w:pPr>
        <w:spacing w:after="0" w:line="240" w:lineRule="auto"/>
        <w:ind w:firstLine="708"/>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Задача подпрограммы:</w:t>
      </w:r>
    </w:p>
    <w:p w:rsidR="003B4794" w:rsidRPr="003B4794" w:rsidRDefault="003B4794" w:rsidP="003B479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 Повышение доступности и качества библиотечных услуг.</w:t>
      </w:r>
    </w:p>
    <w:p w:rsidR="003B4794" w:rsidRPr="003B4794" w:rsidRDefault="003B4794" w:rsidP="003B4794">
      <w:pPr>
        <w:spacing w:after="0" w:line="240" w:lineRule="auto"/>
        <w:ind w:firstLine="708"/>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При оценке достижения поставленной цели и решения задач планируется использовать следующие показатели: </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Показатели, используемые для достижения поставленной цели:</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1. Количество посещений  библиотек, тыс. человек.</w:t>
      </w:r>
    </w:p>
    <w:p w:rsidR="003B4794" w:rsidRPr="003B4794" w:rsidRDefault="003B4794" w:rsidP="003B4794">
      <w:pPr>
        <w:spacing w:after="0" w:line="240" w:lineRule="auto"/>
        <w:ind w:firstLine="708"/>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Число посетителей  библиотек в отчетном году (данные статистической формы № 6-нк «Сведения об общедоступной (публичной) библиотеке). Показатели 1 используется для оценки эффективности реализации мероприятия «Финансовое обеспечение деятельности подведомственных муниципальных учреждений культуры».</w:t>
      </w:r>
    </w:p>
    <w:p w:rsidR="003B4794" w:rsidRPr="003B4794" w:rsidRDefault="003B4794" w:rsidP="003B4794">
      <w:pPr>
        <w:widowControl w:val="0"/>
        <w:autoSpaceDE w:val="0"/>
        <w:autoSpaceDN w:val="0"/>
        <w:adjustRightInd w:val="0"/>
        <w:spacing w:after="0" w:line="240" w:lineRule="auto"/>
        <w:ind w:firstLine="709"/>
        <w:jc w:val="both"/>
        <w:outlineLvl w:val="3"/>
        <w:rPr>
          <w:rFonts w:ascii="Times New Roman" w:eastAsia="Times New Roman" w:hAnsi="Times New Roman" w:cs="Times New Roman"/>
          <w:i/>
          <w:sz w:val="24"/>
          <w:szCs w:val="24"/>
        </w:rPr>
      </w:pPr>
      <w:r w:rsidRPr="003B4794">
        <w:rPr>
          <w:rFonts w:ascii="Times New Roman" w:eastAsia="Times New Roman" w:hAnsi="Times New Roman" w:cs="Times New Roman"/>
          <w:i/>
          <w:sz w:val="24"/>
          <w:szCs w:val="24"/>
        </w:rPr>
        <w:t>2.3. Описание основных ожидаемых конечных результатов подпрограммы.</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Основными ожидаемыми результатами реализации подпрограммы по итогам 2019 года будут:</w:t>
      </w:r>
    </w:p>
    <w:p w:rsidR="003B4794" w:rsidRPr="003B4794" w:rsidRDefault="003B4794" w:rsidP="003B479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Увеличение количества посещений библиотек до 122,9 тыс. человек.</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Информация о составе и значениях показателей эффективности реализации подпрограммы приведена в таблице 1.</w:t>
      </w:r>
    </w:p>
    <w:p w:rsidR="003B4794" w:rsidRPr="003B4794" w:rsidRDefault="003B4794" w:rsidP="003B4794">
      <w:pPr>
        <w:widowControl w:val="0"/>
        <w:autoSpaceDE w:val="0"/>
        <w:autoSpaceDN w:val="0"/>
        <w:adjustRightInd w:val="0"/>
        <w:spacing w:after="0" w:line="240" w:lineRule="auto"/>
        <w:ind w:firstLine="709"/>
        <w:jc w:val="both"/>
        <w:outlineLvl w:val="3"/>
        <w:rPr>
          <w:rFonts w:ascii="Times New Roman" w:eastAsia="Times New Roman" w:hAnsi="Times New Roman" w:cs="Times New Roman"/>
          <w:i/>
          <w:sz w:val="24"/>
          <w:szCs w:val="24"/>
        </w:rPr>
      </w:pPr>
      <w:r w:rsidRPr="003B4794">
        <w:rPr>
          <w:rFonts w:ascii="Times New Roman" w:eastAsia="Times New Roman" w:hAnsi="Times New Roman" w:cs="Times New Roman"/>
          <w:i/>
          <w:sz w:val="24"/>
          <w:szCs w:val="24"/>
        </w:rPr>
        <w:t>2.4. Сроки и этапы реализации подпрограммы.</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lastRenderedPageBreak/>
        <w:t>Общий срок реализации подпрограммы рассчитан на период с 2020 по 2026 год (в один этап).</w:t>
      </w:r>
    </w:p>
    <w:p w:rsidR="003B4794" w:rsidRPr="003B4794" w:rsidRDefault="003B4794" w:rsidP="003B4794">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3B4794">
        <w:rPr>
          <w:rFonts w:ascii="Times New Roman" w:eastAsia="Times New Roman" w:hAnsi="Times New Roman" w:cs="Times New Roman"/>
          <w:sz w:val="24"/>
          <w:szCs w:val="24"/>
        </w:rPr>
        <w:t xml:space="preserve">3. </w:t>
      </w:r>
      <w:r w:rsidRPr="003B4794">
        <w:rPr>
          <w:rFonts w:ascii="Times New Roman" w:eastAsia="Times New Roman" w:hAnsi="Times New Roman" w:cs="Times New Roman"/>
          <w:b/>
          <w:sz w:val="24"/>
          <w:szCs w:val="24"/>
        </w:rPr>
        <w:t>Характеристика основных мероприятий и мероприятий подпрограммы</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В рамках подпрограммы планируется реализация одного основного мероприятия:</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Финансовое обеспечение деятельности муниципального казённого учреждения культуры «Каширская районная </w:t>
      </w:r>
      <w:proofErr w:type="spellStart"/>
      <w:r w:rsidRPr="003B4794">
        <w:rPr>
          <w:rFonts w:ascii="Times New Roman" w:eastAsia="Times New Roman" w:hAnsi="Times New Roman" w:cs="Times New Roman"/>
          <w:sz w:val="24"/>
          <w:szCs w:val="24"/>
        </w:rPr>
        <w:t>межпоселенческая</w:t>
      </w:r>
      <w:proofErr w:type="spellEnd"/>
      <w:r w:rsidRPr="003B4794">
        <w:rPr>
          <w:rFonts w:ascii="Times New Roman" w:eastAsia="Times New Roman" w:hAnsi="Times New Roman" w:cs="Times New Roman"/>
          <w:sz w:val="24"/>
          <w:szCs w:val="24"/>
        </w:rPr>
        <w:t xml:space="preserve"> центральная библиотека».</w:t>
      </w:r>
    </w:p>
    <w:p w:rsidR="003B4794" w:rsidRPr="003B4794" w:rsidRDefault="003B4794" w:rsidP="003B4794">
      <w:pPr>
        <w:spacing w:after="0" w:line="240" w:lineRule="auto"/>
        <w:ind w:firstLine="708"/>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Содержание мероприятия - расширение доступности культурного, информационного продукта для различных социальных и возрастных категорий граждан,  инвалидов по зрению  путем дальнейшей информатизации библиотек, систематического обновления парка компьютеров и программных средств, развития деятельности по созданию собственных электронных ресурсов, обеспечение безопасности библиотек и сохранности фондов в процессе их хранения и использования, создание современной комфортной среды, обновление библиотечного оборудования, позволяющего применять инновационные композиционные решения </w:t>
      </w:r>
      <w:proofErr w:type="spellStart"/>
      <w:r w:rsidRPr="003B4794">
        <w:rPr>
          <w:rFonts w:ascii="Times New Roman" w:eastAsia="Calibri" w:hAnsi="Times New Roman" w:cs="Times New Roman"/>
          <w:sz w:val="24"/>
          <w:szCs w:val="24"/>
        </w:rPr>
        <w:t>приформировании</w:t>
      </w:r>
      <w:proofErr w:type="spellEnd"/>
      <w:r w:rsidRPr="003B4794">
        <w:rPr>
          <w:rFonts w:ascii="Times New Roman" w:eastAsia="Calibri" w:hAnsi="Times New Roman" w:cs="Times New Roman"/>
          <w:sz w:val="24"/>
          <w:szCs w:val="24"/>
        </w:rPr>
        <w:t xml:space="preserve"> внутреннего библиотечного пространства,  организация социокультурной деятельности, способствующей приобщению пользователей к культурному наследию и развитию способности воспринимать все многообразие достижений человеческой мысли.</w:t>
      </w:r>
    </w:p>
    <w:p w:rsidR="003B4794" w:rsidRPr="003B4794" w:rsidRDefault="003B4794" w:rsidP="003B4794">
      <w:pPr>
        <w:spacing w:after="0" w:line="240" w:lineRule="auto"/>
        <w:ind w:firstLine="539"/>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Ожидаемые результаты: </w:t>
      </w:r>
    </w:p>
    <w:p w:rsidR="003B4794" w:rsidRPr="003B4794" w:rsidRDefault="003B4794" w:rsidP="003B4794">
      <w:pPr>
        <w:spacing w:after="0" w:line="240" w:lineRule="auto"/>
        <w:ind w:firstLine="539"/>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развитие многофункциональной деятельности библиотек;</w:t>
      </w:r>
    </w:p>
    <w:p w:rsidR="003B4794" w:rsidRPr="003B4794" w:rsidRDefault="003B4794" w:rsidP="003B4794">
      <w:pPr>
        <w:spacing w:after="0" w:line="240" w:lineRule="auto"/>
        <w:ind w:firstLine="539"/>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внедрение инновационных форм информационного обслуживания населения;</w:t>
      </w:r>
    </w:p>
    <w:p w:rsidR="003B4794" w:rsidRPr="003B4794" w:rsidRDefault="003B4794" w:rsidP="003B4794">
      <w:pPr>
        <w:spacing w:after="0" w:line="240" w:lineRule="auto"/>
        <w:ind w:firstLine="539"/>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обеспечение мер по сохранности фондов библиотек;</w:t>
      </w:r>
    </w:p>
    <w:p w:rsidR="003B4794" w:rsidRPr="003B4794" w:rsidRDefault="003B4794" w:rsidP="003B4794">
      <w:pPr>
        <w:spacing w:after="0" w:line="240" w:lineRule="auto"/>
        <w:ind w:firstLine="539"/>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повышение доступности библиотечных фондов библиотек;</w:t>
      </w:r>
    </w:p>
    <w:p w:rsidR="003B4794" w:rsidRPr="003B4794" w:rsidRDefault="003B4794" w:rsidP="003B4794">
      <w:pPr>
        <w:spacing w:after="0" w:line="240" w:lineRule="auto"/>
        <w:ind w:firstLine="539"/>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качественное обновление фондов библиотек;</w:t>
      </w:r>
    </w:p>
    <w:p w:rsidR="003B4794" w:rsidRPr="003B4794" w:rsidRDefault="003B4794" w:rsidP="003B4794">
      <w:pPr>
        <w:spacing w:after="0" w:line="240" w:lineRule="auto"/>
        <w:ind w:firstLine="539"/>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сохранение кадрового потенциала, способного обеспечить конкурентоспособность и качество предоставляемых услуг.</w:t>
      </w:r>
    </w:p>
    <w:p w:rsidR="003B4794" w:rsidRPr="003B4794" w:rsidRDefault="003B4794" w:rsidP="003B4794">
      <w:pPr>
        <w:spacing w:after="0" w:line="240" w:lineRule="auto"/>
        <w:ind w:left="360"/>
        <w:jc w:val="center"/>
        <w:rPr>
          <w:rFonts w:ascii="Times New Roman" w:hAnsi="Times New Roman" w:cs="Times New Roman"/>
          <w:b/>
          <w:sz w:val="24"/>
          <w:szCs w:val="24"/>
        </w:rPr>
      </w:pPr>
      <w:r w:rsidRPr="003B4794">
        <w:rPr>
          <w:rFonts w:ascii="Times New Roman" w:hAnsi="Times New Roman" w:cs="Times New Roman"/>
          <w:b/>
          <w:sz w:val="24"/>
          <w:szCs w:val="24"/>
        </w:rPr>
        <w:t>4.Основные меры муниципального и правового регулирования</w:t>
      </w:r>
    </w:p>
    <w:p w:rsidR="003B4794" w:rsidRPr="003B4794" w:rsidRDefault="003B4794" w:rsidP="003B4794">
      <w:pPr>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 xml:space="preserve">             Реализация Подпрограммы предполагает объединение усилий и координацию действий исполнительных органов государственной власти Каширского муниципального района  Воронежской области, направленных на выработку единых подходов к формированию эффективной системы повышения уровня культурного развития населения.</w:t>
      </w:r>
    </w:p>
    <w:p w:rsidR="003B4794" w:rsidRPr="003B4794" w:rsidRDefault="003B4794" w:rsidP="003B4794">
      <w:pPr>
        <w:spacing w:after="0" w:line="240" w:lineRule="auto"/>
        <w:ind w:firstLine="851"/>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Достижение целевых показателей Подпрограммы и конечные результаты реализации мероприятий будут зависеть в значительной степени от сбалансированности экономической, финансовой и социальной политики, от принимаемых мер  по совершенствованию и выравниванию социально-экономического развития района.</w:t>
      </w:r>
    </w:p>
    <w:p w:rsidR="003B4794" w:rsidRPr="003B4794" w:rsidRDefault="003B4794" w:rsidP="003B4794">
      <w:pPr>
        <w:spacing w:after="0" w:line="240" w:lineRule="auto"/>
        <w:jc w:val="center"/>
        <w:rPr>
          <w:rFonts w:ascii="Times New Roman" w:eastAsia="Calibri" w:hAnsi="Times New Roman" w:cs="Times New Roman"/>
          <w:b/>
          <w:sz w:val="24"/>
          <w:szCs w:val="24"/>
        </w:rPr>
      </w:pPr>
      <w:r w:rsidRPr="003B4794">
        <w:rPr>
          <w:rFonts w:ascii="Times New Roman" w:eastAsia="Calibri" w:hAnsi="Times New Roman" w:cs="Times New Roman"/>
          <w:b/>
          <w:sz w:val="24"/>
          <w:szCs w:val="24"/>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3B4794" w:rsidRPr="003B4794" w:rsidRDefault="003B4794" w:rsidP="003B4794">
      <w:pPr>
        <w:autoSpaceDE w:val="0"/>
        <w:autoSpaceDN w:val="0"/>
        <w:adjustRightInd w:val="0"/>
        <w:spacing w:after="0" w:line="240" w:lineRule="auto"/>
        <w:ind w:firstLine="540"/>
        <w:jc w:val="both"/>
        <w:rPr>
          <w:rFonts w:ascii="Times New Roman" w:eastAsia="Calibri" w:hAnsi="Times New Roman" w:cs="Times New Roman"/>
          <w:bCs/>
          <w:sz w:val="24"/>
          <w:szCs w:val="24"/>
          <w:highlight w:val="yellow"/>
        </w:rPr>
      </w:pPr>
      <w:r w:rsidRPr="003B4794">
        <w:rPr>
          <w:rFonts w:ascii="Times New Roman" w:eastAsia="Calibri" w:hAnsi="Times New Roman" w:cs="Times New Roman"/>
          <w:bCs/>
          <w:sz w:val="24"/>
          <w:szCs w:val="24"/>
        </w:rPr>
        <w:t>Общественные, научные и иные организации, а также внебюджетные фонды и физические лица в реализации  подпрограммы участия не принимают.</w:t>
      </w:r>
    </w:p>
    <w:p w:rsidR="003B4794" w:rsidRPr="003B4794" w:rsidRDefault="003B4794" w:rsidP="003B4794">
      <w:pPr>
        <w:spacing w:after="0" w:line="240" w:lineRule="auto"/>
        <w:ind w:left="360"/>
        <w:jc w:val="center"/>
        <w:rPr>
          <w:rFonts w:ascii="Times New Roman" w:hAnsi="Times New Roman" w:cs="Times New Roman"/>
          <w:b/>
          <w:sz w:val="24"/>
          <w:szCs w:val="24"/>
        </w:rPr>
      </w:pPr>
      <w:r w:rsidRPr="003B4794">
        <w:rPr>
          <w:rFonts w:ascii="Times New Roman" w:hAnsi="Times New Roman" w:cs="Times New Roman"/>
          <w:b/>
          <w:sz w:val="24"/>
          <w:szCs w:val="24"/>
        </w:rPr>
        <w:t>6.Финансовое обеспечение реализации подпрограммы</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Финансирование мероприятий подпрограммы предусмотрено за счет средств муниципального, областного бюджета, а также из средств федерального бюджета (в части комплектования книжных фондов муниципальных библиотек – мероприятие 1 основного мероприятия 1).</w:t>
      </w:r>
    </w:p>
    <w:p w:rsidR="003B4794" w:rsidRPr="003B4794"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Расходы муниципального, областного и федерального бюджета на реализацию подпрограммы, а также ресурсное обеспечение и прогнозная (справочная) оценка расходов муниципального  бюджета на реализацию подпрограммы «Развитие библиотечного дела » муниципальной  программы Каширского муниципального района Воронежской области «Развитие культуры, физической культуры и спорта  на 2020 – 2026 годы» отражены в таблицах приложения № 2 и 3.</w:t>
      </w:r>
    </w:p>
    <w:p w:rsidR="003B4794" w:rsidRPr="003B4794" w:rsidRDefault="003B4794" w:rsidP="003B4794">
      <w:pPr>
        <w:spacing w:after="0" w:line="240" w:lineRule="auto"/>
        <w:jc w:val="center"/>
        <w:rPr>
          <w:rFonts w:ascii="Times New Roman" w:eastAsia="Calibri" w:hAnsi="Times New Roman" w:cs="Times New Roman"/>
          <w:b/>
          <w:sz w:val="24"/>
          <w:szCs w:val="24"/>
        </w:rPr>
      </w:pPr>
      <w:r w:rsidRPr="003B4794">
        <w:rPr>
          <w:rFonts w:ascii="Times New Roman" w:eastAsia="Calibri" w:hAnsi="Times New Roman" w:cs="Times New Roman"/>
          <w:b/>
          <w:sz w:val="24"/>
          <w:szCs w:val="24"/>
        </w:rPr>
        <w:t>7. Анализ рисков реализации подпрограммы и описание мер управления рисками реализации подпрограммы</w:t>
      </w:r>
    </w:p>
    <w:p w:rsidR="003B4794" w:rsidRPr="003B4794" w:rsidRDefault="003B4794" w:rsidP="003B479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Финансовые риски связаны с возможным снижением объемов финансирования программных мероприятий из средств муниципального бюджета Каширского муниципального района Воронежской области. Возникновение данных рисков может привести к недофинансированию запланированных мероприятий подпрограммы.</w:t>
      </w:r>
    </w:p>
    <w:p w:rsidR="003B4794" w:rsidRPr="003B4794" w:rsidRDefault="003B4794" w:rsidP="003B4794">
      <w:pPr>
        <w:spacing w:after="0" w:line="240" w:lineRule="auto"/>
        <w:jc w:val="center"/>
        <w:rPr>
          <w:rFonts w:ascii="Times New Roman" w:eastAsia="Calibri" w:hAnsi="Times New Roman" w:cs="Times New Roman"/>
          <w:b/>
          <w:sz w:val="24"/>
          <w:szCs w:val="24"/>
        </w:rPr>
      </w:pPr>
      <w:r w:rsidRPr="003B4794">
        <w:rPr>
          <w:rFonts w:ascii="Times New Roman" w:eastAsia="Calibri" w:hAnsi="Times New Roman" w:cs="Times New Roman"/>
          <w:b/>
          <w:sz w:val="24"/>
          <w:szCs w:val="24"/>
        </w:rPr>
        <w:lastRenderedPageBreak/>
        <w:t>8. Оценка эффективности реализации подпрограммы</w:t>
      </w:r>
    </w:p>
    <w:p w:rsidR="003B4794" w:rsidRPr="003B4794" w:rsidRDefault="003B4794" w:rsidP="003B4794">
      <w:pPr>
        <w:shd w:val="clear" w:color="auto" w:fill="FFFFFF"/>
        <w:spacing w:after="0" w:line="240" w:lineRule="auto"/>
        <w:ind w:firstLine="851"/>
        <w:jc w:val="both"/>
        <w:rPr>
          <w:rFonts w:ascii="Times New Roman" w:eastAsia="Calibri" w:hAnsi="Times New Roman" w:cs="Times New Roman"/>
          <w:sz w:val="24"/>
          <w:szCs w:val="24"/>
        </w:rPr>
      </w:pPr>
      <w:r w:rsidRPr="003B4794">
        <w:rPr>
          <w:rFonts w:ascii="Times New Roman" w:eastAsia="Times New Roman" w:hAnsi="Times New Roman" w:cs="Times New Roman"/>
          <w:sz w:val="24"/>
          <w:szCs w:val="24"/>
        </w:rPr>
        <w:t>Оценка эффективности реализации Подпрограммы осуществляется отделом по делам культуры и спорта администрации района ежегодно на основе анализа выполнения целевых показателей, что обеспечит мониторинг динамики изменений за оцениваемый период с целью уточнения степени эффективности реализации мероприятий программы.</w:t>
      </w:r>
    </w:p>
    <w:p w:rsidR="003B4794" w:rsidRPr="003B4794" w:rsidRDefault="003B4794" w:rsidP="003B47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Кроме того, достигнутые количественные показатели эффективности подпрограммы в значительной степени трансформируются в качественные социальные результаты:</w:t>
      </w:r>
    </w:p>
    <w:p w:rsidR="003B4794" w:rsidRPr="003B4794" w:rsidRDefault="003B4794" w:rsidP="003B4794">
      <w:pPr>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ab/>
        <w:t>- повышение качества и расширение спектра предоставляемых  учреждениями культуры и искусства услуг;</w:t>
      </w:r>
    </w:p>
    <w:p w:rsidR="003B4794" w:rsidRPr="003B4794" w:rsidRDefault="003B4794" w:rsidP="003B4794">
      <w:pPr>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ab/>
        <w:t>- формирование благоприятной среды для самореализации творческой личности и развития духовных потребностей общества.</w:t>
      </w:r>
    </w:p>
    <w:p w:rsidR="003B4794" w:rsidRPr="003B4794" w:rsidRDefault="003B4794" w:rsidP="003B4794">
      <w:pPr>
        <w:spacing w:after="0" w:line="240" w:lineRule="auto"/>
        <w:ind w:left="1159"/>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Основные показатели развития  библиотек на 2020-2026 годы.</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
        <w:gridCol w:w="1999"/>
        <w:gridCol w:w="936"/>
        <w:gridCol w:w="963"/>
        <w:gridCol w:w="936"/>
        <w:gridCol w:w="936"/>
        <w:gridCol w:w="936"/>
        <w:gridCol w:w="936"/>
        <w:gridCol w:w="963"/>
      </w:tblGrid>
      <w:tr w:rsidR="003B4794" w:rsidRPr="003B4794" w:rsidTr="006B2A37">
        <w:tc>
          <w:tcPr>
            <w:tcW w:w="614" w:type="dxa"/>
            <w:tcBorders>
              <w:top w:val="single" w:sz="4" w:space="0" w:color="000000"/>
              <w:left w:val="single" w:sz="4" w:space="0" w:color="000000"/>
              <w:bottom w:val="single" w:sz="4" w:space="0" w:color="000000"/>
              <w:right w:val="single" w:sz="4" w:space="0" w:color="000000"/>
            </w:tcBorders>
            <w:vAlign w:val="center"/>
            <w:hideMark/>
          </w:tcPr>
          <w:p w:rsidR="003B4794" w:rsidRPr="003B4794" w:rsidRDefault="003B4794" w:rsidP="003B4794">
            <w:pPr>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w:t>
            </w:r>
          </w:p>
          <w:p w:rsidR="003B4794" w:rsidRPr="003B4794" w:rsidRDefault="003B4794" w:rsidP="003B4794">
            <w:pPr>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п/п</w:t>
            </w:r>
          </w:p>
        </w:tc>
        <w:tc>
          <w:tcPr>
            <w:tcW w:w="2305" w:type="dxa"/>
            <w:tcBorders>
              <w:top w:val="single" w:sz="4" w:space="0" w:color="000000"/>
              <w:left w:val="single" w:sz="4" w:space="0" w:color="000000"/>
              <w:bottom w:val="single" w:sz="4" w:space="0" w:color="000000"/>
              <w:right w:val="single" w:sz="4" w:space="0" w:color="000000"/>
            </w:tcBorders>
            <w:vAlign w:val="center"/>
            <w:hideMark/>
          </w:tcPr>
          <w:p w:rsidR="003B4794" w:rsidRPr="003B4794" w:rsidRDefault="003B4794" w:rsidP="003B4794">
            <w:pPr>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Наименование мероприятия</w:t>
            </w:r>
          </w:p>
        </w:tc>
        <w:tc>
          <w:tcPr>
            <w:tcW w:w="875" w:type="dxa"/>
            <w:tcBorders>
              <w:top w:val="single" w:sz="4" w:space="0" w:color="000000"/>
              <w:left w:val="single" w:sz="4" w:space="0" w:color="000000"/>
              <w:bottom w:val="single" w:sz="4" w:space="0" w:color="000000"/>
              <w:right w:val="single" w:sz="4" w:space="0" w:color="000000"/>
            </w:tcBorders>
            <w:vAlign w:val="center"/>
            <w:hideMark/>
          </w:tcPr>
          <w:p w:rsidR="003B4794" w:rsidRPr="003B4794" w:rsidRDefault="003B4794" w:rsidP="003B4794">
            <w:pPr>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2020 год</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B4794" w:rsidRPr="003B4794" w:rsidRDefault="003B4794" w:rsidP="003B4794">
            <w:pPr>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2021 год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B4794" w:rsidRPr="003B4794" w:rsidRDefault="003B4794" w:rsidP="003B4794">
            <w:pPr>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2022</w:t>
            </w:r>
          </w:p>
          <w:p w:rsidR="003B4794" w:rsidRPr="003B4794" w:rsidRDefault="003B4794" w:rsidP="003B4794">
            <w:pPr>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год</w:t>
            </w:r>
          </w:p>
        </w:tc>
        <w:tc>
          <w:tcPr>
            <w:tcW w:w="850" w:type="dxa"/>
            <w:tcBorders>
              <w:top w:val="single" w:sz="4" w:space="0" w:color="000000"/>
              <w:left w:val="single" w:sz="4" w:space="0" w:color="000000"/>
              <w:bottom w:val="single" w:sz="4" w:space="0" w:color="000000"/>
              <w:right w:val="single" w:sz="4" w:space="0" w:color="000000"/>
            </w:tcBorders>
          </w:tcPr>
          <w:p w:rsidR="003B4794" w:rsidRPr="003B4794" w:rsidRDefault="003B4794" w:rsidP="003B4794">
            <w:pPr>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2023</w:t>
            </w:r>
          </w:p>
          <w:p w:rsidR="003B4794" w:rsidRPr="003B4794" w:rsidRDefault="003B4794" w:rsidP="003B4794">
            <w:pPr>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год</w:t>
            </w:r>
          </w:p>
        </w:tc>
        <w:tc>
          <w:tcPr>
            <w:tcW w:w="851" w:type="dxa"/>
            <w:tcBorders>
              <w:top w:val="single" w:sz="4" w:space="0" w:color="000000"/>
              <w:left w:val="single" w:sz="4" w:space="0" w:color="000000"/>
              <w:bottom w:val="single" w:sz="4" w:space="0" w:color="000000"/>
              <w:right w:val="single" w:sz="4" w:space="0" w:color="000000"/>
            </w:tcBorders>
          </w:tcPr>
          <w:p w:rsidR="003B4794" w:rsidRPr="003B4794" w:rsidRDefault="003B4794" w:rsidP="003B4794">
            <w:pPr>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2024</w:t>
            </w:r>
          </w:p>
          <w:p w:rsidR="003B4794" w:rsidRPr="003B4794" w:rsidRDefault="003B4794" w:rsidP="003B4794">
            <w:pPr>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год</w:t>
            </w:r>
          </w:p>
        </w:tc>
        <w:tc>
          <w:tcPr>
            <w:tcW w:w="850" w:type="dxa"/>
            <w:tcBorders>
              <w:top w:val="single" w:sz="4" w:space="0" w:color="000000"/>
              <w:left w:val="single" w:sz="4" w:space="0" w:color="000000"/>
              <w:bottom w:val="single" w:sz="4" w:space="0" w:color="000000"/>
              <w:right w:val="single" w:sz="4" w:space="0" w:color="000000"/>
            </w:tcBorders>
          </w:tcPr>
          <w:p w:rsidR="003B4794" w:rsidRPr="003B4794" w:rsidRDefault="003B4794" w:rsidP="003B4794">
            <w:pPr>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2025</w:t>
            </w:r>
          </w:p>
          <w:p w:rsidR="003B4794" w:rsidRPr="003B4794" w:rsidRDefault="003B4794" w:rsidP="003B4794">
            <w:pPr>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год</w:t>
            </w:r>
          </w:p>
        </w:tc>
        <w:tc>
          <w:tcPr>
            <w:tcW w:w="992" w:type="dxa"/>
            <w:tcBorders>
              <w:top w:val="single" w:sz="4" w:space="0" w:color="000000"/>
              <w:left w:val="single" w:sz="4" w:space="0" w:color="000000"/>
              <w:bottom w:val="single" w:sz="4" w:space="0" w:color="000000"/>
              <w:right w:val="single" w:sz="4" w:space="0" w:color="000000"/>
            </w:tcBorders>
          </w:tcPr>
          <w:p w:rsidR="003B4794" w:rsidRPr="003B4794" w:rsidRDefault="003B4794" w:rsidP="003B4794">
            <w:pPr>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2026 год</w:t>
            </w:r>
          </w:p>
        </w:tc>
      </w:tr>
      <w:tr w:rsidR="003B4794" w:rsidRPr="003B4794" w:rsidTr="006B2A37">
        <w:trPr>
          <w:trHeight w:val="594"/>
        </w:trPr>
        <w:tc>
          <w:tcPr>
            <w:tcW w:w="614" w:type="dxa"/>
            <w:tcBorders>
              <w:top w:val="single" w:sz="4" w:space="0" w:color="000000"/>
              <w:left w:val="single" w:sz="4" w:space="0" w:color="000000"/>
              <w:bottom w:val="single" w:sz="4" w:space="0" w:color="000000"/>
              <w:right w:val="single" w:sz="4" w:space="0" w:color="000000"/>
            </w:tcBorders>
            <w:hideMark/>
          </w:tcPr>
          <w:p w:rsidR="003B4794" w:rsidRPr="003B4794" w:rsidRDefault="003B4794" w:rsidP="003B4794">
            <w:pPr>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1.</w:t>
            </w:r>
          </w:p>
        </w:tc>
        <w:tc>
          <w:tcPr>
            <w:tcW w:w="2305" w:type="dxa"/>
            <w:tcBorders>
              <w:top w:val="single" w:sz="4" w:space="0" w:color="000000"/>
              <w:left w:val="single" w:sz="4" w:space="0" w:color="000000"/>
              <w:bottom w:val="single" w:sz="4" w:space="0" w:color="000000"/>
              <w:right w:val="single" w:sz="4" w:space="0" w:color="000000"/>
            </w:tcBorders>
            <w:hideMark/>
          </w:tcPr>
          <w:p w:rsidR="003B4794" w:rsidRPr="003B4794" w:rsidRDefault="003B4794" w:rsidP="003B4794">
            <w:pPr>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Количество посещений библиотек, ед.</w:t>
            </w:r>
          </w:p>
        </w:tc>
        <w:tc>
          <w:tcPr>
            <w:tcW w:w="875" w:type="dxa"/>
            <w:tcBorders>
              <w:top w:val="single" w:sz="4" w:space="0" w:color="000000"/>
              <w:left w:val="single" w:sz="4" w:space="0" w:color="000000"/>
              <w:bottom w:val="single" w:sz="4" w:space="0" w:color="000000"/>
              <w:right w:val="single" w:sz="4" w:space="0" w:color="000000"/>
            </w:tcBorders>
            <w:vAlign w:val="center"/>
          </w:tcPr>
          <w:p w:rsidR="003B4794" w:rsidRPr="003B4794" w:rsidRDefault="003B4794" w:rsidP="003B4794">
            <w:pPr>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120893</w:t>
            </w:r>
          </w:p>
        </w:tc>
        <w:tc>
          <w:tcPr>
            <w:tcW w:w="992" w:type="dxa"/>
            <w:tcBorders>
              <w:top w:val="single" w:sz="4" w:space="0" w:color="000000"/>
              <w:left w:val="single" w:sz="4" w:space="0" w:color="000000"/>
              <w:bottom w:val="single" w:sz="4" w:space="0" w:color="000000"/>
              <w:right w:val="single" w:sz="4" w:space="0" w:color="000000"/>
            </w:tcBorders>
            <w:vAlign w:val="center"/>
          </w:tcPr>
          <w:p w:rsidR="003B4794" w:rsidRPr="003B4794" w:rsidRDefault="003B4794" w:rsidP="003B4794">
            <w:pPr>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123240</w:t>
            </w:r>
          </w:p>
        </w:tc>
        <w:tc>
          <w:tcPr>
            <w:tcW w:w="851" w:type="dxa"/>
            <w:tcBorders>
              <w:top w:val="single" w:sz="4" w:space="0" w:color="000000"/>
              <w:left w:val="single" w:sz="4" w:space="0" w:color="000000"/>
              <w:bottom w:val="single" w:sz="4" w:space="0" w:color="000000"/>
              <w:right w:val="single" w:sz="4" w:space="0" w:color="000000"/>
            </w:tcBorders>
            <w:vAlign w:val="center"/>
          </w:tcPr>
          <w:p w:rsidR="003B4794" w:rsidRPr="003B4794" w:rsidRDefault="003B4794" w:rsidP="003B4794">
            <w:pPr>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125587</w:t>
            </w:r>
          </w:p>
        </w:tc>
        <w:tc>
          <w:tcPr>
            <w:tcW w:w="850" w:type="dxa"/>
            <w:tcBorders>
              <w:top w:val="single" w:sz="4" w:space="0" w:color="000000"/>
              <w:left w:val="single" w:sz="4" w:space="0" w:color="000000"/>
              <w:bottom w:val="single" w:sz="4" w:space="0" w:color="000000"/>
              <w:right w:val="single" w:sz="4" w:space="0" w:color="000000"/>
            </w:tcBorders>
          </w:tcPr>
          <w:p w:rsidR="003B4794" w:rsidRPr="003B4794" w:rsidRDefault="003B4794" w:rsidP="003B4794">
            <w:pPr>
              <w:spacing w:after="0" w:line="240" w:lineRule="auto"/>
              <w:contextualSpacing/>
              <w:jc w:val="both"/>
              <w:rPr>
                <w:rFonts w:ascii="Times New Roman" w:eastAsia="Calibri" w:hAnsi="Times New Roman" w:cs="Times New Roman"/>
                <w:sz w:val="24"/>
                <w:szCs w:val="24"/>
              </w:rPr>
            </w:pPr>
          </w:p>
          <w:p w:rsidR="003B4794" w:rsidRPr="003B4794" w:rsidRDefault="003B4794" w:rsidP="003B4794">
            <w:pPr>
              <w:spacing w:after="0" w:line="240" w:lineRule="auto"/>
              <w:contextualSpacing/>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129108</w:t>
            </w:r>
          </w:p>
        </w:tc>
        <w:tc>
          <w:tcPr>
            <w:tcW w:w="851" w:type="dxa"/>
            <w:tcBorders>
              <w:top w:val="single" w:sz="4" w:space="0" w:color="000000"/>
              <w:left w:val="single" w:sz="4" w:space="0" w:color="000000"/>
              <w:bottom w:val="single" w:sz="4" w:space="0" w:color="000000"/>
              <w:right w:val="single" w:sz="4" w:space="0" w:color="000000"/>
            </w:tcBorders>
          </w:tcPr>
          <w:p w:rsidR="003B4794" w:rsidRPr="003B4794" w:rsidRDefault="003B4794" w:rsidP="003B4794">
            <w:pPr>
              <w:spacing w:after="0" w:line="240" w:lineRule="auto"/>
              <w:contextualSpacing/>
              <w:jc w:val="both"/>
              <w:rPr>
                <w:rFonts w:ascii="Times New Roman" w:eastAsia="Calibri" w:hAnsi="Times New Roman" w:cs="Times New Roman"/>
                <w:sz w:val="24"/>
                <w:szCs w:val="24"/>
              </w:rPr>
            </w:pPr>
          </w:p>
          <w:p w:rsidR="003B4794" w:rsidRPr="003B4794" w:rsidRDefault="003B4794" w:rsidP="003B4794">
            <w:pPr>
              <w:spacing w:after="0" w:line="240" w:lineRule="auto"/>
              <w:rPr>
                <w:rFonts w:ascii="Times New Roman" w:eastAsia="Calibri" w:hAnsi="Times New Roman" w:cs="Times New Roman"/>
                <w:sz w:val="24"/>
                <w:szCs w:val="24"/>
              </w:rPr>
            </w:pPr>
            <w:r w:rsidRPr="003B4794">
              <w:rPr>
                <w:rFonts w:ascii="Times New Roman" w:eastAsia="Calibri" w:hAnsi="Times New Roman" w:cs="Times New Roman"/>
                <w:sz w:val="24"/>
                <w:szCs w:val="24"/>
              </w:rPr>
              <w:t>134977</w:t>
            </w:r>
          </w:p>
        </w:tc>
        <w:tc>
          <w:tcPr>
            <w:tcW w:w="850" w:type="dxa"/>
            <w:tcBorders>
              <w:top w:val="single" w:sz="4" w:space="0" w:color="000000"/>
              <w:left w:val="single" w:sz="4" w:space="0" w:color="000000"/>
              <w:bottom w:val="single" w:sz="4" w:space="0" w:color="000000"/>
              <w:right w:val="single" w:sz="4" w:space="0" w:color="000000"/>
            </w:tcBorders>
          </w:tcPr>
          <w:p w:rsidR="003B4794" w:rsidRPr="003B4794" w:rsidRDefault="003B4794" w:rsidP="003B4794">
            <w:pPr>
              <w:spacing w:after="0" w:line="240" w:lineRule="auto"/>
              <w:contextualSpacing/>
              <w:jc w:val="both"/>
              <w:rPr>
                <w:rFonts w:ascii="Times New Roman" w:eastAsia="Calibri" w:hAnsi="Times New Roman" w:cs="Times New Roman"/>
                <w:sz w:val="24"/>
                <w:szCs w:val="24"/>
              </w:rPr>
            </w:pPr>
          </w:p>
          <w:p w:rsidR="003B4794" w:rsidRPr="003B4794" w:rsidRDefault="003B4794" w:rsidP="003B4794">
            <w:pPr>
              <w:spacing w:after="0" w:line="240" w:lineRule="auto"/>
              <w:rPr>
                <w:rFonts w:ascii="Times New Roman" w:eastAsia="Calibri" w:hAnsi="Times New Roman" w:cs="Times New Roman"/>
                <w:sz w:val="24"/>
                <w:szCs w:val="24"/>
              </w:rPr>
            </w:pPr>
            <w:r w:rsidRPr="003B4794">
              <w:rPr>
                <w:rFonts w:ascii="Times New Roman" w:eastAsia="Calibri" w:hAnsi="Times New Roman" w:cs="Times New Roman"/>
                <w:sz w:val="24"/>
                <w:szCs w:val="24"/>
              </w:rPr>
              <w:t>134977</w:t>
            </w:r>
          </w:p>
        </w:tc>
        <w:tc>
          <w:tcPr>
            <w:tcW w:w="992" w:type="dxa"/>
            <w:tcBorders>
              <w:top w:val="single" w:sz="4" w:space="0" w:color="000000"/>
              <w:left w:val="single" w:sz="4" w:space="0" w:color="000000"/>
              <w:bottom w:val="single" w:sz="4" w:space="0" w:color="000000"/>
              <w:right w:val="single" w:sz="4" w:space="0" w:color="000000"/>
            </w:tcBorders>
          </w:tcPr>
          <w:p w:rsidR="003B4794" w:rsidRPr="003B4794" w:rsidRDefault="003B4794" w:rsidP="003B4794">
            <w:pPr>
              <w:spacing w:after="0" w:line="240" w:lineRule="auto"/>
              <w:contextualSpacing/>
              <w:jc w:val="both"/>
              <w:rPr>
                <w:rFonts w:ascii="Times New Roman" w:eastAsia="Calibri" w:hAnsi="Times New Roman" w:cs="Times New Roman"/>
                <w:sz w:val="24"/>
                <w:szCs w:val="24"/>
              </w:rPr>
            </w:pPr>
          </w:p>
          <w:p w:rsidR="003B4794" w:rsidRPr="003B4794" w:rsidRDefault="003B4794" w:rsidP="003B4794">
            <w:pPr>
              <w:spacing w:after="0" w:line="240" w:lineRule="auto"/>
              <w:rPr>
                <w:rFonts w:ascii="Times New Roman" w:eastAsia="Calibri" w:hAnsi="Times New Roman" w:cs="Times New Roman"/>
                <w:sz w:val="24"/>
                <w:szCs w:val="24"/>
              </w:rPr>
            </w:pPr>
            <w:r w:rsidRPr="003B4794">
              <w:rPr>
                <w:rFonts w:ascii="Times New Roman" w:eastAsia="Calibri" w:hAnsi="Times New Roman" w:cs="Times New Roman"/>
                <w:sz w:val="24"/>
                <w:szCs w:val="24"/>
              </w:rPr>
              <w:t>134977</w:t>
            </w:r>
          </w:p>
        </w:tc>
      </w:tr>
    </w:tbl>
    <w:p w:rsidR="003B4794" w:rsidRPr="003B4794" w:rsidRDefault="003B4794" w:rsidP="003B4794">
      <w:pPr>
        <w:autoSpaceDE w:val="0"/>
        <w:autoSpaceDN w:val="0"/>
        <w:adjustRightInd w:val="0"/>
        <w:spacing w:after="0" w:line="240" w:lineRule="auto"/>
        <w:jc w:val="center"/>
        <w:rPr>
          <w:rFonts w:ascii="Times New Roman" w:eastAsia="Times New Roman" w:hAnsi="Times New Roman" w:cs="Times New Roman"/>
          <w:b/>
          <w:sz w:val="24"/>
          <w:szCs w:val="24"/>
        </w:rPr>
      </w:pPr>
    </w:p>
    <w:p w:rsidR="003B4794" w:rsidRPr="003B4794" w:rsidRDefault="003B4794" w:rsidP="003B4794">
      <w:pPr>
        <w:autoSpaceDE w:val="0"/>
        <w:autoSpaceDN w:val="0"/>
        <w:adjustRightInd w:val="0"/>
        <w:spacing w:after="0" w:line="240" w:lineRule="auto"/>
        <w:jc w:val="center"/>
        <w:rPr>
          <w:rFonts w:ascii="Times New Roman" w:eastAsia="Times New Roman" w:hAnsi="Times New Roman" w:cs="Times New Roman"/>
          <w:b/>
          <w:sz w:val="24"/>
          <w:szCs w:val="24"/>
        </w:rPr>
      </w:pPr>
      <w:r w:rsidRPr="003B4794">
        <w:rPr>
          <w:rFonts w:ascii="Times New Roman" w:eastAsia="Times New Roman" w:hAnsi="Times New Roman" w:cs="Times New Roman"/>
          <w:b/>
          <w:sz w:val="24"/>
          <w:szCs w:val="24"/>
        </w:rPr>
        <w:t>Подпрограмма 5</w:t>
      </w:r>
    </w:p>
    <w:p w:rsidR="003B4794" w:rsidRPr="003B4794" w:rsidRDefault="003B4794" w:rsidP="003B4794">
      <w:pPr>
        <w:autoSpaceDE w:val="0"/>
        <w:autoSpaceDN w:val="0"/>
        <w:adjustRightInd w:val="0"/>
        <w:spacing w:after="0" w:line="240" w:lineRule="auto"/>
        <w:jc w:val="center"/>
        <w:rPr>
          <w:rFonts w:ascii="Times New Roman" w:eastAsia="Calibri" w:hAnsi="Times New Roman" w:cs="Times New Roman"/>
          <w:b/>
          <w:sz w:val="24"/>
          <w:szCs w:val="24"/>
        </w:rPr>
      </w:pPr>
      <w:r w:rsidRPr="003B4794">
        <w:rPr>
          <w:rFonts w:ascii="Times New Roman" w:eastAsia="Times New Roman" w:hAnsi="Times New Roman" w:cs="Times New Roman"/>
          <w:b/>
          <w:sz w:val="24"/>
          <w:szCs w:val="24"/>
        </w:rPr>
        <w:t>«Организация и проведение физкультурных и спортивных мероприятий»</w:t>
      </w:r>
    </w:p>
    <w:p w:rsidR="003B4794" w:rsidRPr="003B4794" w:rsidRDefault="003B4794" w:rsidP="003B4794">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3B4794">
        <w:rPr>
          <w:rFonts w:ascii="Times New Roman" w:eastAsia="Calibri" w:hAnsi="Times New Roman" w:cs="Times New Roman"/>
          <w:b/>
          <w:sz w:val="24"/>
          <w:szCs w:val="24"/>
        </w:rPr>
        <w:t>Паспорт подпрограммы «</w:t>
      </w:r>
      <w:r w:rsidRPr="003B4794">
        <w:rPr>
          <w:rFonts w:ascii="Times New Roman" w:eastAsia="Times New Roman" w:hAnsi="Times New Roman" w:cs="Times New Roman"/>
          <w:b/>
          <w:sz w:val="24"/>
          <w:szCs w:val="24"/>
        </w:rPr>
        <w:t xml:space="preserve">Организация и проведение физкультурных и спортивных мероприятий» </w:t>
      </w:r>
      <w:r w:rsidRPr="003B4794">
        <w:rPr>
          <w:rFonts w:ascii="Times New Roman" w:eastAsia="Calibri" w:hAnsi="Times New Roman" w:cs="Times New Roman"/>
          <w:b/>
          <w:sz w:val="24"/>
          <w:szCs w:val="24"/>
        </w:rPr>
        <w:t>муниципальной программы Каширского муниципального  района Воронежской области «Развитие культуры, физической культуры и спорта на 2020 -2026 годы»</w:t>
      </w:r>
    </w:p>
    <w:p w:rsidR="003B4794" w:rsidRPr="003B4794" w:rsidRDefault="003B4794" w:rsidP="003B4794">
      <w:pPr>
        <w:autoSpaceDE w:val="0"/>
        <w:autoSpaceDN w:val="0"/>
        <w:adjustRightInd w:val="0"/>
        <w:spacing w:after="0" w:line="240" w:lineRule="auto"/>
        <w:ind w:firstLine="709"/>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6859"/>
      </w:tblGrid>
      <w:tr w:rsidR="003B4794" w:rsidRPr="003B4794" w:rsidTr="006B2A37">
        <w:tc>
          <w:tcPr>
            <w:tcW w:w="2427" w:type="dxa"/>
            <w:tcBorders>
              <w:top w:val="single" w:sz="4" w:space="0" w:color="000000"/>
              <w:left w:val="single" w:sz="4" w:space="0" w:color="000000"/>
              <w:bottom w:val="single" w:sz="4" w:space="0" w:color="000000"/>
              <w:right w:val="single" w:sz="4" w:space="0" w:color="000000"/>
            </w:tcBorders>
            <w:hideMark/>
          </w:tcPr>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Исполнители подпрограммы </w:t>
            </w:r>
          </w:p>
        </w:tc>
        <w:tc>
          <w:tcPr>
            <w:tcW w:w="6859" w:type="dxa"/>
            <w:tcBorders>
              <w:top w:val="single" w:sz="4" w:space="0" w:color="000000"/>
              <w:left w:val="single" w:sz="4" w:space="0" w:color="000000"/>
              <w:bottom w:val="single" w:sz="4" w:space="0" w:color="000000"/>
              <w:right w:val="single" w:sz="4" w:space="0" w:color="000000"/>
            </w:tcBorders>
          </w:tcPr>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Отдел по делам культуры и спорта </w:t>
            </w:r>
          </w:p>
        </w:tc>
      </w:tr>
      <w:tr w:rsidR="003B4794" w:rsidRPr="003B4794" w:rsidTr="006B2A37">
        <w:tc>
          <w:tcPr>
            <w:tcW w:w="2427" w:type="dxa"/>
            <w:tcBorders>
              <w:top w:val="single" w:sz="4" w:space="0" w:color="000000"/>
              <w:left w:val="single" w:sz="4" w:space="0" w:color="000000"/>
              <w:bottom w:val="single" w:sz="4" w:space="0" w:color="000000"/>
              <w:right w:val="single" w:sz="4" w:space="0" w:color="000000"/>
            </w:tcBorders>
            <w:hideMark/>
          </w:tcPr>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Основные мероприятия, входящие в состав подпрограммы </w:t>
            </w:r>
          </w:p>
        </w:tc>
        <w:tc>
          <w:tcPr>
            <w:tcW w:w="6859" w:type="dxa"/>
            <w:tcBorders>
              <w:top w:val="single" w:sz="4" w:space="0" w:color="000000"/>
              <w:left w:val="single" w:sz="4" w:space="0" w:color="000000"/>
              <w:bottom w:val="single" w:sz="4" w:space="0" w:color="000000"/>
              <w:right w:val="single" w:sz="4" w:space="0" w:color="000000"/>
            </w:tcBorders>
          </w:tcPr>
          <w:p w:rsidR="003B4794" w:rsidRPr="003B4794" w:rsidRDefault="003B4794" w:rsidP="003B4794">
            <w:pPr>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Организация и проведение физкультурных и спортивных мероприятий </w:t>
            </w:r>
          </w:p>
        </w:tc>
      </w:tr>
      <w:tr w:rsidR="003B4794" w:rsidRPr="003B4794" w:rsidTr="006B2A37">
        <w:tc>
          <w:tcPr>
            <w:tcW w:w="2427" w:type="dxa"/>
            <w:tcBorders>
              <w:top w:val="single" w:sz="4" w:space="0" w:color="000000"/>
              <w:left w:val="single" w:sz="4" w:space="0" w:color="000000"/>
              <w:bottom w:val="single" w:sz="4" w:space="0" w:color="000000"/>
              <w:right w:val="single" w:sz="4" w:space="0" w:color="000000"/>
            </w:tcBorders>
            <w:hideMark/>
          </w:tcPr>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Цель подпрограммы </w:t>
            </w:r>
          </w:p>
        </w:tc>
        <w:tc>
          <w:tcPr>
            <w:tcW w:w="6859" w:type="dxa"/>
            <w:tcBorders>
              <w:top w:val="single" w:sz="4" w:space="0" w:color="000000"/>
              <w:left w:val="single" w:sz="4" w:space="0" w:color="000000"/>
              <w:bottom w:val="single" w:sz="4" w:space="0" w:color="000000"/>
              <w:right w:val="single" w:sz="4" w:space="0" w:color="000000"/>
            </w:tcBorders>
          </w:tcPr>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hAnsi="Times New Roman" w:cs="Times New Roman"/>
                <w:sz w:val="24"/>
                <w:szCs w:val="24"/>
              </w:rPr>
              <w:t>Развитие массовой физической культуры и спорта в районе.</w:t>
            </w:r>
          </w:p>
        </w:tc>
      </w:tr>
      <w:tr w:rsidR="003B4794" w:rsidRPr="003B4794" w:rsidTr="006B2A37">
        <w:tc>
          <w:tcPr>
            <w:tcW w:w="2427" w:type="dxa"/>
            <w:tcBorders>
              <w:top w:val="single" w:sz="4" w:space="0" w:color="000000"/>
              <w:left w:val="single" w:sz="4" w:space="0" w:color="000000"/>
              <w:bottom w:val="single" w:sz="4" w:space="0" w:color="000000"/>
              <w:right w:val="single" w:sz="4" w:space="0" w:color="000000"/>
            </w:tcBorders>
            <w:hideMark/>
          </w:tcPr>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Задачи подпрограммы </w:t>
            </w:r>
          </w:p>
        </w:tc>
        <w:tc>
          <w:tcPr>
            <w:tcW w:w="6859" w:type="dxa"/>
            <w:tcBorders>
              <w:top w:val="single" w:sz="4" w:space="0" w:color="000000"/>
              <w:left w:val="single" w:sz="4" w:space="0" w:color="000000"/>
              <w:bottom w:val="single" w:sz="4" w:space="0" w:color="000000"/>
              <w:right w:val="single" w:sz="4" w:space="0" w:color="000000"/>
            </w:tcBorders>
          </w:tcPr>
          <w:p w:rsidR="003B4794" w:rsidRPr="003B4794" w:rsidRDefault="003B4794" w:rsidP="003B4794">
            <w:pPr>
              <w:tabs>
                <w:tab w:val="left" w:pos="1134"/>
              </w:tabs>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Обеспечение развития массовой физической культуры и спорта; </w:t>
            </w:r>
          </w:p>
          <w:p w:rsidR="003B4794" w:rsidRPr="003B4794" w:rsidRDefault="003B4794" w:rsidP="003B4794">
            <w:pPr>
              <w:tabs>
                <w:tab w:val="left" w:pos="1134"/>
              </w:tabs>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Улучшение материально-технической базы для массовых занятий физической культурой и спортом в районе; </w:t>
            </w:r>
          </w:p>
          <w:p w:rsidR="003B4794" w:rsidRPr="003B4794" w:rsidRDefault="003B4794" w:rsidP="003B4794">
            <w:pPr>
              <w:tabs>
                <w:tab w:val="left" w:pos="1134"/>
              </w:tabs>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Организация активного отдыха среди различных групп населения средствами физической культуры и спорта; </w:t>
            </w:r>
          </w:p>
          <w:p w:rsidR="003B4794" w:rsidRPr="003B4794" w:rsidRDefault="003B4794" w:rsidP="003B4794">
            <w:pPr>
              <w:tabs>
                <w:tab w:val="left" w:pos="1134"/>
              </w:tabs>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Создание условий гражданам старшего поколения для занятий физической культурой и спортом;</w:t>
            </w:r>
          </w:p>
          <w:p w:rsidR="003B4794" w:rsidRPr="003B4794" w:rsidRDefault="003B4794" w:rsidP="003B4794">
            <w:pPr>
              <w:tabs>
                <w:tab w:val="left" w:pos="1134"/>
              </w:tabs>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Повышение эффективности подготовки спортсменов высокого класса и юных перспективных воспитанников ДЮСШ.</w:t>
            </w:r>
          </w:p>
          <w:p w:rsidR="003B4794" w:rsidRPr="003B4794" w:rsidRDefault="003B4794" w:rsidP="003B4794">
            <w:pPr>
              <w:spacing w:after="0" w:line="240" w:lineRule="auto"/>
              <w:contextualSpacing/>
              <w:jc w:val="both"/>
              <w:rPr>
                <w:rFonts w:ascii="Times New Roman" w:eastAsia="Times New Roman" w:hAnsi="Times New Roman" w:cs="Times New Roman"/>
                <w:sz w:val="24"/>
                <w:szCs w:val="24"/>
              </w:rPr>
            </w:pPr>
          </w:p>
        </w:tc>
      </w:tr>
      <w:tr w:rsidR="003B4794" w:rsidRPr="003B4794" w:rsidTr="006B2A37">
        <w:tc>
          <w:tcPr>
            <w:tcW w:w="2427" w:type="dxa"/>
            <w:tcBorders>
              <w:top w:val="single" w:sz="4" w:space="0" w:color="000000"/>
              <w:left w:val="single" w:sz="4" w:space="0" w:color="000000"/>
              <w:bottom w:val="single" w:sz="4" w:space="0" w:color="000000"/>
              <w:right w:val="single" w:sz="4" w:space="0" w:color="000000"/>
            </w:tcBorders>
            <w:hideMark/>
          </w:tcPr>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Основные целевые индикаторы и показатели подпрограммы </w:t>
            </w:r>
          </w:p>
        </w:tc>
        <w:tc>
          <w:tcPr>
            <w:tcW w:w="6859" w:type="dxa"/>
            <w:tcBorders>
              <w:top w:val="single" w:sz="4" w:space="0" w:color="000000"/>
              <w:left w:val="single" w:sz="4" w:space="0" w:color="000000"/>
              <w:bottom w:val="single" w:sz="4" w:space="0" w:color="000000"/>
              <w:right w:val="single" w:sz="4" w:space="0" w:color="000000"/>
            </w:tcBorders>
          </w:tcPr>
          <w:p w:rsidR="003B4794" w:rsidRPr="003B4794"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Численность лиц, систематически занимающихся физической культурой и спортом, человек:</w:t>
            </w:r>
            <w:r w:rsidRPr="003B4794">
              <w:rPr>
                <w:rFonts w:ascii="Times New Roman" w:eastAsia="Times New Roman" w:hAnsi="Times New Roman" w:cs="Times New Roman"/>
                <w:sz w:val="24"/>
                <w:szCs w:val="24"/>
              </w:rPr>
              <w:tab/>
            </w:r>
          </w:p>
          <w:p w:rsidR="003B4794" w:rsidRPr="003B4794" w:rsidRDefault="003B4794" w:rsidP="003B4794">
            <w:pPr>
              <w:widowControl w:val="0"/>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2020 г. – 10550</w:t>
            </w:r>
          </w:p>
          <w:p w:rsidR="003B4794" w:rsidRPr="003B4794" w:rsidRDefault="003B4794" w:rsidP="003B4794">
            <w:pPr>
              <w:widowControl w:val="0"/>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2021 г. – 10600</w:t>
            </w:r>
          </w:p>
          <w:p w:rsidR="003B4794" w:rsidRPr="003B4794" w:rsidRDefault="003B4794" w:rsidP="003B4794">
            <w:pPr>
              <w:widowControl w:val="0"/>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2022 г. -10650</w:t>
            </w:r>
          </w:p>
          <w:p w:rsidR="003B4794" w:rsidRPr="003B4794" w:rsidRDefault="003B4794" w:rsidP="003B4794">
            <w:pPr>
              <w:widowControl w:val="0"/>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2023 г. – 10750</w:t>
            </w:r>
          </w:p>
          <w:p w:rsidR="003B4794" w:rsidRPr="003B4794" w:rsidRDefault="003B4794" w:rsidP="003B4794">
            <w:pPr>
              <w:widowControl w:val="0"/>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2024 г. - 10950</w:t>
            </w:r>
          </w:p>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      2025 г. - 11000</w:t>
            </w:r>
          </w:p>
          <w:p w:rsidR="003B4794" w:rsidRPr="003B4794" w:rsidRDefault="003B4794" w:rsidP="003B4794">
            <w:pPr>
              <w:widowControl w:val="0"/>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2026 г. – 11300</w:t>
            </w:r>
          </w:p>
          <w:p w:rsidR="003B4794" w:rsidRPr="003B4794" w:rsidRDefault="003B4794" w:rsidP="003B479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B4794">
              <w:rPr>
                <w:rFonts w:ascii="Times New Roman" w:hAnsi="Times New Roman" w:cs="Times New Roman"/>
                <w:sz w:val="24"/>
                <w:szCs w:val="24"/>
              </w:rPr>
              <w:t>Доля граждан старшего возраста(женщины: 55-79 лет; мужчины: 60-79 лет), систематически занимающихся физической культурой и спортом, в общей численности граждан старшего возраста;</w:t>
            </w:r>
          </w:p>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hAnsi="Times New Roman" w:cs="Times New Roman"/>
                <w:sz w:val="24"/>
                <w:szCs w:val="24"/>
              </w:rPr>
              <w:t>Доля граждан старшего поколения, выполнивших нормативы ВФСК ГТО, к общему количеству выполнивших нормативы (</w:t>
            </w:r>
            <w:r w:rsidRPr="003B4794">
              <w:rPr>
                <w:rFonts w:ascii="Times New Roman" w:hAnsi="Times New Roman" w:cs="Times New Roman"/>
                <w:sz w:val="24"/>
                <w:szCs w:val="24"/>
                <w:lang w:val="en-US"/>
              </w:rPr>
              <w:t>X</w:t>
            </w:r>
            <w:r w:rsidRPr="003B4794">
              <w:rPr>
                <w:rFonts w:ascii="Times New Roman" w:hAnsi="Times New Roman" w:cs="Times New Roman"/>
                <w:sz w:val="24"/>
                <w:szCs w:val="24"/>
              </w:rPr>
              <w:t xml:space="preserve"> </w:t>
            </w:r>
            <w:r w:rsidRPr="003B4794">
              <w:rPr>
                <w:rFonts w:ascii="Times New Roman" w:hAnsi="Times New Roman" w:cs="Times New Roman"/>
                <w:sz w:val="24"/>
                <w:szCs w:val="24"/>
              </w:rPr>
              <w:lastRenderedPageBreak/>
              <w:t xml:space="preserve">и  </w:t>
            </w:r>
            <w:r w:rsidRPr="003B4794">
              <w:rPr>
                <w:rFonts w:ascii="Times New Roman" w:hAnsi="Times New Roman" w:cs="Times New Roman"/>
                <w:sz w:val="24"/>
                <w:szCs w:val="24"/>
                <w:lang w:val="en-US"/>
              </w:rPr>
              <w:t>XI</w:t>
            </w:r>
            <w:r w:rsidRPr="003B4794">
              <w:rPr>
                <w:rFonts w:ascii="Times New Roman" w:hAnsi="Times New Roman" w:cs="Times New Roman"/>
                <w:sz w:val="24"/>
                <w:szCs w:val="24"/>
              </w:rPr>
              <w:t xml:space="preserve"> ступени).</w:t>
            </w:r>
          </w:p>
        </w:tc>
      </w:tr>
      <w:tr w:rsidR="003B4794" w:rsidRPr="003B4794" w:rsidTr="006B2A37">
        <w:tc>
          <w:tcPr>
            <w:tcW w:w="2427" w:type="dxa"/>
            <w:tcBorders>
              <w:top w:val="single" w:sz="4" w:space="0" w:color="000000"/>
              <w:left w:val="single" w:sz="4" w:space="0" w:color="000000"/>
              <w:bottom w:val="single" w:sz="4" w:space="0" w:color="000000"/>
              <w:right w:val="single" w:sz="4" w:space="0" w:color="000000"/>
            </w:tcBorders>
            <w:hideMark/>
          </w:tcPr>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lastRenderedPageBreak/>
              <w:t xml:space="preserve">Сроки реализации подпрограммы </w:t>
            </w:r>
          </w:p>
        </w:tc>
        <w:tc>
          <w:tcPr>
            <w:tcW w:w="6859" w:type="dxa"/>
            <w:tcBorders>
              <w:top w:val="single" w:sz="4" w:space="0" w:color="000000"/>
              <w:left w:val="single" w:sz="4" w:space="0" w:color="000000"/>
              <w:bottom w:val="single" w:sz="4" w:space="0" w:color="000000"/>
              <w:right w:val="single" w:sz="4" w:space="0" w:color="000000"/>
            </w:tcBorders>
          </w:tcPr>
          <w:p w:rsidR="003B4794" w:rsidRPr="003B4794" w:rsidRDefault="003B4794" w:rsidP="003B4794">
            <w:pPr>
              <w:widowControl w:val="0"/>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2020-2026 годы </w:t>
            </w:r>
          </w:p>
          <w:p w:rsidR="003B4794" w:rsidRPr="003B4794" w:rsidRDefault="003B4794" w:rsidP="003B4794">
            <w:pPr>
              <w:widowControl w:val="0"/>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p>
        </w:tc>
      </w:tr>
      <w:tr w:rsidR="003B4794" w:rsidRPr="003B4794" w:rsidTr="006B2A37">
        <w:tc>
          <w:tcPr>
            <w:tcW w:w="2427" w:type="dxa"/>
            <w:tcBorders>
              <w:top w:val="single" w:sz="4" w:space="0" w:color="000000"/>
              <w:left w:val="single" w:sz="4" w:space="0" w:color="000000"/>
              <w:bottom w:val="single" w:sz="4" w:space="0" w:color="000000"/>
              <w:right w:val="single" w:sz="4" w:space="0" w:color="000000"/>
            </w:tcBorders>
            <w:hideMark/>
          </w:tcPr>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Объемы и источники финансирования подпрограммы (в действующих ценах каждого года реализации подпрограммы) </w:t>
            </w:r>
          </w:p>
        </w:tc>
        <w:tc>
          <w:tcPr>
            <w:tcW w:w="6859" w:type="dxa"/>
            <w:tcBorders>
              <w:top w:val="single" w:sz="4" w:space="0" w:color="000000"/>
              <w:left w:val="single" w:sz="4" w:space="0" w:color="000000"/>
              <w:bottom w:val="single" w:sz="4" w:space="0" w:color="000000"/>
              <w:right w:val="single" w:sz="4" w:space="0" w:color="000000"/>
            </w:tcBorders>
          </w:tcPr>
          <w:p w:rsidR="003B4794" w:rsidRPr="003B4794" w:rsidRDefault="003B4794" w:rsidP="003B4794">
            <w:pPr>
              <w:autoSpaceDE w:val="0"/>
              <w:autoSpaceDN w:val="0"/>
              <w:adjustRightInd w:val="0"/>
              <w:spacing w:after="0" w:line="240" w:lineRule="auto"/>
              <w:rPr>
                <w:rFonts w:ascii="Times New Roman" w:eastAsia="Times New Roman" w:hAnsi="Times New Roman" w:cs="Times New Roman"/>
                <w:b/>
                <w:sz w:val="24"/>
                <w:szCs w:val="24"/>
              </w:rPr>
            </w:pPr>
            <w:r w:rsidRPr="003B4794">
              <w:rPr>
                <w:rFonts w:ascii="Times New Roman" w:hAnsi="Times New Roman" w:cs="Times New Roman"/>
                <w:sz w:val="24"/>
                <w:szCs w:val="24"/>
              </w:rPr>
              <w:t>Средства федерального, областного и местного  бюджета  отражены в приложениях  № 2 и 3.</w:t>
            </w:r>
          </w:p>
          <w:p w:rsidR="003B4794" w:rsidRPr="003B4794" w:rsidRDefault="003B4794" w:rsidP="003B4794">
            <w:pPr>
              <w:spacing w:after="0" w:line="240" w:lineRule="auto"/>
              <w:jc w:val="both"/>
              <w:rPr>
                <w:rFonts w:ascii="Times New Roman" w:eastAsia="Times New Roman" w:hAnsi="Times New Roman" w:cs="Times New Roman"/>
                <w:sz w:val="24"/>
                <w:szCs w:val="24"/>
              </w:rPr>
            </w:pPr>
          </w:p>
        </w:tc>
      </w:tr>
      <w:tr w:rsidR="003B4794" w:rsidRPr="003B4794" w:rsidTr="006B2A37">
        <w:tc>
          <w:tcPr>
            <w:tcW w:w="2427" w:type="dxa"/>
            <w:tcBorders>
              <w:top w:val="single" w:sz="4" w:space="0" w:color="000000"/>
              <w:left w:val="single" w:sz="4" w:space="0" w:color="000000"/>
              <w:bottom w:val="single" w:sz="4" w:space="0" w:color="000000"/>
              <w:right w:val="single" w:sz="4" w:space="0" w:color="000000"/>
            </w:tcBorders>
            <w:hideMark/>
          </w:tcPr>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Ожидаемые непосредственные результаты реализации подпрограммы </w:t>
            </w:r>
          </w:p>
        </w:tc>
        <w:tc>
          <w:tcPr>
            <w:tcW w:w="6859" w:type="dxa"/>
            <w:tcBorders>
              <w:top w:val="single" w:sz="4" w:space="0" w:color="000000"/>
              <w:left w:val="single" w:sz="4" w:space="0" w:color="000000"/>
              <w:bottom w:val="single" w:sz="4" w:space="0" w:color="000000"/>
              <w:right w:val="single" w:sz="4" w:space="0" w:color="000000"/>
            </w:tcBorders>
          </w:tcPr>
          <w:p w:rsidR="003B4794" w:rsidRPr="003B4794" w:rsidRDefault="003B4794" w:rsidP="003B4794">
            <w:pPr>
              <w:autoSpaceDE w:val="0"/>
              <w:autoSpaceDN w:val="0"/>
              <w:adjustRightInd w:val="0"/>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Реализация подпрограммы позволит:</w:t>
            </w:r>
          </w:p>
          <w:p w:rsidR="003B4794" w:rsidRPr="003B4794" w:rsidRDefault="003B4794" w:rsidP="003B4794">
            <w:pPr>
              <w:tabs>
                <w:tab w:val="left" w:pos="1134"/>
              </w:tabs>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Увеличение в районе числа людей, регулярно занимающихся физической культурой и спортом;</w:t>
            </w:r>
          </w:p>
          <w:p w:rsidR="003B4794" w:rsidRPr="003B4794" w:rsidRDefault="003B4794" w:rsidP="003B4794">
            <w:pPr>
              <w:tabs>
                <w:tab w:val="left" w:pos="1134"/>
              </w:tabs>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Повышение уровня организации активного отдыха среди различных групп населения средствами физической культуры и спорта и качества предоставляемых услуг;</w:t>
            </w:r>
          </w:p>
          <w:p w:rsidR="003B4794" w:rsidRPr="003B4794" w:rsidRDefault="003B4794" w:rsidP="003B4794">
            <w:pPr>
              <w:tabs>
                <w:tab w:val="left" w:pos="1134"/>
              </w:tabs>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Увеличение количества подготовленных спортсменов массовых разрядов и выполнивших нормативы мастеров спорта;</w:t>
            </w:r>
          </w:p>
          <w:p w:rsidR="003B4794" w:rsidRPr="003B4794" w:rsidRDefault="003B4794" w:rsidP="003B4794">
            <w:pPr>
              <w:tabs>
                <w:tab w:val="left" w:pos="1134"/>
              </w:tabs>
              <w:spacing w:after="0" w:line="240" w:lineRule="auto"/>
              <w:jc w:val="both"/>
              <w:rPr>
                <w:rFonts w:ascii="Times New Roman" w:eastAsia="Times New Roman" w:hAnsi="Times New Roman" w:cs="Times New Roman"/>
                <w:sz w:val="24"/>
                <w:szCs w:val="24"/>
              </w:rPr>
            </w:pPr>
          </w:p>
          <w:p w:rsidR="003B4794" w:rsidRPr="003B4794" w:rsidRDefault="003B4794" w:rsidP="003B4794">
            <w:pPr>
              <w:tabs>
                <w:tab w:val="left" w:pos="1134"/>
              </w:tabs>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Обеспечение  участия ведущих и юных спортсменов в соревнованиях областного, всероссийского и международного уровня;</w:t>
            </w:r>
          </w:p>
          <w:p w:rsidR="003B4794" w:rsidRPr="003B4794" w:rsidRDefault="003B4794" w:rsidP="003B4794">
            <w:pPr>
              <w:tabs>
                <w:tab w:val="left" w:pos="1134"/>
              </w:tabs>
              <w:spacing w:after="0" w:line="240" w:lineRule="auto"/>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Снижение числа правонарушений и преступлений в детской и подростковой среде.</w:t>
            </w:r>
          </w:p>
          <w:p w:rsidR="003B4794" w:rsidRPr="003B4794" w:rsidRDefault="003B4794" w:rsidP="003B479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3B4794">
              <w:rPr>
                <w:rFonts w:ascii="Times New Roman" w:eastAsia="Times New Roman" w:hAnsi="Times New Roman" w:cs="Times New Roman"/>
                <w:sz w:val="24"/>
                <w:szCs w:val="24"/>
              </w:rPr>
              <w:t xml:space="preserve">Увеличение </w:t>
            </w:r>
            <w:r w:rsidRPr="003B4794">
              <w:rPr>
                <w:rFonts w:ascii="Times New Roman" w:hAnsi="Times New Roman" w:cs="Times New Roman"/>
                <w:sz w:val="24"/>
                <w:szCs w:val="24"/>
              </w:rPr>
              <w:t>доли граждан старшего возраста(женщины: 55-79 лет; мужчины: 60-79 лет), систематически занимающихся физической культурой и спортом, в общей численности граждан старшего возраста с 16,2 % до 25,2 %.</w:t>
            </w:r>
          </w:p>
          <w:p w:rsidR="003B4794" w:rsidRPr="003B4794" w:rsidRDefault="003B4794" w:rsidP="003B479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B4794">
              <w:rPr>
                <w:rFonts w:ascii="Times New Roman" w:hAnsi="Times New Roman" w:cs="Times New Roman"/>
                <w:sz w:val="24"/>
                <w:szCs w:val="24"/>
              </w:rPr>
              <w:t>Увеличение доли граждан старшего поколения, выполнивших нормативы ВФСК ГТО, к общему количеству выполнивших нормативы (</w:t>
            </w:r>
            <w:r w:rsidRPr="003B4794">
              <w:rPr>
                <w:rFonts w:ascii="Times New Roman" w:hAnsi="Times New Roman" w:cs="Times New Roman"/>
                <w:sz w:val="24"/>
                <w:szCs w:val="24"/>
                <w:lang w:val="en-US"/>
              </w:rPr>
              <w:t>X</w:t>
            </w:r>
            <w:r w:rsidRPr="003B4794">
              <w:rPr>
                <w:rFonts w:ascii="Times New Roman" w:hAnsi="Times New Roman" w:cs="Times New Roman"/>
                <w:sz w:val="24"/>
                <w:szCs w:val="24"/>
              </w:rPr>
              <w:t xml:space="preserve"> и  </w:t>
            </w:r>
            <w:r w:rsidRPr="003B4794">
              <w:rPr>
                <w:rFonts w:ascii="Times New Roman" w:hAnsi="Times New Roman" w:cs="Times New Roman"/>
                <w:sz w:val="24"/>
                <w:szCs w:val="24"/>
                <w:lang w:val="en-US"/>
              </w:rPr>
              <w:t>XI</w:t>
            </w:r>
            <w:r w:rsidRPr="003B4794">
              <w:rPr>
                <w:rFonts w:ascii="Times New Roman" w:hAnsi="Times New Roman" w:cs="Times New Roman"/>
                <w:sz w:val="24"/>
                <w:szCs w:val="24"/>
              </w:rPr>
              <w:t xml:space="preserve"> ступени) с 47,6 до 48,2 %.</w:t>
            </w:r>
          </w:p>
        </w:tc>
      </w:tr>
    </w:tbl>
    <w:p w:rsidR="003B4794" w:rsidRPr="003B4794" w:rsidRDefault="003B4794" w:rsidP="003B4794">
      <w:pPr>
        <w:spacing w:after="0" w:line="240" w:lineRule="auto"/>
        <w:jc w:val="both"/>
        <w:rPr>
          <w:rFonts w:ascii="Times New Roman" w:eastAsia="Calibri" w:hAnsi="Times New Roman" w:cs="Times New Roman"/>
          <w:sz w:val="24"/>
          <w:szCs w:val="24"/>
        </w:rPr>
      </w:pPr>
    </w:p>
    <w:p w:rsidR="003B4794" w:rsidRPr="003B4794" w:rsidRDefault="003B4794" w:rsidP="003B4794">
      <w:pPr>
        <w:spacing w:after="0" w:line="240" w:lineRule="auto"/>
        <w:jc w:val="both"/>
        <w:rPr>
          <w:rFonts w:ascii="Times New Roman" w:hAnsi="Times New Roman" w:cs="Times New Roman"/>
          <w:b/>
          <w:sz w:val="24"/>
          <w:szCs w:val="24"/>
        </w:rPr>
      </w:pPr>
      <w:r w:rsidRPr="003B4794">
        <w:rPr>
          <w:rFonts w:ascii="Times New Roman" w:hAnsi="Times New Roman" w:cs="Times New Roman"/>
          <w:b/>
          <w:sz w:val="24"/>
          <w:szCs w:val="24"/>
        </w:rPr>
        <w:t>1.Характеристика сферы реализации Подпрограммы, описание основных проблем в указанной сфере и прогноз ее развития</w:t>
      </w:r>
    </w:p>
    <w:p w:rsidR="003B4794" w:rsidRPr="003B4794" w:rsidRDefault="003B4794" w:rsidP="003B4794">
      <w:pPr>
        <w:spacing w:after="0" w:line="240" w:lineRule="auto"/>
        <w:jc w:val="both"/>
        <w:rPr>
          <w:rFonts w:ascii="Times New Roman" w:hAnsi="Times New Roman" w:cs="Times New Roman"/>
          <w:sz w:val="24"/>
          <w:szCs w:val="24"/>
        </w:rPr>
      </w:pPr>
    </w:p>
    <w:p w:rsidR="003B4794" w:rsidRPr="003B4794" w:rsidRDefault="003B4794" w:rsidP="003B4794">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Создание основы для сохранения и улучшения физического и духовного здоровья граждан является одним из важнейших элементов социально-экономического и социально-политического развития общества. Существенным фактором, определяющим состояние здоровья населения, является поддержание оптимальной физической активности в течение всего жизненного пути человека.</w:t>
      </w:r>
    </w:p>
    <w:p w:rsidR="003B4794" w:rsidRPr="003B4794" w:rsidRDefault="003B4794" w:rsidP="003B4794">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Реализация стратегических целей совершенствования системы физической культуры и спорта предполагает создание условий для укрепления здоровья населения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p w:rsidR="003B4794" w:rsidRPr="003B4794" w:rsidRDefault="003B4794" w:rsidP="003B4794">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Нужно отметить, что в настоящее время не найдено более эффективного средства профилактики наркомании, преступности и асоциального поведения, чем привлечение населения к регулярным занятиям физической культурой и спортом. Данные занятия способствуют возникновению у личности стремления к саморазвитию, повышают ее социальную ответственность и самостоятельность в принятии решений в любой сфере жизнедеятельности. Таким образом,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w:t>
      </w:r>
    </w:p>
    <w:p w:rsidR="003B4794" w:rsidRPr="003B4794" w:rsidRDefault="003B4794" w:rsidP="003B4794">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Для привлечения населения района к участию в физкультурно-оздоровительных и массовых спортивных мероприятиях и организации активного досуга необходимо создать условия для их проведения по месту жительства, работы и учебы. </w:t>
      </w:r>
    </w:p>
    <w:p w:rsidR="003B4794" w:rsidRPr="003B4794" w:rsidRDefault="003B4794" w:rsidP="003B4794">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lastRenderedPageBreak/>
        <w:t>В связи с изменениями  структуры потребностей  в занятиях определенными видами спорта и предоставлении физкультурно-оздоровительных услуг необходимо проведение в районе мониторинга качества и уровня проводимых физкультурно-оздоровительных мероприятий. Это будет способствовать созданию механизма   обратной связи с населением как потребителем услуг, необходимой для   корректировки политики в области развития массовой физической культуры и спорта в районе.</w:t>
      </w:r>
    </w:p>
    <w:p w:rsidR="003B4794" w:rsidRPr="003B4794" w:rsidRDefault="003B4794" w:rsidP="003B4794">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Ежегодно проводятся свыше 60 спортивно-массовых мероприятий среди различных групп населения района.</w:t>
      </w:r>
    </w:p>
    <w:p w:rsidR="003B4794" w:rsidRPr="003B4794" w:rsidRDefault="003B4794" w:rsidP="003B479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xml:space="preserve">Налажена система подготовки  юных спортсменов – разрядников  и обеспечения их участия в соревнованиях районного и областного уровня.  </w:t>
      </w:r>
    </w:p>
    <w:p w:rsidR="003B4794" w:rsidRPr="003B4794" w:rsidRDefault="003B4794" w:rsidP="003B4794">
      <w:pPr>
        <w:widowControl w:val="0"/>
        <w:spacing w:after="0" w:line="240" w:lineRule="auto"/>
        <w:ind w:firstLine="720"/>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Однако наряду с вышеуказанными достижениями в сфере физической культуры и спорта развитие системы физической культуры и спорта в районе осложняется рядом проблем, требующих решения, в их числе:</w:t>
      </w:r>
    </w:p>
    <w:p w:rsidR="003B4794" w:rsidRPr="003B4794" w:rsidRDefault="003B4794" w:rsidP="003B4794">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несоответствие уровня развития материально-технической базы учреждений физической культуры и спорта уровню потребности населения, наличие морального и физического износа основных фондов учреждений физической культуры и спорта, препятствующего решению задач по развитию массового спорта в районе;</w:t>
      </w:r>
    </w:p>
    <w:p w:rsidR="003B4794" w:rsidRPr="003B4794" w:rsidRDefault="003B4794" w:rsidP="003B4794">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отсутствие условий для проведения физкультурно-оздоровительных мероприятий и массовых спортивных соревнований по месту жительства и отдыха молодежи.</w:t>
      </w:r>
    </w:p>
    <w:p w:rsidR="003B4794" w:rsidRPr="003B4794" w:rsidRDefault="003B4794" w:rsidP="003B4794">
      <w:pPr>
        <w:spacing w:after="0" w:line="240" w:lineRule="auto"/>
        <w:contextualSpacing/>
        <w:jc w:val="both"/>
        <w:rPr>
          <w:rFonts w:ascii="Times New Roman" w:eastAsia="Calibri" w:hAnsi="Times New Roman" w:cs="Times New Roman"/>
          <w:sz w:val="24"/>
          <w:szCs w:val="24"/>
        </w:rPr>
      </w:pPr>
    </w:p>
    <w:p w:rsidR="003B4794" w:rsidRPr="003B4794" w:rsidRDefault="003B4794" w:rsidP="003B4794">
      <w:pPr>
        <w:spacing w:after="0" w:line="240" w:lineRule="auto"/>
        <w:jc w:val="both"/>
        <w:rPr>
          <w:rFonts w:ascii="Times New Roman" w:hAnsi="Times New Roman" w:cs="Times New Roman"/>
          <w:b/>
          <w:sz w:val="24"/>
          <w:szCs w:val="24"/>
        </w:rPr>
      </w:pPr>
      <w:r w:rsidRPr="003B4794">
        <w:rPr>
          <w:rFonts w:ascii="Times New Roman" w:hAnsi="Times New Roman" w:cs="Times New Roman"/>
          <w:b/>
          <w:sz w:val="24"/>
          <w:szCs w:val="24"/>
        </w:rPr>
        <w:t>2.Приоритеты государственной политики в сфере реализации подпрограммы, цели, задачи и показатели (индикаторы) достижения целей и решение задач, описание основных ожидаемых результатов подпрограммы, сроков и контрольных этапов реализации подпрограммы</w:t>
      </w:r>
    </w:p>
    <w:p w:rsidR="003B4794" w:rsidRPr="003B4794" w:rsidRDefault="003B4794" w:rsidP="003B4794">
      <w:pPr>
        <w:widowControl w:val="0"/>
        <w:autoSpaceDE w:val="0"/>
        <w:autoSpaceDN w:val="0"/>
        <w:adjustRightInd w:val="0"/>
        <w:spacing w:after="0" w:line="240" w:lineRule="auto"/>
        <w:jc w:val="both"/>
        <w:outlineLvl w:val="3"/>
        <w:rPr>
          <w:rFonts w:ascii="Times New Roman" w:eastAsia="Times New Roman" w:hAnsi="Times New Roman" w:cs="Times New Roman"/>
          <w:i/>
          <w:sz w:val="24"/>
          <w:szCs w:val="24"/>
        </w:rPr>
      </w:pPr>
      <w:r w:rsidRPr="003B4794">
        <w:rPr>
          <w:rFonts w:ascii="Times New Roman" w:eastAsia="Times New Roman" w:hAnsi="Times New Roman" w:cs="Times New Roman"/>
          <w:i/>
          <w:sz w:val="24"/>
          <w:szCs w:val="24"/>
        </w:rPr>
        <w:t>2.1. Приоритеты государственной политики в сфере реализации подпрограммы.</w:t>
      </w:r>
    </w:p>
    <w:p w:rsidR="003B4794" w:rsidRPr="003B4794" w:rsidRDefault="003B4794" w:rsidP="003B4794">
      <w:pPr>
        <w:autoSpaceDE w:val="0"/>
        <w:autoSpaceDN w:val="0"/>
        <w:adjustRightInd w:val="0"/>
        <w:spacing w:after="0" w:line="240" w:lineRule="auto"/>
        <w:ind w:firstLine="851"/>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В соответствии с задачами государственной политики и трендами развития физической культуры и спорта  основными приоритетными направлениями работы с жителями Каширского муниципального района Воронежской области являются:</w:t>
      </w:r>
    </w:p>
    <w:p w:rsidR="003B4794" w:rsidRPr="003B4794" w:rsidRDefault="003B4794" w:rsidP="003B4794">
      <w:pPr>
        <w:widowControl w:val="0"/>
        <w:spacing w:after="0" w:line="240" w:lineRule="auto"/>
        <w:ind w:firstLine="708"/>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развитие массовой физической культуры и спорта, формирование общественного мнения среди населения района о жизненной необходимости для каждого человека в регулярных физкультурно-оздоровительных занятиях с целью укрепления здоровья, гармоничного развития личности;</w:t>
      </w:r>
    </w:p>
    <w:p w:rsidR="003B4794" w:rsidRPr="003B4794" w:rsidRDefault="003B4794" w:rsidP="003B4794">
      <w:pPr>
        <w:widowControl w:val="0"/>
        <w:spacing w:after="0" w:line="240" w:lineRule="auto"/>
        <w:ind w:firstLine="708"/>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обеспечение развития массовой физической культуры и спорта, увеличение в районе числа людей, регулярно занимающихся физической культурой и спортом;</w:t>
      </w:r>
    </w:p>
    <w:p w:rsidR="003B4794" w:rsidRPr="003B4794" w:rsidRDefault="003B4794" w:rsidP="003B4794">
      <w:pPr>
        <w:widowControl w:val="0"/>
        <w:spacing w:after="0" w:line="240" w:lineRule="auto"/>
        <w:ind w:firstLine="708"/>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организация активного отдыха среди различных групп населения средствами физической культуры и спорта;</w:t>
      </w:r>
    </w:p>
    <w:p w:rsidR="003B4794" w:rsidRPr="003B4794" w:rsidRDefault="003B4794" w:rsidP="003B4794">
      <w:pPr>
        <w:widowControl w:val="0"/>
        <w:spacing w:after="0" w:line="240" w:lineRule="auto"/>
        <w:ind w:firstLine="720"/>
        <w:jc w:val="both"/>
        <w:rPr>
          <w:rFonts w:ascii="Times New Roman" w:eastAsia="Times New Roman" w:hAnsi="Times New Roman" w:cs="Times New Roman"/>
          <w:sz w:val="24"/>
          <w:szCs w:val="24"/>
        </w:rPr>
      </w:pPr>
      <w:r w:rsidRPr="003B4794">
        <w:rPr>
          <w:rFonts w:ascii="Times New Roman" w:eastAsia="Times New Roman" w:hAnsi="Times New Roman" w:cs="Times New Roman"/>
          <w:sz w:val="24"/>
          <w:szCs w:val="24"/>
        </w:rPr>
        <w:t>- повышение эффективности подготовки спортсменов высокого класса и юных перспективных воспитанников спортивной школы района.</w:t>
      </w:r>
    </w:p>
    <w:p w:rsidR="003B4794" w:rsidRPr="003B4794" w:rsidRDefault="003B4794" w:rsidP="003B4794">
      <w:pPr>
        <w:widowControl w:val="0"/>
        <w:autoSpaceDE w:val="0"/>
        <w:autoSpaceDN w:val="0"/>
        <w:adjustRightInd w:val="0"/>
        <w:spacing w:after="0" w:line="240" w:lineRule="auto"/>
        <w:ind w:firstLine="709"/>
        <w:jc w:val="both"/>
        <w:outlineLvl w:val="3"/>
        <w:rPr>
          <w:rFonts w:ascii="Times New Roman" w:eastAsia="Times New Roman" w:hAnsi="Times New Roman" w:cs="Times New Roman"/>
          <w:i/>
          <w:sz w:val="24"/>
          <w:szCs w:val="24"/>
        </w:rPr>
      </w:pPr>
      <w:r w:rsidRPr="003B4794">
        <w:rPr>
          <w:rFonts w:ascii="Times New Roman" w:eastAsia="Times New Roman" w:hAnsi="Times New Roman" w:cs="Times New Roman"/>
          <w:i/>
          <w:sz w:val="24"/>
          <w:szCs w:val="24"/>
        </w:rPr>
        <w:t>2.2. Цели, задачи и показатели (индикаторы) достижения целей и решения задач.</w:t>
      </w:r>
    </w:p>
    <w:p w:rsidR="003B4794" w:rsidRPr="003B4794" w:rsidRDefault="003B4794" w:rsidP="003B4794">
      <w:pPr>
        <w:autoSpaceDE w:val="0"/>
        <w:autoSpaceDN w:val="0"/>
        <w:adjustRightInd w:val="0"/>
        <w:spacing w:after="0" w:line="240" w:lineRule="auto"/>
        <w:ind w:firstLine="851"/>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Для оценки эффективности работы с  жителями района, а также в целях планирования и прогнозирования физкультурно-спортивных  процессов используются следующие целевые показатели и индикаторы. Динамика изменения целевых показателей и индикаторов представлена в таблице 1.</w:t>
      </w:r>
    </w:p>
    <w:p w:rsidR="003B4794" w:rsidRPr="003B4794" w:rsidRDefault="003B4794" w:rsidP="003B4794">
      <w:pPr>
        <w:autoSpaceDE w:val="0"/>
        <w:autoSpaceDN w:val="0"/>
        <w:adjustRightInd w:val="0"/>
        <w:spacing w:after="0" w:line="240" w:lineRule="auto"/>
        <w:ind w:firstLine="851"/>
        <w:jc w:val="both"/>
        <w:rPr>
          <w:rFonts w:ascii="Times New Roman" w:eastAsia="Calibri" w:hAnsi="Times New Roman" w:cs="Times New Roman"/>
          <w:sz w:val="24"/>
          <w:szCs w:val="24"/>
        </w:rPr>
      </w:pPr>
      <w:r w:rsidRPr="003B4794">
        <w:rPr>
          <w:rFonts w:ascii="Times New Roman" w:eastAsia="Calibri" w:hAnsi="Times New Roman" w:cs="Times New Roman"/>
          <w:sz w:val="24"/>
          <w:szCs w:val="24"/>
        </w:rPr>
        <w:t>Таблица 1</w:t>
      </w:r>
    </w:p>
    <w:p w:rsidR="003B4794" w:rsidRPr="003B4794" w:rsidRDefault="003B4794" w:rsidP="003B4794">
      <w:pPr>
        <w:autoSpaceDE w:val="0"/>
        <w:autoSpaceDN w:val="0"/>
        <w:adjustRightInd w:val="0"/>
        <w:spacing w:after="0" w:line="240" w:lineRule="auto"/>
        <w:ind w:firstLine="851"/>
        <w:jc w:val="center"/>
        <w:rPr>
          <w:rFonts w:ascii="Times New Roman" w:eastAsia="Calibri" w:hAnsi="Times New Roman" w:cs="Times New Roman"/>
          <w:sz w:val="24"/>
          <w:szCs w:val="24"/>
        </w:rPr>
      </w:pPr>
      <w:r w:rsidRPr="003B4794">
        <w:rPr>
          <w:rFonts w:ascii="Times New Roman" w:eastAsia="Calibri" w:hAnsi="Times New Roman" w:cs="Times New Roman"/>
          <w:sz w:val="24"/>
          <w:szCs w:val="24"/>
        </w:rPr>
        <w:t>Динамика изменения целевых показателей подпрограммы</w:t>
      </w:r>
    </w:p>
    <w:p w:rsidR="003B4794" w:rsidRPr="003B4794" w:rsidRDefault="003B4794" w:rsidP="003B4794">
      <w:pPr>
        <w:autoSpaceDE w:val="0"/>
        <w:autoSpaceDN w:val="0"/>
        <w:adjustRightInd w:val="0"/>
        <w:spacing w:after="0" w:line="240" w:lineRule="auto"/>
        <w:ind w:firstLine="851"/>
        <w:jc w:val="center"/>
        <w:rPr>
          <w:rFonts w:ascii="Times New Roman" w:eastAsia="Calibri" w:hAnsi="Times New Roman" w:cs="Times New Roman"/>
          <w:sz w:val="24"/>
          <w:szCs w:val="24"/>
        </w:rPr>
      </w:pPr>
      <w:r w:rsidRPr="003B4794">
        <w:rPr>
          <w:rFonts w:ascii="Times New Roman" w:eastAsia="Calibri" w:hAnsi="Times New Roman" w:cs="Times New Roman"/>
          <w:sz w:val="24"/>
          <w:szCs w:val="24"/>
        </w:rPr>
        <w:t>«</w:t>
      </w:r>
      <w:r w:rsidRPr="003B4794">
        <w:rPr>
          <w:rFonts w:ascii="Times New Roman" w:eastAsia="Times New Roman" w:hAnsi="Times New Roman" w:cs="Times New Roman"/>
          <w:b/>
          <w:sz w:val="24"/>
          <w:szCs w:val="24"/>
        </w:rPr>
        <w:t>Организация и проведение физкультурных и спортивных мероприятий</w:t>
      </w:r>
      <w:r w:rsidRPr="003B4794">
        <w:rPr>
          <w:rFonts w:ascii="Times New Roman" w:eastAsia="Calibri" w:hAnsi="Times New Roman" w:cs="Times New Roman"/>
          <w:sz w:val="24"/>
          <w:szCs w:val="24"/>
        </w:rPr>
        <w:t>»</w:t>
      </w:r>
    </w:p>
    <w:p w:rsidR="003B4794" w:rsidRPr="00234E13" w:rsidRDefault="003B4794" w:rsidP="003B4794">
      <w:pPr>
        <w:autoSpaceDE w:val="0"/>
        <w:autoSpaceDN w:val="0"/>
        <w:adjustRightInd w:val="0"/>
        <w:spacing w:after="0" w:line="360" w:lineRule="auto"/>
        <w:ind w:firstLine="720"/>
        <w:jc w:val="both"/>
        <w:rPr>
          <w:rFonts w:ascii="Times New Roman" w:eastAsia="Times New Roman" w:hAnsi="Times New Roman" w:cs="Times New Roman"/>
          <w:sz w:val="24"/>
          <w:szCs w:val="24"/>
        </w:rPr>
      </w:pPr>
    </w:p>
    <w:tbl>
      <w:tblPr>
        <w:tblStyle w:val="37"/>
        <w:tblW w:w="5000" w:type="pct"/>
        <w:tblLook w:val="04A0" w:firstRow="1" w:lastRow="0" w:firstColumn="1" w:lastColumn="0" w:noHBand="0" w:noVBand="1"/>
      </w:tblPr>
      <w:tblGrid>
        <w:gridCol w:w="1331"/>
        <w:gridCol w:w="2239"/>
        <w:gridCol w:w="652"/>
        <w:gridCol w:w="816"/>
        <w:gridCol w:w="816"/>
        <w:gridCol w:w="816"/>
        <w:gridCol w:w="816"/>
        <w:gridCol w:w="816"/>
        <w:gridCol w:w="816"/>
        <w:gridCol w:w="1020"/>
      </w:tblGrid>
      <w:tr w:rsidR="003B4794" w:rsidRPr="00234E13" w:rsidTr="003B4794">
        <w:trPr>
          <w:trHeight w:val="1656"/>
        </w:trPr>
        <w:tc>
          <w:tcPr>
            <w:tcW w:w="317" w:type="pct"/>
          </w:tcPr>
          <w:p w:rsidR="003B4794" w:rsidRPr="00234E13" w:rsidRDefault="003B4794" w:rsidP="006B2A37">
            <w:pPr>
              <w:spacing w:line="360" w:lineRule="auto"/>
              <w:jc w:val="both"/>
              <w:rPr>
                <w:rFonts w:ascii="Times New Roman" w:hAnsi="Times New Roman" w:cs="Times New Roman"/>
                <w:sz w:val="24"/>
                <w:szCs w:val="24"/>
              </w:rPr>
            </w:pPr>
            <w:r w:rsidRPr="00234E13">
              <w:rPr>
                <w:rFonts w:ascii="Times New Roman" w:hAnsi="Times New Roman" w:cs="Times New Roman"/>
                <w:sz w:val="24"/>
                <w:szCs w:val="24"/>
              </w:rPr>
              <w:t>№</w:t>
            </w:r>
          </w:p>
          <w:p w:rsidR="003B4794" w:rsidRPr="00234E13" w:rsidRDefault="003B4794" w:rsidP="006B2A37">
            <w:pPr>
              <w:spacing w:line="360" w:lineRule="auto"/>
              <w:jc w:val="both"/>
              <w:rPr>
                <w:rFonts w:ascii="Times New Roman" w:hAnsi="Times New Roman" w:cs="Times New Roman"/>
                <w:sz w:val="24"/>
                <w:szCs w:val="24"/>
              </w:rPr>
            </w:pPr>
            <w:r w:rsidRPr="00234E13">
              <w:rPr>
                <w:rFonts w:ascii="Times New Roman" w:hAnsi="Times New Roman" w:cs="Times New Roman"/>
                <w:sz w:val="24"/>
                <w:szCs w:val="24"/>
              </w:rPr>
              <w:t>показателя</w:t>
            </w:r>
          </w:p>
        </w:tc>
        <w:tc>
          <w:tcPr>
            <w:tcW w:w="665" w:type="pct"/>
          </w:tcPr>
          <w:p w:rsidR="003B4794" w:rsidRPr="00234E13" w:rsidRDefault="003B4794" w:rsidP="006B2A37">
            <w:pPr>
              <w:spacing w:line="360" w:lineRule="auto"/>
              <w:jc w:val="both"/>
              <w:rPr>
                <w:rFonts w:ascii="Times New Roman" w:hAnsi="Times New Roman" w:cs="Times New Roman"/>
                <w:sz w:val="24"/>
                <w:szCs w:val="24"/>
              </w:rPr>
            </w:pPr>
            <w:r w:rsidRPr="00234E13">
              <w:rPr>
                <w:rFonts w:ascii="Times New Roman" w:hAnsi="Times New Roman" w:cs="Times New Roman"/>
                <w:sz w:val="24"/>
                <w:szCs w:val="24"/>
              </w:rPr>
              <w:t>Наименование показателя</w:t>
            </w:r>
          </w:p>
        </w:tc>
        <w:tc>
          <w:tcPr>
            <w:tcW w:w="425" w:type="pct"/>
          </w:tcPr>
          <w:p w:rsidR="003B4794" w:rsidRPr="00234E13" w:rsidRDefault="003B4794" w:rsidP="006B2A37">
            <w:pPr>
              <w:spacing w:line="360" w:lineRule="auto"/>
              <w:jc w:val="both"/>
              <w:rPr>
                <w:rFonts w:ascii="Times New Roman" w:hAnsi="Times New Roman" w:cs="Times New Roman"/>
                <w:sz w:val="24"/>
                <w:szCs w:val="24"/>
              </w:rPr>
            </w:pPr>
            <w:r w:rsidRPr="00234E13">
              <w:rPr>
                <w:rFonts w:ascii="Times New Roman" w:hAnsi="Times New Roman" w:cs="Times New Roman"/>
                <w:sz w:val="24"/>
                <w:szCs w:val="24"/>
              </w:rPr>
              <w:t>Ед. изм.</w:t>
            </w:r>
          </w:p>
        </w:tc>
        <w:tc>
          <w:tcPr>
            <w:tcW w:w="466" w:type="pct"/>
          </w:tcPr>
          <w:p w:rsidR="003B4794" w:rsidRPr="00234E13"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2020</w:t>
            </w:r>
          </w:p>
        </w:tc>
        <w:tc>
          <w:tcPr>
            <w:tcW w:w="399" w:type="pct"/>
          </w:tcPr>
          <w:p w:rsidR="003B4794" w:rsidRPr="00CD0525"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466" w:type="pct"/>
          </w:tcPr>
          <w:p w:rsidR="003B4794" w:rsidRPr="00CD0525" w:rsidRDefault="003B4794" w:rsidP="006B2A37">
            <w:pPr>
              <w:spacing w:line="360" w:lineRule="auto"/>
              <w:jc w:val="both"/>
              <w:rPr>
                <w:rFonts w:ascii="Times New Roman" w:hAnsi="Times New Roman" w:cs="Times New Roman"/>
                <w:b/>
                <w:sz w:val="24"/>
                <w:szCs w:val="24"/>
              </w:rPr>
            </w:pPr>
            <w:r>
              <w:rPr>
                <w:rFonts w:ascii="Times New Roman" w:hAnsi="Times New Roman" w:cs="Times New Roman"/>
                <w:sz w:val="24"/>
                <w:szCs w:val="24"/>
              </w:rPr>
              <w:t>2022</w:t>
            </w:r>
          </w:p>
        </w:tc>
        <w:tc>
          <w:tcPr>
            <w:tcW w:w="466" w:type="pct"/>
          </w:tcPr>
          <w:p w:rsidR="003B4794" w:rsidRPr="00234E13"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2023</w:t>
            </w:r>
          </w:p>
        </w:tc>
        <w:tc>
          <w:tcPr>
            <w:tcW w:w="532" w:type="pct"/>
          </w:tcPr>
          <w:p w:rsidR="003B4794" w:rsidRPr="00CD0525"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2024</w:t>
            </w:r>
          </w:p>
        </w:tc>
        <w:tc>
          <w:tcPr>
            <w:tcW w:w="599" w:type="pct"/>
          </w:tcPr>
          <w:p w:rsidR="003B4794" w:rsidRPr="00234E13"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2025</w:t>
            </w:r>
          </w:p>
        </w:tc>
        <w:tc>
          <w:tcPr>
            <w:tcW w:w="665" w:type="pct"/>
          </w:tcPr>
          <w:p w:rsidR="003B4794" w:rsidRPr="00234E13"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2026</w:t>
            </w:r>
          </w:p>
        </w:tc>
      </w:tr>
      <w:tr w:rsidR="003B4794" w:rsidRPr="00234E13" w:rsidTr="003B4794">
        <w:tc>
          <w:tcPr>
            <w:tcW w:w="317" w:type="pct"/>
          </w:tcPr>
          <w:p w:rsidR="003B4794" w:rsidRPr="00234E13" w:rsidRDefault="003B4794" w:rsidP="006B2A37">
            <w:pPr>
              <w:spacing w:line="360" w:lineRule="auto"/>
              <w:jc w:val="both"/>
              <w:rPr>
                <w:rFonts w:ascii="Times New Roman" w:hAnsi="Times New Roman" w:cs="Times New Roman"/>
                <w:sz w:val="24"/>
                <w:szCs w:val="24"/>
              </w:rPr>
            </w:pPr>
            <w:r w:rsidRPr="00234E13">
              <w:rPr>
                <w:rFonts w:ascii="Times New Roman" w:hAnsi="Times New Roman" w:cs="Times New Roman"/>
                <w:sz w:val="24"/>
                <w:szCs w:val="24"/>
              </w:rPr>
              <w:t>1</w:t>
            </w:r>
          </w:p>
        </w:tc>
        <w:tc>
          <w:tcPr>
            <w:tcW w:w="665" w:type="pct"/>
          </w:tcPr>
          <w:p w:rsidR="003B4794" w:rsidRPr="00234E13" w:rsidRDefault="003B4794" w:rsidP="006B2A37">
            <w:pPr>
              <w:spacing w:line="360" w:lineRule="auto"/>
              <w:jc w:val="both"/>
              <w:rPr>
                <w:rFonts w:ascii="Times New Roman" w:hAnsi="Times New Roman" w:cs="Times New Roman"/>
                <w:sz w:val="24"/>
                <w:szCs w:val="24"/>
              </w:rPr>
            </w:pPr>
            <w:r w:rsidRPr="00234E13">
              <w:rPr>
                <w:rFonts w:ascii="Times New Roman" w:hAnsi="Times New Roman" w:cs="Times New Roman"/>
                <w:sz w:val="24"/>
                <w:szCs w:val="24"/>
              </w:rPr>
              <w:t>2</w:t>
            </w:r>
          </w:p>
        </w:tc>
        <w:tc>
          <w:tcPr>
            <w:tcW w:w="425" w:type="pct"/>
          </w:tcPr>
          <w:p w:rsidR="003B4794" w:rsidRPr="00234E13" w:rsidRDefault="003B4794" w:rsidP="006B2A37">
            <w:pPr>
              <w:spacing w:line="360" w:lineRule="auto"/>
              <w:jc w:val="both"/>
              <w:rPr>
                <w:rFonts w:ascii="Times New Roman" w:hAnsi="Times New Roman" w:cs="Times New Roman"/>
                <w:sz w:val="24"/>
                <w:szCs w:val="24"/>
              </w:rPr>
            </w:pPr>
            <w:r w:rsidRPr="00234E13">
              <w:rPr>
                <w:rFonts w:ascii="Times New Roman" w:hAnsi="Times New Roman" w:cs="Times New Roman"/>
                <w:sz w:val="24"/>
                <w:szCs w:val="24"/>
              </w:rPr>
              <w:t>3</w:t>
            </w:r>
          </w:p>
        </w:tc>
        <w:tc>
          <w:tcPr>
            <w:tcW w:w="466" w:type="pct"/>
          </w:tcPr>
          <w:p w:rsidR="003B4794" w:rsidRPr="00234E13" w:rsidRDefault="003B4794" w:rsidP="006B2A37">
            <w:pPr>
              <w:spacing w:line="360" w:lineRule="auto"/>
              <w:jc w:val="both"/>
              <w:rPr>
                <w:rFonts w:ascii="Times New Roman" w:hAnsi="Times New Roman" w:cs="Times New Roman"/>
                <w:sz w:val="24"/>
                <w:szCs w:val="24"/>
              </w:rPr>
            </w:pPr>
            <w:r w:rsidRPr="00234E13">
              <w:rPr>
                <w:rFonts w:ascii="Times New Roman" w:hAnsi="Times New Roman" w:cs="Times New Roman"/>
                <w:sz w:val="24"/>
                <w:szCs w:val="24"/>
              </w:rPr>
              <w:t>4</w:t>
            </w:r>
          </w:p>
        </w:tc>
        <w:tc>
          <w:tcPr>
            <w:tcW w:w="399" w:type="pct"/>
          </w:tcPr>
          <w:p w:rsidR="003B4794" w:rsidRPr="00234E13" w:rsidRDefault="003B4794" w:rsidP="006B2A37">
            <w:pPr>
              <w:spacing w:line="360" w:lineRule="auto"/>
              <w:jc w:val="both"/>
              <w:rPr>
                <w:rFonts w:ascii="Times New Roman" w:hAnsi="Times New Roman" w:cs="Times New Roman"/>
                <w:sz w:val="24"/>
                <w:szCs w:val="24"/>
              </w:rPr>
            </w:pPr>
            <w:r w:rsidRPr="00234E13">
              <w:rPr>
                <w:rFonts w:ascii="Times New Roman" w:hAnsi="Times New Roman" w:cs="Times New Roman"/>
                <w:sz w:val="24"/>
                <w:szCs w:val="24"/>
              </w:rPr>
              <w:t>5</w:t>
            </w:r>
          </w:p>
        </w:tc>
        <w:tc>
          <w:tcPr>
            <w:tcW w:w="466" w:type="pct"/>
          </w:tcPr>
          <w:p w:rsidR="003B4794" w:rsidRPr="00234E13" w:rsidRDefault="003B4794" w:rsidP="006B2A37">
            <w:pPr>
              <w:spacing w:line="360" w:lineRule="auto"/>
              <w:jc w:val="both"/>
              <w:rPr>
                <w:rFonts w:ascii="Times New Roman" w:hAnsi="Times New Roman" w:cs="Times New Roman"/>
                <w:sz w:val="24"/>
                <w:szCs w:val="24"/>
              </w:rPr>
            </w:pPr>
            <w:r w:rsidRPr="00234E13">
              <w:rPr>
                <w:rFonts w:ascii="Times New Roman" w:hAnsi="Times New Roman" w:cs="Times New Roman"/>
                <w:sz w:val="24"/>
                <w:szCs w:val="24"/>
              </w:rPr>
              <w:t>6</w:t>
            </w:r>
          </w:p>
        </w:tc>
        <w:tc>
          <w:tcPr>
            <w:tcW w:w="466" w:type="pct"/>
          </w:tcPr>
          <w:p w:rsidR="003B4794" w:rsidRPr="00234E13" w:rsidRDefault="003B4794" w:rsidP="006B2A37">
            <w:pPr>
              <w:spacing w:line="360" w:lineRule="auto"/>
              <w:jc w:val="both"/>
              <w:rPr>
                <w:rFonts w:ascii="Times New Roman" w:hAnsi="Times New Roman" w:cs="Times New Roman"/>
                <w:sz w:val="24"/>
                <w:szCs w:val="24"/>
              </w:rPr>
            </w:pPr>
            <w:r w:rsidRPr="00234E13">
              <w:rPr>
                <w:rFonts w:ascii="Times New Roman" w:hAnsi="Times New Roman" w:cs="Times New Roman"/>
                <w:sz w:val="24"/>
                <w:szCs w:val="24"/>
              </w:rPr>
              <w:t>7</w:t>
            </w:r>
          </w:p>
        </w:tc>
        <w:tc>
          <w:tcPr>
            <w:tcW w:w="532" w:type="pct"/>
          </w:tcPr>
          <w:p w:rsidR="003B4794" w:rsidRPr="00234E13" w:rsidRDefault="003B4794" w:rsidP="006B2A37">
            <w:pPr>
              <w:spacing w:line="360" w:lineRule="auto"/>
              <w:jc w:val="both"/>
              <w:rPr>
                <w:rFonts w:ascii="Times New Roman" w:hAnsi="Times New Roman" w:cs="Times New Roman"/>
                <w:sz w:val="24"/>
                <w:szCs w:val="24"/>
              </w:rPr>
            </w:pPr>
            <w:r w:rsidRPr="00234E13">
              <w:rPr>
                <w:rFonts w:ascii="Times New Roman" w:hAnsi="Times New Roman" w:cs="Times New Roman"/>
                <w:sz w:val="24"/>
                <w:szCs w:val="24"/>
              </w:rPr>
              <w:t>8</w:t>
            </w:r>
          </w:p>
        </w:tc>
        <w:tc>
          <w:tcPr>
            <w:tcW w:w="599" w:type="pct"/>
          </w:tcPr>
          <w:p w:rsidR="003B4794" w:rsidRPr="00234E13" w:rsidRDefault="003B4794" w:rsidP="006B2A37">
            <w:pPr>
              <w:spacing w:line="360" w:lineRule="auto"/>
              <w:jc w:val="both"/>
              <w:rPr>
                <w:rFonts w:ascii="Times New Roman" w:hAnsi="Times New Roman" w:cs="Times New Roman"/>
                <w:sz w:val="24"/>
                <w:szCs w:val="24"/>
              </w:rPr>
            </w:pPr>
            <w:r w:rsidRPr="00234E13">
              <w:rPr>
                <w:rFonts w:ascii="Times New Roman" w:hAnsi="Times New Roman" w:cs="Times New Roman"/>
                <w:sz w:val="24"/>
                <w:szCs w:val="24"/>
              </w:rPr>
              <w:t>9</w:t>
            </w:r>
          </w:p>
        </w:tc>
        <w:tc>
          <w:tcPr>
            <w:tcW w:w="665" w:type="pct"/>
          </w:tcPr>
          <w:p w:rsidR="003B4794" w:rsidRPr="00234E13" w:rsidRDefault="003B4794" w:rsidP="006B2A37">
            <w:pPr>
              <w:spacing w:line="360" w:lineRule="auto"/>
              <w:jc w:val="both"/>
              <w:rPr>
                <w:rFonts w:ascii="Times New Roman" w:hAnsi="Times New Roman" w:cs="Times New Roman"/>
                <w:sz w:val="24"/>
                <w:szCs w:val="24"/>
              </w:rPr>
            </w:pPr>
            <w:r w:rsidRPr="00234E13">
              <w:rPr>
                <w:rFonts w:ascii="Times New Roman" w:hAnsi="Times New Roman" w:cs="Times New Roman"/>
                <w:sz w:val="24"/>
                <w:szCs w:val="24"/>
              </w:rPr>
              <w:t>10</w:t>
            </w:r>
          </w:p>
        </w:tc>
      </w:tr>
      <w:tr w:rsidR="003B4794" w:rsidRPr="00234E13" w:rsidTr="003B4794">
        <w:tc>
          <w:tcPr>
            <w:tcW w:w="317" w:type="pct"/>
          </w:tcPr>
          <w:p w:rsidR="003B4794" w:rsidRPr="00234E13" w:rsidRDefault="003B4794" w:rsidP="006B2A37">
            <w:pPr>
              <w:spacing w:line="360" w:lineRule="auto"/>
              <w:jc w:val="both"/>
              <w:rPr>
                <w:rFonts w:ascii="Times New Roman" w:hAnsi="Times New Roman" w:cs="Times New Roman"/>
                <w:sz w:val="24"/>
                <w:szCs w:val="24"/>
              </w:rPr>
            </w:pPr>
          </w:p>
        </w:tc>
        <w:tc>
          <w:tcPr>
            <w:tcW w:w="665" w:type="pct"/>
          </w:tcPr>
          <w:p w:rsidR="003B4794" w:rsidRPr="00234E13" w:rsidRDefault="003B4794" w:rsidP="006B2A37">
            <w:pPr>
              <w:spacing w:line="360" w:lineRule="auto"/>
              <w:jc w:val="both"/>
              <w:rPr>
                <w:rFonts w:ascii="Times New Roman" w:hAnsi="Times New Roman" w:cs="Times New Roman"/>
                <w:sz w:val="24"/>
                <w:szCs w:val="24"/>
              </w:rPr>
            </w:pPr>
            <w:r w:rsidRPr="00234E13">
              <w:rPr>
                <w:rFonts w:ascii="Times New Roman" w:hAnsi="Times New Roman" w:cs="Times New Roman"/>
                <w:sz w:val="24"/>
                <w:szCs w:val="24"/>
              </w:rPr>
              <w:t xml:space="preserve">Численность лиц, </w:t>
            </w:r>
            <w:r w:rsidRPr="00234E13">
              <w:rPr>
                <w:rFonts w:ascii="Times New Roman" w:hAnsi="Times New Roman" w:cs="Times New Roman"/>
                <w:sz w:val="24"/>
                <w:szCs w:val="24"/>
              </w:rPr>
              <w:lastRenderedPageBreak/>
              <w:t>систематически занимающихся физической культурой и спортом</w:t>
            </w:r>
          </w:p>
        </w:tc>
        <w:tc>
          <w:tcPr>
            <w:tcW w:w="425" w:type="pct"/>
          </w:tcPr>
          <w:p w:rsidR="003B4794" w:rsidRPr="00234E13" w:rsidRDefault="003B4794" w:rsidP="006B2A37">
            <w:pPr>
              <w:spacing w:line="360" w:lineRule="auto"/>
              <w:jc w:val="both"/>
              <w:rPr>
                <w:rFonts w:ascii="Times New Roman" w:hAnsi="Times New Roman" w:cs="Times New Roman"/>
                <w:sz w:val="24"/>
                <w:szCs w:val="24"/>
              </w:rPr>
            </w:pPr>
            <w:r w:rsidRPr="00234E13">
              <w:rPr>
                <w:rFonts w:ascii="Times New Roman" w:hAnsi="Times New Roman" w:cs="Times New Roman"/>
                <w:sz w:val="24"/>
                <w:szCs w:val="24"/>
              </w:rPr>
              <w:lastRenderedPageBreak/>
              <w:t>Чел</w:t>
            </w:r>
          </w:p>
        </w:tc>
        <w:tc>
          <w:tcPr>
            <w:tcW w:w="466" w:type="pct"/>
          </w:tcPr>
          <w:p w:rsidR="003B4794" w:rsidRPr="00234E13"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10550</w:t>
            </w:r>
          </w:p>
        </w:tc>
        <w:tc>
          <w:tcPr>
            <w:tcW w:w="399" w:type="pct"/>
          </w:tcPr>
          <w:p w:rsidR="003B4794" w:rsidRPr="00234E13"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10600</w:t>
            </w:r>
          </w:p>
        </w:tc>
        <w:tc>
          <w:tcPr>
            <w:tcW w:w="466" w:type="pct"/>
          </w:tcPr>
          <w:p w:rsidR="003B4794" w:rsidRPr="00234E13"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10650</w:t>
            </w:r>
          </w:p>
        </w:tc>
        <w:tc>
          <w:tcPr>
            <w:tcW w:w="466" w:type="pct"/>
          </w:tcPr>
          <w:p w:rsidR="003B4794" w:rsidRPr="00234E13"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10750</w:t>
            </w:r>
          </w:p>
        </w:tc>
        <w:tc>
          <w:tcPr>
            <w:tcW w:w="532" w:type="pct"/>
          </w:tcPr>
          <w:p w:rsidR="003B4794" w:rsidRPr="00234E13"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10950</w:t>
            </w:r>
          </w:p>
        </w:tc>
        <w:tc>
          <w:tcPr>
            <w:tcW w:w="599" w:type="pct"/>
          </w:tcPr>
          <w:p w:rsidR="003B4794" w:rsidRPr="00234E13"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11000</w:t>
            </w:r>
          </w:p>
        </w:tc>
        <w:tc>
          <w:tcPr>
            <w:tcW w:w="665" w:type="pct"/>
          </w:tcPr>
          <w:p w:rsidR="003B4794" w:rsidRPr="00234E13"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11300</w:t>
            </w:r>
          </w:p>
        </w:tc>
      </w:tr>
      <w:tr w:rsidR="003B4794" w:rsidRPr="00234E13" w:rsidTr="003B4794">
        <w:tc>
          <w:tcPr>
            <w:tcW w:w="317" w:type="pct"/>
          </w:tcPr>
          <w:p w:rsidR="003B4794" w:rsidRPr="00234E13"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665" w:type="pct"/>
          </w:tcPr>
          <w:p w:rsidR="003B4794" w:rsidRPr="00234E13"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Доля граждан старшего возраста(женщины: 55-79 лет; мужчины: 60-79 лет), систематически занимающихся физической культурой и спортом, в общей численности граждан старшего возраста</w:t>
            </w:r>
          </w:p>
        </w:tc>
        <w:tc>
          <w:tcPr>
            <w:tcW w:w="425" w:type="pct"/>
          </w:tcPr>
          <w:p w:rsidR="003B4794" w:rsidRPr="00234E13"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66" w:type="pct"/>
          </w:tcPr>
          <w:p w:rsidR="003B4794"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16,2</w:t>
            </w:r>
          </w:p>
        </w:tc>
        <w:tc>
          <w:tcPr>
            <w:tcW w:w="399" w:type="pct"/>
          </w:tcPr>
          <w:p w:rsidR="003B4794"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466" w:type="pct"/>
          </w:tcPr>
          <w:p w:rsidR="003B4794"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24,6</w:t>
            </w:r>
          </w:p>
        </w:tc>
        <w:tc>
          <w:tcPr>
            <w:tcW w:w="466" w:type="pct"/>
          </w:tcPr>
          <w:p w:rsidR="003B4794"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24,7</w:t>
            </w:r>
          </w:p>
        </w:tc>
        <w:tc>
          <w:tcPr>
            <w:tcW w:w="532" w:type="pct"/>
          </w:tcPr>
          <w:p w:rsidR="003B4794"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599" w:type="pct"/>
          </w:tcPr>
          <w:p w:rsidR="003B4794"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25,1</w:t>
            </w:r>
          </w:p>
        </w:tc>
        <w:tc>
          <w:tcPr>
            <w:tcW w:w="665" w:type="pct"/>
          </w:tcPr>
          <w:p w:rsidR="003B4794"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25,2</w:t>
            </w:r>
          </w:p>
        </w:tc>
      </w:tr>
      <w:tr w:rsidR="003B4794" w:rsidRPr="00234E13" w:rsidTr="003B4794">
        <w:tc>
          <w:tcPr>
            <w:tcW w:w="317" w:type="pct"/>
          </w:tcPr>
          <w:p w:rsidR="003B4794" w:rsidRPr="00234E13"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65" w:type="pct"/>
          </w:tcPr>
          <w:p w:rsidR="003B4794" w:rsidRPr="00384478"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Доля граждан старшего поколения, выполнивших нормативы ВФСК ГТО, к общему количеству выполнивших нормативы (</w:t>
            </w:r>
            <w:r>
              <w:rPr>
                <w:rFonts w:ascii="Times New Roman" w:hAnsi="Times New Roman" w:cs="Times New Roman"/>
                <w:sz w:val="24"/>
                <w:szCs w:val="24"/>
                <w:lang w:val="en-US"/>
              </w:rPr>
              <w:t>X</w:t>
            </w:r>
            <w:r>
              <w:rPr>
                <w:rFonts w:ascii="Times New Roman" w:hAnsi="Times New Roman" w:cs="Times New Roman"/>
                <w:sz w:val="24"/>
                <w:szCs w:val="24"/>
              </w:rPr>
              <w:t xml:space="preserve"> и </w:t>
            </w:r>
            <w:r w:rsidRPr="00384478">
              <w:rPr>
                <w:rFonts w:ascii="Times New Roman" w:hAnsi="Times New Roman" w:cs="Times New Roman"/>
                <w:sz w:val="24"/>
                <w:szCs w:val="24"/>
              </w:rPr>
              <w:t xml:space="preserve"> </w:t>
            </w:r>
            <w:r>
              <w:rPr>
                <w:rFonts w:ascii="Times New Roman" w:hAnsi="Times New Roman" w:cs="Times New Roman"/>
                <w:sz w:val="24"/>
                <w:szCs w:val="24"/>
                <w:lang w:val="en-US"/>
              </w:rPr>
              <w:t>XI</w:t>
            </w:r>
            <w:r>
              <w:rPr>
                <w:rFonts w:ascii="Times New Roman" w:hAnsi="Times New Roman" w:cs="Times New Roman"/>
                <w:sz w:val="24"/>
                <w:szCs w:val="24"/>
              </w:rPr>
              <w:t xml:space="preserve"> ступени)</w:t>
            </w:r>
          </w:p>
        </w:tc>
        <w:tc>
          <w:tcPr>
            <w:tcW w:w="425" w:type="pct"/>
          </w:tcPr>
          <w:p w:rsidR="003B4794" w:rsidRPr="00234E13"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66" w:type="pct"/>
          </w:tcPr>
          <w:p w:rsidR="003B4794"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47,6</w:t>
            </w:r>
          </w:p>
        </w:tc>
        <w:tc>
          <w:tcPr>
            <w:tcW w:w="399" w:type="pct"/>
          </w:tcPr>
          <w:p w:rsidR="003B4794"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47,7</w:t>
            </w:r>
          </w:p>
        </w:tc>
        <w:tc>
          <w:tcPr>
            <w:tcW w:w="466" w:type="pct"/>
          </w:tcPr>
          <w:p w:rsidR="003B4794"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47,8</w:t>
            </w:r>
          </w:p>
        </w:tc>
        <w:tc>
          <w:tcPr>
            <w:tcW w:w="466" w:type="pct"/>
          </w:tcPr>
          <w:p w:rsidR="003B4794"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47,9</w:t>
            </w:r>
          </w:p>
        </w:tc>
        <w:tc>
          <w:tcPr>
            <w:tcW w:w="532" w:type="pct"/>
          </w:tcPr>
          <w:p w:rsidR="003B4794"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599" w:type="pct"/>
          </w:tcPr>
          <w:p w:rsidR="003B4794"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48,1</w:t>
            </w:r>
          </w:p>
        </w:tc>
        <w:tc>
          <w:tcPr>
            <w:tcW w:w="665" w:type="pct"/>
          </w:tcPr>
          <w:p w:rsidR="003B4794" w:rsidRDefault="003B4794" w:rsidP="006B2A37">
            <w:pPr>
              <w:spacing w:line="360" w:lineRule="auto"/>
              <w:jc w:val="both"/>
              <w:rPr>
                <w:rFonts w:ascii="Times New Roman" w:hAnsi="Times New Roman" w:cs="Times New Roman"/>
                <w:sz w:val="24"/>
                <w:szCs w:val="24"/>
              </w:rPr>
            </w:pPr>
            <w:r>
              <w:rPr>
                <w:rFonts w:ascii="Times New Roman" w:hAnsi="Times New Roman" w:cs="Times New Roman"/>
                <w:sz w:val="24"/>
                <w:szCs w:val="24"/>
              </w:rPr>
              <w:t>48,2</w:t>
            </w:r>
          </w:p>
        </w:tc>
      </w:tr>
    </w:tbl>
    <w:p w:rsidR="003B4794" w:rsidRPr="00234E13" w:rsidRDefault="003B4794" w:rsidP="003B4794">
      <w:pPr>
        <w:autoSpaceDE w:val="0"/>
        <w:autoSpaceDN w:val="0"/>
        <w:adjustRightInd w:val="0"/>
        <w:spacing w:after="0" w:line="360" w:lineRule="auto"/>
        <w:jc w:val="both"/>
        <w:rPr>
          <w:rFonts w:ascii="Times New Roman" w:eastAsia="Times New Roman" w:hAnsi="Times New Roman" w:cs="Times New Roman"/>
          <w:sz w:val="24"/>
          <w:szCs w:val="24"/>
        </w:rPr>
      </w:pPr>
    </w:p>
    <w:p w:rsidR="003B4794" w:rsidRPr="00234E13" w:rsidRDefault="003B4794" w:rsidP="003B4794">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34E13">
        <w:rPr>
          <w:rFonts w:ascii="Times New Roman" w:eastAsia="Times New Roman" w:hAnsi="Times New Roman" w:cs="Times New Roman"/>
          <w:i/>
          <w:sz w:val="24"/>
          <w:szCs w:val="24"/>
        </w:rPr>
        <w:t>2.3. Описание основных ожидаемых конечных результатов подпрограммы</w:t>
      </w:r>
    </w:p>
    <w:p w:rsidR="003B4794" w:rsidRPr="00234E13" w:rsidRDefault="003B4794" w:rsidP="003B4794">
      <w:pPr>
        <w:tabs>
          <w:tab w:val="left" w:pos="1134"/>
        </w:tabs>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Формирование общественного мнения среди населения района о жизненной необходимости для каждого человека  регулярных физкультурно-оздоровительных занятиях с целью укрепления здоровья, гармоничного развития личности;</w:t>
      </w:r>
    </w:p>
    <w:p w:rsidR="003B4794" w:rsidRPr="00234E13" w:rsidRDefault="003B4794" w:rsidP="003B4794">
      <w:pPr>
        <w:tabs>
          <w:tab w:val="left" w:pos="1134"/>
        </w:tabs>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Увеличение в районе числа людей, регулярно занимающихся физической культурой и спортом;</w:t>
      </w:r>
    </w:p>
    <w:p w:rsidR="003B4794" w:rsidRPr="00234E13" w:rsidRDefault="003B4794" w:rsidP="003B4794">
      <w:pPr>
        <w:tabs>
          <w:tab w:val="left" w:pos="1134"/>
        </w:tabs>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Повышение уровня организации активного отдыха среди различных групп населения средствами физической культуры и спорта и качества предоставляемых услуг;</w:t>
      </w:r>
    </w:p>
    <w:p w:rsidR="003B4794" w:rsidRPr="00234E13" w:rsidRDefault="003B4794" w:rsidP="003B4794">
      <w:pPr>
        <w:tabs>
          <w:tab w:val="left" w:pos="1134"/>
        </w:tabs>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Повышение уровня  эффективности подготовки спортсменов высокого класса и юных перспективных воспитанников спортивной школы ;</w:t>
      </w:r>
    </w:p>
    <w:p w:rsidR="003B4794" w:rsidRPr="00234E13" w:rsidRDefault="003B4794" w:rsidP="003B4794">
      <w:pPr>
        <w:tabs>
          <w:tab w:val="left" w:pos="1134"/>
        </w:tabs>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lastRenderedPageBreak/>
        <w:t>Увеличение количества подготовленных спортсменов массовых разрядов и выполнивших нормативы мастеров спорта;</w:t>
      </w:r>
    </w:p>
    <w:p w:rsidR="003B4794" w:rsidRPr="00234E13" w:rsidRDefault="003B4794" w:rsidP="003B4794">
      <w:pPr>
        <w:tabs>
          <w:tab w:val="left" w:pos="1134"/>
        </w:tabs>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Обеспечение  участия ведущих и юных спортсменов в соревнованиях областного, всероссийского и международного уровня;</w:t>
      </w:r>
    </w:p>
    <w:p w:rsidR="003B4794" w:rsidRPr="00234E13" w:rsidRDefault="003B4794" w:rsidP="003B4794">
      <w:pPr>
        <w:tabs>
          <w:tab w:val="left" w:pos="1134"/>
        </w:tabs>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Обеспечение финансовой поддержки ведущих спортсменов, достигших высоких спортивных результатов;</w:t>
      </w:r>
    </w:p>
    <w:p w:rsidR="003B4794" w:rsidRDefault="003B4794" w:rsidP="003B4794">
      <w:pPr>
        <w:tabs>
          <w:tab w:val="left" w:pos="1134"/>
        </w:tabs>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Снижение числа правонарушений и преступлений в детской и подростковой среде.</w:t>
      </w:r>
    </w:p>
    <w:p w:rsidR="003B4794" w:rsidRDefault="003B4794" w:rsidP="003B4794">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Увеличение </w:t>
      </w:r>
      <w:r>
        <w:rPr>
          <w:rFonts w:ascii="Times New Roman" w:hAnsi="Times New Roman" w:cs="Times New Roman"/>
          <w:sz w:val="24"/>
          <w:szCs w:val="24"/>
        </w:rPr>
        <w:t>доли граждан старшего возраста(женщины: 55-79 лет; мужчины: 60-79 лет), систематически занимающихся физической культурой и спортом, в общей численности граждан старшего возраста с 16,2 % до 25,2 %.</w:t>
      </w:r>
    </w:p>
    <w:p w:rsidR="003B4794" w:rsidRPr="00234E13" w:rsidRDefault="003B4794" w:rsidP="003B4794">
      <w:pPr>
        <w:tabs>
          <w:tab w:val="left" w:pos="1134"/>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Увеличение доли граждан старшего поколения, выполнивших нормативы ВФСК ГТО, к общему количеству выполнивших нормативы (</w:t>
      </w:r>
      <w:r>
        <w:rPr>
          <w:rFonts w:ascii="Times New Roman" w:hAnsi="Times New Roman" w:cs="Times New Roman"/>
          <w:sz w:val="24"/>
          <w:szCs w:val="24"/>
          <w:lang w:val="en-US"/>
        </w:rPr>
        <w:t>X</w:t>
      </w:r>
      <w:r>
        <w:rPr>
          <w:rFonts w:ascii="Times New Roman" w:hAnsi="Times New Roman" w:cs="Times New Roman"/>
          <w:sz w:val="24"/>
          <w:szCs w:val="24"/>
        </w:rPr>
        <w:t xml:space="preserve"> и </w:t>
      </w:r>
      <w:r w:rsidRPr="00384478">
        <w:rPr>
          <w:rFonts w:ascii="Times New Roman" w:hAnsi="Times New Roman" w:cs="Times New Roman"/>
          <w:sz w:val="24"/>
          <w:szCs w:val="24"/>
        </w:rPr>
        <w:t xml:space="preserve"> </w:t>
      </w:r>
      <w:r>
        <w:rPr>
          <w:rFonts w:ascii="Times New Roman" w:hAnsi="Times New Roman" w:cs="Times New Roman"/>
          <w:sz w:val="24"/>
          <w:szCs w:val="24"/>
          <w:lang w:val="en-US"/>
        </w:rPr>
        <w:t>XI</w:t>
      </w:r>
      <w:r>
        <w:rPr>
          <w:rFonts w:ascii="Times New Roman" w:hAnsi="Times New Roman" w:cs="Times New Roman"/>
          <w:sz w:val="24"/>
          <w:szCs w:val="24"/>
        </w:rPr>
        <w:t xml:space="preserve"> ступени) с 47,6 до 48,2 %.</w:t>
      </w:r>
    </w:p>
    <w:p w:rsidR="003B4794" w:rsidRPr="00234E13" w:rsidRDefault="003B4794" w:rsidP="003B4794">
      <w:pPr>
        <w:widowControl w:val="0"/>
        <w:autoSpaceDE w:val="0"/>
        <w:autoSpaceDN w:val="0"/>
        <w:adjustRightInd w:val="0"/>
        <w:spacing w:after="0" w:line="240" w:lineRule="auto"/>
        <w:ind w:firstLine="709"/>
        <w:jc w:val="center"/>
        <w:outlineLvl w:val="3"/>
        <w:rPr>
          <w:rFonts w:ascii="Times New Roman" w:eastAsia="Times New Roman" w:hAnsi="Times New Roman" w:cs="Times New Roman"/>
          <w:i/>
          <w:sz w:val="24"/>
          <w:szCs w:val="24"/>
        </w:rPr>
      </w:pPr>
      <w:r w:rsidRPr="00234E13">
        <w:rPr>
          <w:rFonts w:ascii="Times New Roman" w:eastAsia="Times New Roman" w:hAnsi="Times New Roman" w:cs="Times New Roman"/>
          <w:i/>
          <w:sz w:val="24"/>
          <w:szCs w:val="24"/>
        </w:rPr>
        <w:t>2.4. Сроки и этапы реализации подпрограммы.</w:t>
      </w:r>
    </w:p>
    <w:p w:rsidR="003B4794" w:rsidRPr="00234E13" w:rsidRDefault="003B4794" w:rsidP="003B4794">
      <w:pPr>
        <w:widowControl w:val="0"/>
        <w:autoSpaceDE w:val="0"/>
        <w:autoSpaceDN w:val="0"/>
        <w:adjustRightInd w:val="0"/>
        <w:spacing w:after="0" w:line="240" w:lineRule="auto"/>
        <w:ind w:firstLine="142"/>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Общий срок реализации подпрограммы ра</w:t>
      </w:r>
      <w:r>
        <w:rPr>
          <w:rFonts w:ascii="Times New Roman" w:eastAsia="Times New Roman" w:hAnsi="Times New Roman" w:cs="Times New Roman"/>
          <w:sz w:val="24"/>
          <w:szCs w:val="24"/>
        </w:rPr>
        <w:t>ссчитан на период с 2020 по 2026</w:t>
      </w:r>
      <w:r w:rsidRPr="00234E13">
        <w:rPr>
          <w:rFonts w:ascii="Times New Roman" w:eastAsia="Times New Roman" w:hAnsi="Times New Roman" w:cs="Times New Roman"/>
          <w:sz w:val="24"/>
          <w:szCs w:val="24"/>
        </w:rPr>
        <w:t xml:space="preserve"> год (в один этап).</w:t>
      </w:r>
    </w:p>
    <w:p w:rsidR="003B4794" w:rsidRPr="008B77B7" w:rsidRDefault="003B4794" w:rsidP="003B479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234E13">
        <w:rPr>
          <w:rFonts w:ascii="Times New Roman" w:eastAsia="Times New Roman" w:hAnsi="Times New Roman" w:cs="Times New Roman"/>
          <w:b/>
          <w:sz w:val="24"/>
          <w:szCs w:val="24"/>
        </w:rPr>
        <w:t>3.Характеристика основных мероприятий и мероприятий</w:t>
      </w:r>
      <w:r>
        <w:rPr>
          <w:rFonts w:ascii="Times New Roman" w:eastAsia="Times New Roman" w:hAnsi="Times New Roman" w:cs="Times New Roman"/>
          <w:b/>
          <w:sz w:val="24"/>
          <w:szCs w:val="24"/>
        </w:rPr>
        <w:t xml:space="preserve"> подпрограммы</w:t>
      </w:r>
    </w:p>
    <w:p w:rsidR="003B4794" w:rsidRPr="00234E13" w:rsidRDefault="003B4794" w:rsidP="003B4794">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234E13">
        <w:rPr>
          <w:rFonts w:ascii="Times New Roman" w:eastAsia="Calibri" w:hAnsi="Times New Roman" w:cs="Times New Roman"/>
          <w:sz w:val="24"/>
          <w:szCs w:val="24"/>
        </w:rPr>
        <w:t xml:space="preserve">Реализация подпрограммы позволит </w:t>
      </w:r>
      <w:r w:rsidRPr="00234E13">
        <w:rPr>
          <w:rFonts w:ascii="Times New Roman" w:eastAsia="Times New Roman" w:hAnsi="Times New Roman" w:cs="Times New Roman"/>
          <w:sz w:val="24"/>
          <w:szCs w:val="24"/>
        </w:rPr>
        <w:t>создать условия для</w:t>
      </w:r>
      <w:r w:rsidRPr="00234E13">
        <w:rPr>
          <w:rFonts w:ascii="Times New Roman" w:hAnsi="Times New Roman" w:cs="Times New Roman"/>
          <w:sz w:val="24"/>
          <w:szCs w:val="24"/>
        </w:rPr>
        <w:t xml:space="preserve"> развития социальной активности и самореализации молодежи.</w:t>
      </w:r>
    </w:p>
    <w:p w:rsidR="003B4794" w:rsidRPr="00234E13" w:rsidRDefault="003B4794" w:rsidP="003B4794">
      <w:pPr>
        <w:tabs>
          <w:tab w:val="left" w:pos="1134"/>
        </w:tabs>
        <w:spacing w:after="0" w:line="240" w:lineRule="auto"/>
        <w:jc w:val="both"/>
        <w:rPr>
          <w:rFonts w:ascii="Times New Roman" w:eastAsia="Times New Roman" w:hAnsi="Times New Roman" w:cs="Times New Roman"/>
          <w:sz w:val="24"/>
          <w:szCs w:val="24"/>
        </w:rPr>
      </w:pPr>
      <w:r w:rsidRPr="00234E13">
        <w:rPr>
          <w:rFonts w:ascii="Times New Roman" w:hAnsi="Times New Roman" w:cs="Times New Roman"/>
          <w:sz w:val="24"/>
          <w:szCs w:val="24"/>
        </w:rPr>
        <w:t>Развитие массовой физической культуры и спорта в районе.</w:t>
      </w:r>
    </w:p>
    <w:p w:rsidR="003B4794" w:rsidRPr="008B77B7" w:rsidRDefault="003B4794" w:rsidP="003B4794">
      <w:pPr>
        <w:spacing w:after="0" w:line="240" w:lineRule="auto"/>
        <w:ind w:left="360" w:hanging="360"/>
        <w:jc w:val="both"/>
        <w:rPr>
          <w:rFonts w:ascii="Times New Roman" w:hAnsi="Times New Roman" w:cs="Times New Roman"/>
          <w:b/>
          <w:sz w:val="24"/>
          <w:szCs w:val="24"/>
        </w:rPr>
      </w:pPr>
      <w:r w:rsidRPr="00234E13">
        <w:rPr>
          <w:rFonts w:ascii="Times New Roman" w:hAnsi="Times New Roman" w:cs="Times New Roman"/>
          <w:b/>
          <w:sz w:val="24"/>
          <w:szCs w:val="24"/>
        </w:rPr>
        <w:t>4.Основные меры муниципального и правового регулирования</w:t>
      </w:r>
    </w:p>
    <w:p w:rsidR="003B4794" w:rsidRPr="00234E13" w:rsidRDefault="003B4794" w:rsidP="003B4794">
      <w:pPr>
        <w:spacing w:after="0" w:line="240" w:lineRule="auto"/>
        <w:contextualSpacing/>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 xml:space="preserve">             Реализация Подпрограммы предполагает объединение усилий и координацию действий исполнительных органов государственной власти Каширского муниципального района  Воронежской области, направленных на выработку единых подходов к формированию эффективной системы развития физической культуры и спорта в районе.</w:t>
      </w:r>
    </w:p>
    <w:p w:rsidR="003B4794" w:rsidRPr="00234E13" w:rsidRDefault="003B4794" w:rsidP="003B4794">
      <w:pPr>
        <w:spacing w:after="0" w:line="240" w:lineRule="auto"/>
        <w:ind w:firstLine="851"/>
        <w:contextualSpacing/>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Достижение целевых показателей Подпрограммы и конечные результаты реализации мероприятий будут зависеть в значительной степени от сбалансированности экономической, финансовой и социальной политики, от принимаемых мер  по совершенствованию и выравниванию социально-</w:t>
      </w:r>
      <w:r>
        <w:rPr>
          <w:rFonts w:ascii="Times New Roman" w:eastAsia="Calibri" w:hAnsi="Times New Roman" w:cs="Times New Roman"/>
          <w:sz w:val="24"/>
          <w:szCs w:val="24"/>
        </w:rPr>
        <w:t>экономического развития района.</w:t>
      </w:r>
    </w:p>
    <w:p w:rsidR="003B4794" w:rsidRPr="00234E13" w:rsidRDefault="003B4794" w:rsidP="003B4794">
      <w:pPr>
        <w:spacing w:after="0" w:line="240" w:lineRule="auto"/>
        <w:jc w:val="both"/>
        <w:rPr>
          <w:rFonts w:ascii="Times New Roman" w:eastAsia="Calibri" w:hAnsi="Times New Roman" w:cs="Times New Roman"/>
          <w:b/>
          <w:sz w:val="24"/>
          <w:szCs w:val="24"/>
        </w:rPr>
      </w:pPr>
      <w:r w:rsidRPr="00234E13">
        <w:rPr>
          <w:rFonts w:ascii="Times New Roman" w:eastAsia="Calibri" w:hAnsi="Times New Roman" w:cs="Times New Roman"/>
          <w:b/>
          <w:sz w:val="24"/>
          <w:szCs w:val="24"/>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3B4794" w:rsidRPr="008B77B7" w:rsidRDefault="003B4794" w:rsidP="003B4794">
      <w:pPr>
        <w:autoSpaceDE w:val="0"/>
        <w:autoSpaceDN w:val="0"/>
        <w:adjustRightInd w:val="0"/>
        <w:spacing w:after="0" w:line="240" w:lineRule="auto"/>
        <w:ind w:firstLine="540"/>
        <w:jc w:val="both"/>
        <w:rPr>
          <w:rFonts w:ascii="Times New Roman" w:eastAsia="Calibri" w:hAnsi="Times New Roman" w:cs="Times New Roman"/>
          <w:bCs/>
          <w:sz w:val="24"/>
          <w:szCs w:val="24"/>
          <w:highlight w:val="yellow"/>
        </w:rPr>
      </w:pPr>
      <w:r w:rsidRPr="00234E13">
        <w:rPr>
          <w:rFonts w:ascii="Times New Roman" w:eastAsia="Calibri" w:hAnsi="Times New Roman" w:cs="Times New Roman"/>
          <w:bCs/>
          <w:sz w:val="24"/>
          <w:szCs w:val="24"/>
        </w:rPr>
        <w:t>Общественные, научные и иные организации, а также внебюджетные фонды и физические лица в реализации  подпрограммы участия не принимают.</w:t>
      </w:r>
    </w:p>
    <w:p w:rsidR="003B4794" w:rsidRPr="00234E13" w:rsidRDefault="003B4794" w:rsidP="003B4794">
      <w:pPr>
        <w:spacing w:after="0" w:line="240" w:lineRule="auto"/>
        <w:ind w:left="360"/>
        <w:jc w:val="both"/>
        <w:rPr>
          <w:rFonts w:ascii="Times New Roman" w:hAnsi="Times New Roman" w:cs="Times New Roman"/>
          <w:b/>
          <w:sz w:val="24"/>
          <w:szCs w:val="24"/>
        </w:rPr>
      </w:pPr>
      <w:r w:rsidRPr="00234E13">
        <w:rPr>
          <w:rFonts w:ascii="Times New Roman" w:hAnsi="Times New Roman" w:cs="Times New Roman"/>
          <w:b/>
          <w:sz w:val="24"/>
          <w:szCs w:val="24"/>
        </w:rPr>
        <w:t>6.Финансовое обеспечение реализации подпрограммы</w:t>
      </w:r>
    </w:p>
    <w:p w:rsidR="003B4794" w:rsidRPr="00234E13" w:rsidRDefault="003B4794" w:rsidP="003B4794">
      <w:pPr>
        <w:pStyle w:val="affb"/>
        <w:spacing w:after="0" w:line="240" w:lineRule="auto"/>
        <w:jc w:val="both"/>
        <w:rPr>
          <w:rFonts w:ascii="Times New Roman" w:hAnsi="Times New Roman" w:cs="Times New Roman"/>
          <w:b/>
          <w:sz w:val="24"/>
          <w:szCs w:val="24"/>
        </w:rPr>
      </w:pPr>
    </w:p>
    <w:p w:rsidR="003B4794" w:rsidRPr="008B77B7" w:rsidRDefault="003B4794" w:rsidP="003B47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Финансирование мероприятий подпрограммы предусмотрено за счет средств муниципального, областного бюджета. Расходы муниципального, областного на реализацию подпрограммы, а также ресурсное обеспечение и прогнозная (справочная) оценка расходов муниципального  бюджета на реализацию подпрограммы «Организация и проведение физкультурных и спортивных мероприятий» муниципальной  программы Каширского муниципального района Воронежской области «Развитие культуры, физической к</w:t>
      </w:r>
      <w:r>
        <w:rPr>
          <w:rFonts w:ascii="Times New Roman" w:eastAsia="Times New Roman" w:hAnsi="Times New Roman" w:cs="Times New Roman"/>
          <w:sz w:val="24"/>
          <w:szCs w:val="24"/>
        </w:rPr>
        <w:t>ультуры и спорта  на 2020 - 2026</w:t>
      </w:r>
      <w:r w:rsidRPr="00234E13">
        <w:rPr>
          <w:rFonts w:ascii="Times New Roman" w:eastAsia="Times New Roman" w:hAnsi="Times New Roman" w:cs="Times New Roman"/>
          <w:sz w:val="24"/>
          <w:szCs w:val="24"/>
        </w:rPr>
        <w:t xml:space="preserve"> годы» отражены</w:t>
      </w:r>
      <w:r>
        <w:rPr>
          <w:rFonts w:ascii="Times New Roman" w:eastAsia="Times New Roman" w:hAnsi="Times New Roman" w:cs="Times New Roman"/>
          <w:sz w:val="24"/>
          <w:szCs w:val="24"/>
        </w:rPr>
        <w:t xml:space="preserve"> в таблицах приложения № 2 и 3.</w:t>
      </w:r>
    </w:p>
    <w:p w:rsidR="003B4794" w:rsidRPr="00234E13" w:rsidRDefault="003B4794" w:rsidP="003B4794">
      <w:pPr>
        <w:spacing w:after="0" w:line="240" w:lineRule="auto"/>
        <w:jc w:val="center"/>
        <w:rPr>
          <w:rFonts w:ascii="Times New Roman" w:eastAsia="Calibri" w:hAnsi="Times New Roman" w:cs="Times New Roman"/>
          <w:b/>
          <w:sz w:val="24"/>
          <w:szCs w:val="24"/>
        </w:rPr>
      </w:pPr>
      <w:r w:rsidRPr="00234E13">
        <w:rPr>
          <w:rFonts w:ascii="Times New Roman" w:eastAsia="Calibri" w:hAnsi="Times New Roman" w:cs="Times New Roman"/>
          <w:b/>
          <w:sz w:val="24"/>
          <w:szCs w:val="24"/>
        </w:rPr>
        <w:t>7. Анализ рисков реализации подпрограммы и описание</w:t>
      </w:r>
    </w:p>
    <w:p w:rsidR="003B4794" w:rsidRPr="008B77B7" w:rsidRDefault="003B4794" w:rsidP="003B4794">
      <w:pPr>
        <w:spacing w:after="0" w:line="240" w:lineRule="auto"/>
        <w:jc w:val="center"/>
        <w:rPr>
          <w:rFonts w:ascii="Times New Roman" w:eastAsia="Calibri" w:hAnsi="Times New Roman" w:cs="Times New Roman"/>
          <w:b/>
          <w:sz w:val="24"/>
          <w:szCs w:val="24"/>
        </w:rPr>
      </w:pPr>
      <w:r w:rsidRPr="00234E13">
        <w:rPr>
          <w:rFonts w:ascii="Times New Roman" w:eastAsia="Calibri" w:hAnsi="Times New Roman" w:cs="Times New Roman"/>
          <w:b/>
          <w:sz w:val="24"/>
          <w:szCs w:val="24"/>
        </w:rPr>
        <w:t xml:space="preserve">мер управления </w:t>
      </w:r>
      <w:r>
        <w:rPr>
          <w:rFonts w:ascii="Times New Roman" w:eastAsia="Calibri" w:hAnsi="Times New Roman" w:cs="Times New Roman"/>
          <w:b/>
          <w:sz w:val="24"/>
          <w:szCs w:val="24"/>
        </w:rPr>
        <w:t>рисками реализации подпрограммы</w:t>
      </w:r>
    </w:p>
    <w:p w:rsidR="003B4794" w:rsidRDefault="003B4794" w:rsidP="003B479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Финансовые риски связаны с возможным снижением объемов финансирования программных мероприятий из средств муниципального бюджета Каширского муниципального района Воронежской области. Возникновение данных рисков может привести к недофинансированию запланиров</w:t>
      </w:r>
      <w:r>
        <w:rPr>
          <w:rFonts w:ascii="Times New Roman" w:eastAsia="Times New Roman" w:hAnsi="Times New Roman" w:cs="Times New Roman"/>
          <w:sz w:val="24"/>
          <w:szCs w:val="24"/>
        </w:rPr>
        <w:t>анных мероприятий подпрограммы.</w:t>
      </w:r>
    </w:p>
    <w:p w:rsidR="003B4794" w:rsidRPr="00234E13" w:rsidRDefault="003B4794" w:rsidP="003B479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3B4794" w:rsidRPr="00234E13" w:rsidRDefault="003B4794" w:rsidP="003B4794">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Подпрограмма 6</w:t>
      </w:r>
      <w:r w:rsidRPr="00234E13">
        <w:rPr>
          <w:rFonts w:ascii="Times New Roman" w:eastAsia="Calibri" w:hAnsi="Times New Roman" w:cs="Times New Roman"/>
          <w:b/>
          <w:bCs/>
          <w:sz w:val="24"/>
          <w:szCs w:val="24"/>
        </w:rPr>
        <w:t>. </w:t>
      </w:r>
      <w:r w:rsidRPr="00234E13">
        <w:rPr>
          <w:rFonts w:ascii="Times New Roman" w:eastAsia="Calibri" w:hAnsi="Times New Roman" w:cs="Times New Roman"/>
          <w:b/>
          <w:sz w:val="24"/>
          <w:szCs w:val="24"/>
        </w:rPr>
        <w:t>«Обеспечение реализации муниципальной программы</w:t>
      </w:r>
      <w:r>
        <w:rPr>
          <w:rFonts w:ascii="Times New Roman" w:eastAsia="Calibri" w:hAnsi="Times New Roman" w:cs="Times New Roman"/>
          <w:b/>
          <w:sz w:val="24"/>
          <w:szCs w:val="24"/>
        </w:rPr>
        <w:t xml:space="preserve"> в области культуры</w:t>
      </w:r>
      <w:r w:rsidRPr="00234E13">
        <w:rPr>
          <w:rFonts w:ascii="Times New Roman" w:eastAsia="Calibri" w:hAnsi="Times New Roman" w:cs="Times New Roman"/>
          <w:b/>
          <w:sz w:val="24"/>
          <w:szCs w:val="24"/>
        </w:rPr>
        <w:t>»</w:t>
      </w:r>
    </w:p>
    <w:p w:rsidR="003B4794" w:rsidRPr="00234E13" w:rsidRDefault="003B4794" w:rsidP="003B4794">
      <w:pPr>
        <w:autoSpaceDE w:val="0"/>
        <w:autoSpaceDN w:val="0"/>
        <w:adjustRightInd w:val="0"/>
        <w:spacing w:after="0" w:line="240" w:lineRule="auto"/>
        <w:jc w:val="both"/>
        <w:rPr>
          <w:rFonts w:ascii="Times New Roman" w:eastAsia="Calibri" w:hAnsi="Times New Roman" w:cs="Times New Roman"/>
          <w:b/>
          <w:sz w:val="24"/>
          <w:szCs w:val="24"/>
        </w:rPr>
      </w:pPr>
      <w:r w:rsidRPr="00234E13">
        <w:rPr>
          <w:rFonts w:ascii="Times New Roman" w:eastAsia="Times New Roman" w:hAnsi="Times New Roman" w:cs="Times New Roman"/>
          <w:b/>
          <w:sz w:val="24"/>
          <w:szCs w:val="24"/>
        </w:rPr>
        <w:t xml:space="preserve">Паспорт </w:t>
      </w:r>
      <w:r w:rsidRPr="00234E13">
        <w:rPr>
          <w:rFonts w:ascii="Times New Roman" w:eastAsia="Calibri" w:hAnsi="Times New Roman" w:cs="Times New Roman"/>
          <w:b/>
          <w:bCs/>
          <w:sz w:val="24"/>
          <w:szCs w:val="24"/>
        </w:rPr>
        <w:t>Подпрограммы 7. </w:t>
      </w:r>
      <w:r w:rsidRPr="00234E13">
        <w:rPr>
          <w:rFonts w:ascii="Times New Roman" w:eastAsia="Calibri" w:hAnsi="Times New Roman" w:cs="Times New Roman"/>
          <w:b/>
          <w:sz w:val="24"/>
          <w:szCs w:val="24"/>
        </w:rPr>
        <w:t>«Обеспечение реализации муниципальной программы</w:t>
      </w:r>
      <w:r>
        <w:rPr>
          <w:rFonts w:ascii="Times New Roman" w:eastAsia="Calibri" w:hAnsi="Times New Roman" w:cs="Times New Roman"/>
          <w:b/>
          <w:sz w:val="24"/>
          <w:szCs w:val="24"/>
        </w:rPr>
        <w:t xml:space="preserve"> в области культуры</w:t>
      </w:r>
      <w:r w:rsidRPr="00234E13">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234E13">
        <w:rPr>
          <w:rFonts w:ascii="Times New Roman" w:eastAsia="Calibri" w:hAnsi="Times New Roman" w:cs="Times New Roman"/>
          <w:b/>
          <w:sz w:val="24"/>
          <w:szCs w:val="24"/>
        </w:rPr>
        <w:t xml:space="preserve">муниципальной программы Каширского муниципального района Воронежской области «Развитие культуры, физической </w:t>
      </w:r>
      <w:r>
        <w:rPr>
          <w:rFonts w:ascii="Times New Roman" w:eastAsia="Calibri" w:hAnsi="Times New Roman" w:cs="Times New Roman"/>
          <w:b/>
          <w:sz w:val="24"/>
          <w:szCs w:val="24"/>
        </w:rPr>
        <w:t>культуры и спорта на 2020 – 2026</w:t>
      </w:r>
      <w:r w:rsidRPr="00234E13">
        <w:rPr>
          <w:rFonts w:ascii="Times New Roman" w:eastAsia="Calibri" w:hAnsi="Times New Roman" w:cs="Times New Roman"/>
          <w:b/>
          <w:sz w:val="24"/>
          <w:szCs w:val="24"/>
        </w:rPr>
        <w:t xml:space="preserve"> годы»</w:t>
      </w:r>
    </w:p>
    <w:p w:rsidR="003B4794" w:rsidRPr="00234E13" w:rsidRDefault="003B4794" w:rsidP="003B4794">
      <w:pPr>
        <w:autoSpaceDE w:val="0"/>
        <w:autoSpaceDN w:val="0"/>
        <w:adjustRightInd w:val="0"/>
        <w:spacing w:after="0" w:line="240" w:lineRule="auto"/>
        <w:jc w:val="both"/>
        <w:rPr>
          <w:rFonts w:ascii="Times New Roman" w:eastAsia="Calibri" w:hAnsi="Times New Roman" w:cs="Times New Roman"/>
          <w:b/>
          <w:sz w:val="24"/>
          <w:szCs w:val="24"/>
        </w:rPr>
      </w:pPr>
    </w:p>
    <w:tbl>
      <w:tblPr>
        <w:tblW w:w="9513" w:type="dxa"/>
        <w:tblInd w:w="93" w:type="dxa"/>
        <w:tblLook w:val="04A0" w:firstRow="1" w:lastRow="0" w:firstColumn="1" w:lastColumn="0" w:noHBand="0" w:noVBand="1"/>
      </w:tblPr>
      <w:tblGrid>
        <w:gridCol w:w="4126"/>
        <w:gridCol w:w="5387"/>
      </w:tblGrid>
      <w:tr w:rsidR="003B4794" w:rsidRPr="00234E13" w:rsidTr="006B2A37">
        <w:trPr>
          <w:trHeight w:val="75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3B4794" w:rsidRPr="00234E13" w:rsidRDefault="003B4794" w:rsidP="003B4794">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 xml:space="preserve">Исполнители подпрограммы </w:t>
            </w:r>
          </w:p>
        </w:tc>
        <w:tc>
          <w:tcPr>
            <w:tcW w:w="5387" w:type="dxa"/>
            <w:tcBorders>
              <w:top w:val="single" w:sz="4" w:space="0" w:color="auto"/>
              <w:left w:val="nil"/>
              <w:bottom w:val="single" w:sz="4" w:space="0" w:color="auto"/>
              <w:right w:val="single" w:sz="4" w:space="0" w:color="auto"/>
            </w:tcBorders>
            <w:shd w:val="clear" w:color="auto" w:fill="auto"/>
            <w:noWrap/>
            <w:hideMark/>
          </w:tcPr>
          <w:p w:rsidR="003B4794" w:rsidRPr="00234E13" w:rsidRDefault="003B4794" w:rsidP="003B4794">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Отдел по делам культуры и спорта</w:t>
            </w:r>
          </w:p>
        </w:tc>
      </w:tr>
      <w:tr w:rsidR="003B4794" w:rsidRPr="00234E13" w:rsidTr="006B2A37">
        <w:trPr>
          <w:trHeight w:val="820"/>
        </w:trPr>
        <w:tc>
          <w:tcPr>
            <w:tcW w:w="4126" w:type="dxa"/>
            <w:tcBorders>
              <w:top w:val="nil"/>
              <w:left w:val="single" w:sz="4" w:space="0" w:color="auto"/>
              <w:bottom w:val="single" w:sz="4" w:space="0" w:color="auto"/>
              <w:right w:val="single" w:sz="4" w:space="0" w:color="auto"/>
            </w:tcBorders>
            <w:shd w:val="clear" w:color="auto" w:fill="auto"/>
            <w:hideMark/>
          </w:tcPr>
          <w:p w:rsidR="003B4794" w:rsidRPr="00234E13" w:rsidRDefault="003B4794" w:rsidP="003B4794">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lastRenderedPageBreak/>
              <w:t xml:space="preserve">Основные мероприятия, входящие в состав подпрограммы </w:t>
            </w:r>
          </w:p>
        </w:tc>
        <w:tc>
          <w:tcPr>
            <w:tcW w:w="5387" w:type="dxa"/>
            <w:tcBorders>
              <w:top w:val="nil"/>
              <w:left w:val="nil"/>
              <w:bottom w:val="single" w:sz="4" w:space="0" w:color="auto"/>
              <w:right w:val="single" w:sz="4" w:space="0" w:color="auto"/>
            </w:tcBorders>
            <w:shd w:val="clear" w:color="auto" w:fill="auto"/>
            <w:noWrap/>
            <w:hideMark/>
          </w:tcPr>
          <w:p w:rsidR="003B4794" w:rsidRPr="00234E13"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Финансовое обеспечение деятельности органов исполнительной власти Каширского муниципального района Воронежской области.</w:t>
            </w:r>
          </w:p>
          <w:p w:rsidR="003B4794" w:rsidRPr="00234E13"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 xml:space="preserve"> Финансовое обеспечение выполнения других обязательств государства органами исполнительной власти Каширского муниципального района  Воронежской области.</w:t>
            </w:r>
          </w:p>
          <w:p w:rsidR="003B4794" w:rsidRPr="00234E13"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3B4794" w:rsidRPr="00234E13" w:rsidTr="006B2A37">
        <w:trPr>
          <w:trHeight w:val="744"/>
        </w:trPr>
        <w:tc>
          <w:tcPr>
            <w:tcW w:w="4126" w:type="dxa"/>
            <w:tcBorders>
              <w:top w:val="nil"/>
              <w:left w:val="single" w:sz="4" w:space="0" w:color="auto"/>
              <w:bottom w:val="single" w:sz="4" w:space="0" w:color="auto"/>
              <w:right w:val="single" w:sz="4" w:space="0" w:color="auto"/>
            </w:tcBorders>
            <w:shd w:val="clear" w:color="auto" w:fill="auto"/>
            <w:hideMark/>
          </w:tcPr>
          <w:p w:rsidR="003B4794" w:rsidRPr="00234E13" w:rsidRDefault="003B4794" w:rsidP="003B4794">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 xml:space="preserve">Цель подпрограммы </w:t>
            </w:r>
          </w:p>
        </w:tc>
        <w:tc>
          <w:tcPr>
            <w:tcW w:w="5387" w:type="dxa"/>
            <w:tcBorders>
              <w:top w:val="nil"/>
              <w:left w:val="nil"/>
              <w:bottom w:val="single" w:sz="4" w:space="0" w:color="auto"/>
              <w:right w:val="single" w:sz="4" w:space="0" w:color="auto"/>
            </w:tcBorders>
            <w:shd w:val="clear" w:color="auto" w:fill="auto"/>
            <w:noWrap/>
            <w:hideMark/>
          </w:tcPr>
          <w:p w:rsidR="003B4794" w:rsidRPr="00234E13" w:rsidRDefault="003B4794" w:rsidP="003B4794">
            <w:pPr>
              <w:autoSpaceDE w:val="0"/>
              <w:autoSpaceDN w:val="0"/>
              <w:adjustRightInd w:val="0"/>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Повышение эффективности управления в сфере культуры , искусства, спорта и туризма</w:t>
            </w:r>
          </w:p>
        </w:tc>
      </w:tr>
      <w:tr w:rsidR="003B4794" w:rsidRPr="00234E13" w:rsidTr="006B2A37">
        <w:trPr>
          <w:trHeight w:val="1125"/>
        </w:trPr>
        <w:tc>
          <w:tcPr>
            <w:tcW w:w="4126" w:type="dxa"/>
            <w:tcBorders>
              <w:top w:val="nil"/>
              <w:left w:val="single" w:sz="4" w:space="0" w:color="auto"/>
              <w:bottom w:val="single" w:sz="4" w:space="0" w:color="auto"/>
              <w:right w:val="single" w:sz="4" w:space="0" w:color="auto"/>
            </w:tcBorders>
            <w:shd w:val="clear" w:color="auto" w:fill="auto"/>
            <w:hideMark/>
          </w:tcPr>
          <w:p w:rsidR="003B4794" w:rsidRPr="00234E13" w:rsidRDefault="003B4794" w:rsidP="003B4794">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 xml:space="preserve">Задачи подпрограммы </w:t>
            </w:r>
          </w:p>
        </w:tc>
        <w:tc>
          <w:tcPr>
            <w:tcW w:w="5387" w:type="dxa"/>
            <w:tcBorders>
              <w:top w:val="nil"/>
              <w:left w:val="nil"/>
              <w:bottom w:val="single" w:sz="4" w:space="0" w:color="auto"/>
              <w:right w:val="single" w:sz="4" w:space="0" w:color="auto"/>
            </w:tcBorders>
            <w:shd w:val="clear" w:color="auto" w:fill="auto"/>
            <w:noWrap/>
            <w:vAlign w:val="center"/>
            <w:hideMark/>
          </w:tcPr>
          <w:p w:rsidR="003B4794" w:rsidRPr="00234E13" w:rsidRDefault="003B4794" w:rsidP="003B4794">
            <w:pPr>
              <w:autoSpaceDE w:val="0"/>
              <w:autoSpaceDN w:val="0"/>
              <w:adjustRightInd w:val="0"/>
              <w:spacing w:after="0" w:line="240" w:lineRule="auto"/>
              <w:ind w:firstLine="27"/>
              <w:jc w:val="both"/>
              <w:rPr>
                <w:rFonts w:ascii="Times New Roman" w:eastAsia="Times New Roman" w:hAnsi="Times New Roman" w:cs="Times New Roman"/>
                <w:sz w:val="24"/>
                <w:szCs w:val="24"/>
              </w:rPr>
            </w:pPr>
            <w:r w:rsidRPr="00234E13">
              <w:rPr>
                <w:rFonts w:ascii="Times New Roman" w:eastAsia="Calibri" w:hAnsi="Times New Roman" w:cs="Times New Roman"/>
                <w:sz w:val="24"/>
                <w:szCs w:val="24"/>
              </w:rPr>
              <w:t xml:space="preserve">Совершенствование правового, организационного, экономического механизмов функционирования в сфере культуры , искусства и спорта </w:t>
            </w:r>
            <w:r w:rsidRPr="00234E13">
              <w:rPr>
                <w:rFonts w:ascii="Times New Roman" w:eastAsia="Times New Roman" w:hAnsi="Times New Roman" w:cs="Times New Roman"/>
                <w:sz w:val="24"/>
                <w:szCs w:val="24"/>
              </w:rPr>
              <w:t>и туризма;</w:t>
            </w:r>
          </w:p>
          <w:p w:rsidR="003B4794" w:rsidRPr="00234E13" w:rsidRDefault="003B4794" w:rsidP="003B4794">
            <w:pPr>
              <w:autoSpaceDE w:val="0"/>
              <w:autoSpaceDN w:val="0"/>
              <w:adjustRightInd w:val="0"/>
              <w:spacing w:after="0" w:line="240" w:lineRule="auto"/>
              <w:ind w:firstLine="27"/>
              <w:jc w:val="both"/>
              <w:rPr>
                <w:rFonts w:ascii="Times New Roman" w:eastAsia="Calibri" w:hAnsi="Times New Roman" w:cs="Times New Roman"/>
                <w:sz w:val="24"/>
                <w:szCs w:val="24"/>
              </w:rPr>
            </w:pPr>
            <w:r w:rsidRPr="00234E13">
              <w:rPr>
                <w:rFonts w:ascii="Times New Roman" w:eastAsia="Times New Roman" w:hAnsi="Times New Roman" w:cs="Times New Roman"/>
                <w:sz w:val="24"/>
                <w:szCs w:val="24"/>
              </w:rPr>
              <w:t>Формирование и продвижение позитивного</w:t>
            </w:r>
            <w:r w:rsidRPr="00234E13">
              <w:rPr>
                <w:rFonts w:ascii="Times New Roman" w:eastAsia="Calibri" w:hAnsi="Times New Roman" w:cs="Times New Roman"/>
                <w:sz w:val="24"/>
                <w:szCs w:val="24"/>
              </w:rPr>
              <w:t xml:space="preserve"> инвестиционного имиджа культуры, искусства и спорта </w:t>
            </w:r>
            <w:r w:rsidRPr="00234E13">
              <w:rPr>
                <w:rFonts w:ascii="Times New Roman" w:eastAsia="Times New Roman" w:hAnsi="Times New Roman" w:cs="Times New Roman"/>
                <w:sz w:val="24"/>
                <w:szCs w:val="24"/>
              </w:rPr>
              <w:t>и туризма</w:t>
            </w:r>
            <w:r w:rsidRPr="00234E13">
              <w:rPr>
                <w:rFonts w:ascii="Times New Roman" w:eastAsia="Calibri" w:hAnsi="Times New Roman" w:cs="Times New Roman"/>
                <w:sz w:val="24"/>
                <w:szCs w:val="24"/>
              </w:rPr>
              <w:t xml:space="preserve"> Каширского муниципального района Воронежской области.</w:t>
            </w:r>
          </w:p>
        </w:tc>
      </w:tr>
      <w:tr w:rsidR="003B4794" w:rsidRPr="00234E13" w:rsidTr="006B2A37">
        <w:trPr>
          <w:trHeight w:val="1125"/>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3B4794" w:rsidRPr="00234E13" w:rsidRDefault="003B4794" w:rsidP="003B4794">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 xml:space="preserve">Основные целевые показатели и индикаторы подпрограммы </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3B4794" w:rsidRPr="00234E13" w:rsidRDefault="003B4794" w:rsidP="003B4794">
            <w:pPr>
              <w:autoSpaceDE w:val="0"/>
              <w:autoSpaceDN w:val="0"/>
              <w:adjustRightInd w:val="0"/>
              <w:spacing w:after="0" w:line="240" w:lineRule="auto"/>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 xml:space="preserve"> Исполнение расходных обязательств муниципального бюджета.</w:t>
            </w:r>
          </w:p>
          <w:p w:rsidR="003B4794" w:rsidRPr="00234E13" w:rsidRDefault="003B4794" w:rsidP="003B4794">
            <w:pPr>
              <w:autoSpaceDE w:val="0"/>
              <w:autoSpaceDN w:val="0"/>
              <w:adjustRightInd w:val="0"/>
              <w:spacing w:after="0" w:line="240" w:lineRule="auto"/>
              <w:jc w:val="both"/>
              <w:rPr>
                <w:rFonts w:ascii="Times New Roman" w:eastAsia="Times New Roman" w:hAnsi="Times New Roman" w:cs="Times New Roman"/>
                <w:sz w:val="24"/>
                <w:szCs w:val="24"/>
              </w:rPr>
            </w:pPr>
          </w:p>
        </w:tc>
      </w:tr>
      <w:tr w:rsidR="003B4794" w:rsidRPr="00234E13" w:rsidTr="006B2A37">
        <w:trPr>
          <w:trHeight w:val="75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3B4794" w:rsidRPr="00234E13" w:rsidRDefault="003B4794" w:rsidP="003B4794">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 xml:space="preserve">Сроки реализации подпрограммы </w:t>
            </w:r>
          </w:p>
        </w:tc>
        <w:tc>
          <w:tcPr>
            <w:tcW w:w="5387" w:type="dxa"/>
            <w:tcBorders>
              <w:top w:val="single" w:sz="4" w:space="0" w:color="auto"/>
              <w:left w:val="nil"/>
              <w:bottom w:val="single" w:sz="4" w:space="0" w:color="auto"/>
              <w:right w:val="single" w:sz="4" w:space="0" w:color="auto"/>
            </w:tcBorders>
            <w:shd w:val="clear" w:color="auto" w:fill="auto"/>
            <w:hideMark/>
          </w:tcPr>
          <w:p w:rsidR="003B4794" w:rsidRPr="00234E13" w:rsidRDefault="003B4794" w:rsidP="003B4794">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2020 - 2026</w:t>
            </w:r>
            <w:r w:rsidRPr="00234E13">
              <w:rPr>
                <w:rFonts w:ascii="Times New Roman" w:eastAsia="Calibri" w:hAnsi="Times New Roman" w:cs="Times New Roman"/>
                <w:sz w:val="24"/>
                <w:szCs w:val="24"/>
              </w:rPr>
              <w:t xml:space="preserve"> годы</w:t>
            </w:r>
          </w:p>
        </w:tc>
      </w:tr>
      <w:tr w:rsidR="003B4794" w:rsidRPr="00234E13" w:rsidTr="006B2A37">
        <w:trPr>
          <w:trHeight w:val="1139"/>
        </w:trPr>
        <w:tc>
          <w:tcPr>
            <w:tcW w:w="4126" w:type="dxa"/>
            <w:tcBorders>
              <w:top w:val="nil"/>
              <w:left w:val="single" w:sz="4" w:space="0" w:color="auto"/>
              <w:bottom w:val="single" w:sz="4" w:space="0" w:color="auto"/>
              <w:right w:val="single" w:sz="4" w:space="0" w:color="auto"/>
            </w:tcBorders>
            <w:shd w:val="clear" w:color="auto" w:fill="auto"/>
            <w:hideMark/>
          </w:tcPr>
          <w:p w:rsidR="003B4794" w:rsidRPr="00234E13" w:rsidRDefault="003B4794" w:rsidP="003B4794">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 xml:space="preserve">Объемы и источники финансирования подпрограммы (в действующих ценах каждого года реализации подпрограммы) </w:t>
            </w:r>
          </w:p>
        </w:tc>
        <w:tc>
          <w:tcPr>
            <w:tcW w:w="5387" w:type="dxa"/>
            <w:tcBorders>
              <w:top w:val="nil"/>
              <w:left w:val="nil"/>
              <w:bottom w:val="single" w:sz="4" w:space="0" w:color="auto"/>
              <w:right w:val="single" w:sz="4" w:space="0" w:color="auto"/>
            </w:tcBorders>
            <w:shd w:val="clear" w:color="auto" w:fill="auto"/>
            <w:hideMark/>
          </w:tcPr>
          <w:p w:rsidR="003B4794" w:rsidRPr="00393BF6" w:rsidRDefault="003B4794" w:rsidP="003B4794">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hAnsi="Times New Roman" w:cs="Times New Roman"/>
                <w:sz w:val="24"/>
                <w:szCs w:val="24"/>
              </w:rPr>
              <w:t xml:space="preserve">Средства федерального, </w:t>
            </w:r>
            <w:r w:rsidRPr="000F4DA9">
              <w:rPr>
                <w:rFonts w:ascii="Times New Roman" w:hAnsi="Times New Roman" w:cs="Times New Roman"/>
                <w:sz w:val="24"/>
                <w:szCs w:val="24"/>
              </w:rPr>
              <w:t>областного</w:t>
            </w:r>
            <w:r>
              <w:rPr>
                <w:rFonts w:ascii="Times New Roman" w:hAnsi="Times New Roman" w:cs="Times New Roman"/>
                <w:sz w:val="24"/>
                <w:szCs w:val="24"/>
              </w:rPr>
              <w:t xml:space="preserve"> и местного </w:t>
            </w:r>
            <w:r w:rsidRPr="000F4DA9">
              <w:rPr>
                <w:rFonts w:ascii="Times New Roman" w:hAnsi="Times New Roman" w:cs="Times New Roman"/>
                <w:sz w:val="24"/>
                <w:szCs w:val="24"/>
              </w:rPr>
              <w:t xml:space="preserve"> бюджета  </w:t>
            </w:r>
            <w:r>
              <w:rPr>
                <w:rFonts w:ascii="Times New Roman" w:hAnsi="Times New Roman" w:cs="Times New Roman"/>
                <w:sz w:val="24"/>
                <w:szCs w:val="24"/>
              </w:rPr>
              <w:t>отражены в приложениях  № 2 и 3.</w:t>
            </w:r>
          </w:p>
          <w:p w:rsidR="003B4794" w:rsidRPr="00234E13" w:rsidRDefault="003B4794" w:rsidP="003B4794">
            <w:pPr>
              <w:spacing w:after="0" w:line="240" w:lineRule="auto"/>
              <w:jc w:val="both"/>
              <w:rPr>
                <w:rFonts w:ascii="Times New Roman" w:eastAsia="Times New Roman" w:hAnsi="Times New Roman" w:cs="Times New Roman"/>
                <w:sz w:val="24"/>
                <w:szCs w:val="24"/>
              </w:rPr>
            </w:pPr>
          </w:p>
        </w:tc>
      </w:tr>
      <w:tr w:rsidR="003B4794" w:rsidRPr="00234E13" w:rsidTr="006B2A37">
        <w:trPr>
          <w:trHeight w:val="150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3B4794" w:rsidRPr="00234E13" w:rsidRDefault="003B4794" w:rsidP="003B4794">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 xml:space="preserve">Ожидаемые непосредственные результаты реализации подпрограммы </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3B4794" w:rsidRPr="00234E13" w:rsidRDefault="003B4794" w:rsidP="003B4794">
            <w:pPr>
              <w:spacing w:after="0" w:line="240" w:lineRule="auto"/>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 xml:space="preserve">     Повышение объема и качества муниципальных услуг  (работ) в сфере культуры и спорта </w:t>
            </w:r>
            <w:r w:rsidRPr="00234E13">
              <w:rPr>
                <w:rFonts w:ascii="Times New Roman" w:eastAsia="Times New Roman" w:hAnsi="Times New Roman" w:cs="Times New Roman"/>
                <w:sz w:val="24"/>
                <w:szCs w:val="24"/>
              </w:rPr>
              <w:t>и туризма</w:t>
            </w:r>
            <w:r w:rsidRPr="00234E13">
              <w:rPr>
                <w:rFonts w:ascii="Times New Roman" w:eastAsia="Calibri" w:hAnsi="Times New Roman" w:cs="Times New Roman"/>
                <w:sz w:val="24"/>
                <w:szCs w:val="24"/>
              </w:rPr>
              <w:t>;</w:t>
            </w:r>
          </w:p>
          <w:p w:rsidR="003B4794" w:rsidRPr="00234E13" w:rsidRDefault="003B4794" w:rsidP="003B4794">
            <w:pPr>
              <w:spacing w:after="0" w:line="240" w:lineRule="auto"/>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 xml:space="preserve">Формирование положительного имиджа сферы культуры и спорта </w:t>
            </w:r>
            <w:r w:rsidRPr="00234E13">
              <w:rPr>
                <w:rFonts w:ascii="Times New Roman" w:eastAsia="Times New Roman" w:hAnsi="Times New Roman" w:cs="Times New Roman"/>
                <w:sz w:val="24"/>
                <w:szCs w:val="24"/>
              </w:rPr>
              <w:t>и туризма</w:t>
            </w:r>
            <w:r w:rsidRPr="00234E13">
              <w:rPr>
                <w:rFonts w:ascii="Times New Roman" w:eastAsia="Calibri" w:hAnsi="Times New Roman" w:cs="Times New Roman"/>
                <w:sz w:val="24"/>
                <w:szCs w:val="24"/>
              </w:rPr>
              <w:t>;</w:t>
            </w:r>
          </w:p>
          <w:p w:rsidR="003B4794" w:rsidRPr="00234E13" w:rsidRDefault="003B4794" w:rsidP="003B4794">
            <w:pPr>
              <w:spacing w:after="0" w:line="240" w:lineRule="auto"/>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 xml:space="preserve"> Оптимизация расходов и экономия бюджетных средств.</w:t>
            </w:r>
          </w:p>
        </w:tc>
      </w:tr>
    </w:tbl>
    <w:p w:rsidR="003B4794" w:rsidRPr="00234E13" w:rsidRDefault="003B4794" w:rsidP="003B4794">
      <w:pPr>
        <w:autoSpaceDE w:val="0"/>
        <w:autoSpaceDN w:val="0"/>
        <w:adjustRightInd w:val="0"/>
        <w:spacing w:after="0" w:line="240" w:lineRule="auto"/>
        <w:jc w:val="both"/>
        <w:rPr>
          <w:rFonts w:ascii="Times New Roman" w:eastAsia="Calibri" w:hAnsi="Times New Roman" w:cs="Times New Roman"/>
          <w:sz w:val="24"/>
          <w:szCs w:val="24"/>
        </w:rPr>
      </w:pPr>
    </w:p>
    <w:p w:rsidR="003B4794" w:rsidRPr="00234E13" w:rsidRDefault="003B4794" w:rsidP="003B4794">
      <w:pPr>
        <w:spacing w:after="0" w:line="240" w:lineRule="auto"/>
        <w:jc w:val="center"/>
        <w:rPr>
          <w:rFonts w:ascii="Times New Roman" w:eastAsia="Calibri" w:hAnsi="Times New Roman" w:cs="Times New Roman"/>
          <w:b/>
          <w:sz w:val="24"/>
          <w:szCs w:val="24"/>
        </w:rPr>
      </w:pPr>
      <w:r w:rsidRPr="00234E13">
        <w:rPr>
          <w:rFonts w:ascii="Times New Roman" w:eastAsia="Calibri" w:hAnsi="Times New Roman" w:cs="Times New Roman"/>
          <w:b/>
          <w:sz w:val="24"/>
          <w:szCs w:val="24"/>
        </w:rPr>
        <w:t>1. Характеристика сферы реализации подпрограммы, описание основных проблем в указан</w:t>
      </w:r>
      <w:r>
        <w:rPr>
          <w:rFonts w:ascii="Times New Roman" w:eastAsia="Calibri" w:hAnsi="Times New Roman" w:cs="Times New Roman"/>
          <w:b/>
          <w:sz w:val="24"/>
          <w:szCs w:val="24"/>
        </w:rPr>
        <w:t>ной сфере и прогноз ее развития</w:t>
      </w:r>
    </w:p>
    <w:p w:rsidR="003B4794" w:rsidRPr="00234E13" w:rsidRDefault="003B4794" w:rsidP="003B4794">
      <w:pPr>
        <w:spacing w:after="0" w:line="240" w:lineRule="auto"/>
        <w:ind w:firstLine="709"/>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Необходимость внедрения в отрасли современных методов управления ориентированных на результат обусловлена требованиями к повышению эффективности бюджетных расходов, оптимизации управления бюджетными средствами, повышению уровня объективности и достоверности долгосрочного и краткосрочного прогнозирования бюджетных показателей. Создание системы управления финансовыми ресурсами, ориентированной на конечный результат имеет своей целью достижение конкретных показателей социального и экономического развития Каширского муниципального района Воронежской области.</w:t>
      </w:r>
    </w:p>
    <w:p w:rsidR="003B4794" w:rsidRPr="00234E13" w:rsidRDefault="003B4794" w:rsidP="003B4794">
      <w:pPr>
        <w:spacing w:after="0" w:line="240" w:lineRule="auto"/>
        <w:ind w:firstLine="709"/>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Создание условий для реализации Муниципальной программы Каширского муниципального района Воронежской области предполагает реализацию следующих мероприятий:</w:t>
      </w:r>
    </w:p>
    <w:p w:rsidR="003B4794" w:rsidRPr="00234E13" w:rsidRDefault="003B4794" w:rsidP="003B4794">
      <w:pPr>
        <w:spacing w:after="0" w:line="240" w:lineRule="auto"/>
        <w:ind w:firstLine="709"/>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Повышение качества планирования и контроля достижения целей, решения задач и результатов деятельности;</w:t>
      </w:r>
    </w:p>
    <w:p w:rsidR="003B4794" w:rsidRPr="00234E13" w:rsidRDefault="003B4794" w:rsidP="003B4794">
      <w:pPr>
        <w:widowControl w:val="0"/>
        <w:tabs>
          <w:tab w:val="left" w:pos="1134"/>
          <w:tab w:val="left" w:pos="1260"/>
        </w:tabs>
        <w:autoSpaceDE w:val="0"/>
        <w:autoSpaceDN w:val="0"/>
        <w:adjustRightInd w:val="0"/>
        <w:spacing w:after="0" w:line="240" w:lineRule="auto"/>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 xml:space="preserve">         Расширение сферы применения и повышение качества методов бюджетирования, ориентированных на результаты;</w:t>
      </w:r>
    </w:p>
    <w:p w:rsidR="003B4794" w:rsidRPr="00234E13" w:rsidRDefault="003B4794" w:rsidP="003B47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Совершенствование системы государственных закупок.</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lastRenderedPageBreak/>
        <w:t xml:space="preserve">Повышение эффективности расходования бюджетных средств и качества предоставления муниципальных  услуг - основные цели современной бюджетной политики. Одной из наиболее значимых общегосударственных задач является развитие культуры и спорта </w:t>
      </w:r>
      <w:r w:rsidRPr="00234E13">
        <w:rPr>
          <w:rFonts w:ascii="Times New Roman" w:eastAsia="Times New Roman" w:hAnsi="Times New Roman" w:cs="Times New Roman"/>
          <w:sz w:val="24"/>
          <w:szCs w:val="24"/>
        </w:rPr>
        <w:t>и туризма</w:t>
      </w:r>
      <w:r w:rsidRPr="00234E13">
        <w:rPr>
          <w:rFonts w:ascii="Times New Roman" w:eastAsia="Calibri" w:hAnsi="Times New Roman" w:cs="Times New Roman"/>
          <w:sz w:val="24"/>
          <w:szCs w:val="24"/>
        </w:rPr>
        <w:t>.</w:t>
      </w:r>
    </w:p>
    <w:p w:rsidR="003B4794" w:rsidRPr="00234E13" w:rsidRDefault="003B4794" w:rsidP="003B4794">
      <w:pPr>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 xml:space="preserve">В настоящее время проводится активная государственная политика в сфере </w:t>
      </w:r>
      <w:r w:rsidRPr="00234E13">
        <w:rPr>
          <w:rFonts w:ascii="Times New Roman" w:eastAsia="Times New Roman" w:hAnsi="Times New Roman" w:cs="Times New Roman"/>
          <w:sz w:val="24"/>
          <w:szCs w:val="24"/>
        </w:rPr>
        <w:t>культуры, искусства, кинофикации, художественного образования, архивного дела, культурного наследия на территории Воронежской области.</w:t>
      </w:r>
    </w:p>
    <w:p w:rsidR="003B4794" w:rsidRPr="00234E13" w:rsidRDefault="003B4794" w:rsidP="003B4794">
      <w:pPr>
        <w:spacing w:after="0" w:line="240" w:lineRule="auto"/>
        <w:ind w:firstLine="540"/>
        <w:jc w:val="both"/>
        <w:rPr>
          <w:rFonts w:ascii="Times New Roman" w:eastAsia="Times New Roman" w:hAnsi="Times New Roman" w:cs="Times New Roman"/>
          <w:sz w:val="24"/>
          <w:szCs w:val="24"/>
        </w:rPr>
      </w:pPr>
      <w:r w:rsidRPr="00234E13">
        <w:rPr>
          <w:rFonts w:ascii="Times New Roman" w:eastAsia="Calibri" w:hAnsi="Times New Roman" w:cs="Times New Roman"/>
          <w:sz w:val="24"/>
          <w:szCs w:val="24"/>
        </w:rPr>
        <w:t xml:space="preserve">Содержание основного мероприятия: </w:t>
      </w:r>
      <w:r w:rsidRPr="00234E13">
        <w:rPr>
          <w:rFonts w:ascii="Times New Roman" w:eastAsia="Times New Roman" w:hAnsi="Times New Roman" w:cs="Times New Roman"/>
          <w:sz w:val="24"/>
          <w:szCs w:val="24"/>
        </w:rPr>
        <w:t>обобщение практики применения федерального законодательства и законодательства Воронежской области, проведение мониторинга планируемых изменений действующего законодательства, с целью совершенствования областного законодательства в подведомственной сфере деятельности.</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Основные проблемы в сфере реализации подпрограммы связаны с нормативным регулированием бюджетного процесса, реализацией принципов эффективного и ответственного управления финансами, что предполагает:</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использование принципов распределения бюджетных средств с учетом достигнутых и планируемых результатов использования бюджетных ассигнований;</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наличие и соблюдение формализованных, прозрачных  процедур принятия решений по использованию бюджетных средств, в том числе при осуществлении государственных закупок;</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наличие и соблюдение требований к ведению бюджетного учета, составлению и представлению бюджетной отчетности;</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формирование и представление бюджетной отчетности в соответствии с</w:t>
      </w:r>
      <w:r>
        <w:rPr>
          <w:rFonts w:ascii="Times New Roman" w:eastAsia="Calibri" w:hAnsi="Times New Roman" w:cs="Times New Roman"/>
          <w:sz w:val="24"/>
          <w:szCs w:val="24"/>
        </w:rPr>
        <w:t xml:space="preserve"> действующим законодательством.</w:t>
      </w:r>
    </w:p>
    <w:p w:rsidR="003B4794" w:rsidRPr="00F257C0" w:rsidRDefault="003B4794" w:rsidP="003B4794">
      <w:pPr>
        <w:suppressAutoHyphens/>
        <w:spacing w:after="0" w:line="240" w:lineRule="auto"/>
        <w:ind w:firstLine="709"/>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Процессы общественного реформирования в России свидетельствуют о росте актуальности и значимости социальных преобразований. Сегодня становится необходимым создание развитой информационно-коммуникативной инфраструктуры культурной и спортивной сферы. Это  позволит обеспечить оперативность и эффективность управленческих решений, информационную безопасность личности, расширит возможности решения проблем развития</w:t>
      </w:r>
      <w:r>
        <w:rPr>
          <w:rFonts w:ascii="Times New Roman" w:eastAsia="Calibri" w:hAnsi="Times New Roman" w:cs="Times New Roman"/>
          <w:sz w:val="24"/>
          <w:szCs w:val="24"/>
        </w:rPr>
        <w:t xml:space="preserve"> культурной и спортивной сферы.</w:t>
      </w:r>
    </w:p>
    <w:p w:rsidR="003B4794" w:rsidRPr="00234E13" w:rsidRDefault="003B4794" w:rsidP="003B4794">
      <w:pPr>
        <w:spacing w:after="0" w:line="240" w:lineRule="auto"/>
        <w:jc w:val="both"/>
        <w:rPr>
          <w:rFonts w:ascii="Times New Roman" w:hAnsi="Times New Roman" w:cs="Times New Roman"/>
          <w:b/>
          <w:sz w:val="24"/>
          <w:szCs w:val="24"/>
        </w:rPr>
      </w:pPr>
      <w:r w:rsidRPr="00234E13">
        <w:rPr>
          <w:rFonts w:ascii="Times New Roman" w:hAnsi="Times New Roman" w:cs="Times New Roman"/>
          <w:b/>
          <w:sz w:val="24"/>
          <w:szCs w:val="24"/>
        </w:rPr>
        <w:t>2.</w:t>
      </w:r>
      <w:r>
        <w:rPr>
          <w:rFonts w:ascii="Times New Roman" w:hAnsi="Times New Roman" w:cs="Times New Roman"/>
          <w:b/>
          <w:sz w:val="24"/>
          <w:szCs w:val="24"/>
        </w:rPr>
        <w:t xml:space="preserve"> </w:t>
      </w:r>
      <w:r w:rsidRPr="00234E13">
        <w:rPr>
          <w:rFonts w:ascii="Times New Roman" w:hAnsi="Times New Roman" w:cs="Times New Roman"/>
          <w:b/>
          <w:sz w:val="24"/>
          <w:szCs w:val="24"/>
        </w:rPr>
        <w:t>Приоритеты государственной политики в сфере реализации подпрограммы, цели, задачи и показатели (индикаторы) достижения целей и решение задач, описание основных ожидаемых результатов подпрограммы, сроков и контрольных этапов реализации подпрограммы</w:t>
      </w:r>
    </w:p>
    <w:p w:rsidR="003B4794" w:rsidRPr="00234E13" w:rsidRDefault="003B4794" w:rsidP="003B4794">
      <w:pPr>
        <w:widowControl w:val="0"/>
        <w:autoSpaceDE w:val="0"/>
        <w:autoSpaceDN w:val="0"/>
        <w:adjustRightInd w:val="0"/>
        <w:spacing w:after="0" w:line="240" w:lineRule="auto"/>
        <w:ind w:firstLine="709"/>
        <w:jc w:val="both"/>
        <w:outlineLvl w:val="3"/>
        <w:rPr>
          <w:rFonts w:ascii="Times New Roman" w:eastAsia="Times New Roman" w:hAnsi="Times New Roman" w:cs="Times New Roman"/>
          <w:i/>
          <w:sz w:val="24"/>
          <w:szCs w:val="24"/>
        </w:rPr>
      </w:pPr>
      <w:r w:rsidRPr="00234E13">
        <w:rPr>
          <w:rFonts w:ascii="Times New Roman" w:eastAsia="Times New Roman" w:hAnsi="Times New Roman" w:cs="Times New Roman"/>
          <w:i/>
          <w:sz w:val="24"/>
          <w:szCs w:val="24"/>
        </w:rPr>
        <w:t xml:space="preserve">2.1. Приоритеты государственной политики в сфере реализации </w:t>
      </w:r>
    </w:p>
    <w:p w:rsidR="003B4794" w:rsidRPr="00234E13" w:rsidRDefault="003B4794" w:rsidP="003B4794">
      <w:pPr>
        <w:widowControl w:val="0"/>
        <w:autoSpaceDE w:val="0"/>
        <w:autoSpaceDN w:val="0"/>
        <w:adjustRightInd w:val="0"/>
        <w:spacing w:after="0" w:line="240" w:lineRule="auto"/>
        <w:ind w:firstLine="709"/>
        <w:jc w:val="both"/>
        <w:outlineLvl w:val="3"/>
        <w:rPr>
          <w:rFonts w:ascii="Times New Roman" w:eastAsia="Times New Roman" w:hAnsi="Times New Roman" w:cs="Times New Roman"/>
          <w:i/>
          <w:sz w:val="24"/>
          <w:szCs w:val="24"/>
        </w:rPr>
      </w:pPr>
      <w:r w:rsidRPr="00234E13">
        <w:rPr>
          <w:rFonts w:ascii="Times New Roman" w:eastAsia="Times New Roman" w:hAnsi="Times New Roman" w:cs="Times New Roman"/>
          <w:i/>
          <w:sz w:val="24"/>
          <w:szCs w:val="24"/>
        </w:rPr>
        <w:t>подпрограммы.</w:t>
      </w:r>
    </w:p>
    <w:p w:rsidR="003B4794" w:rsidRPr="00234E13" w:rsidRDefault="003B4794" w:rsidP="003B4794">
      <w:pPr>
        <w:autoSpaceDE w:val="0"/>
        <w:autoSpaceDN w:val="0"/>
        <w:adjustRightInd w:val="0"/>
        <w:spacing w:after="0" w:line="240" w:lineRule="auto"/>
        <w:ind w:firstLine="851"/>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В соответствии с задачами государственной политики и трендами развития культуры и спорта основными приоритетными направлениями развития культуры и спорта Каширского муниципального района Воронежской области являются:</w:t>
      </w:r>
    </w:p>
    <w:p w:rsidR="003B4794" w:rsidRPr="00234E13" w:rsidRDefault="003B4794" w:rsidP="003B4794">
      <w:pPr>
        <w:autoSpaceDE w:val="0"/>
        <w:autoSpaceDN w:val="0"/>
        <w:adjustRightInd w:val="0"/>
        <w:spacing w:after="0" w:line="240" w:lineRule="auto"/>
        <w:ind w:firstLine="851"/>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Обеспечение максимальной доступности для граждан культурных и спортивных благ и образования в сфере культуры, искусства и спорта.</w:t>
      </w:r>
    </w:p>
    <w:p w:rsidR="003B4794" w:rsidRPr="00234E13" w:rsidRDefault="003B4794" w:rsidP="003B4794">
      <w:pPr>
        <w:autoSpaceDE w:val="0"/>
        <w:autoSpaceDN w:val="0"/>
        <w:adjustRightInd w:val="0"/>
        <w:spacing w:after="0" w:line="240" w:lineRule="auto"/>
        <w:ind w:firstLine="851"/>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Реализация основных направлений культурной и спортивной политики должна обеспечить достижение стратегической цели - повышение культурной и спортивной конкурентоспособности района, развитие человеческого капитала района, повышение качества управления и использования общественных финансов в сфере культуры и спорта.</w:t>
      </w:r>
    </w:p>
    <w:p w:rsidR="003B4794" w:rsidRPr="00234E13" w:rsidRDefault="003B4794" w:rsidP="003B4794">
      <w:pPr>
        <w:autoSpaceDE w:val="0"/>
        <w:autoSpaceDN w:val="0"/>
        <w:adjustRightInd w:val="0"/>
        <w:spacing w:after="0" w:line="240" w:lineRule="auto"/>
        <w:ind w:firstLine="851"/>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Основными стратегическими целями развития отрасли на долгосрочную перспективу являются:</w:t>
      </w:r>
    </w:p>
    <w:p w:rsidR="003B4794" w:rsidRPr="00234E13" w:rsidRDefault="003B4794" w:rsidP="003B4794">
      <w:pPr>
        <w:autoSpaceDE w:val="0"/>
        <w:autoSpaceDN w:val="0"/>
        <w:adjustRightInd w:val="0"/>
        <w:spacing w:after="0" w:line="240" w:lineRule="auto"/>
        <w:ind w:firstLine="851"/>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Формирование единого информационного пространства, создание условий для поддержки перспективных направлений развития культуры и спорта. Формирование культурной и спортивной политики в соответствии со стратегией развития Каширского муниципального района Воронежской области в интересах ее инвестиционной привлекательности и повышения качества жизни на ее территории.</w:t>
      </w:r>
    </w:p>
    <w:p w:rsidR="003B4794" w:rsidRPr="00F257C0" w:rsidRDefault="003B4794" w:rsidP="003B4794">
      <w:pPr>
        <w:spacing w:after="0" w:line="240" w:lineRule="auto"/>
        <w:jc w:val="center"/>
        <w:rPr>
          <w:rFonts w:ascii="Times New Roman" w:eastAsia="Times New Roman" w:hAnsi="Times New Roman" w:cs="Times New Roman"/>
          <w:i/>
          <w:sz w:val="24"/>
          <w:szCs w:val="24"/>
        </w:rPr>
      </w:pPr>
      <w:r w:rsidRPr="00234E13">
        <w:rPr>
          <w:rFonts w:ascii="Times New Roman" w:eastAsia="Times New Roman" w:hAnsi="Times New Roman" w:cs="Times New Roman"/>
          <w:i/>
          <w:sz w:val="24"/>
          <w:szCs w:val="24"/>
        </w:rPr>
        <w:t>2.2. Цели, задачи и показател</w:t>
      </w:r>
      <w:r>
        <w:rPr>
          <w:rFonts w:ascii="Times New Roman" w:eastAsia="Times New Roman" w:hAnsi="Times New Roman" w:cs="Times New Roman"/>
          <w:i/>
          <w:sz w:val="24"/>
          <w:szCs w:val="24"/>
        </w:rPr>
        <w:t xml:space="preserve">и (индикаторы) достижения целей </w:t>
      </w:r>
      <w:r w:rsidRPr="00234E13">
        <w:rPr>
          <w:rFonts w:ascii="Times New Roman" w:eastAsia="Times New Roman" w:hAnsi="Times New Roman" w:cs="Times New Roman"/>
          <w:i/>
          <w:sz w:val="24"/>
          <w:szCs w:val="24"/>
        </w:rPr>
        <w:t>и решения задач.</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Целью подпрограммы является повышение эффективности управления в сфере культуры , искусства  и спорта модернизация и развитие сектора культурных и спортивных услуг, обеспечение доступности культурных и спортивных услуг. Предусматривается, в том числе, обеспечение эффективного функционирования системы социальных гарантий для работников культуры и спорта.</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lastRenderedPageBreak/>
        <w:t>Подпрограмма определяет цели, задачи и направления развития социальной сферы, финансовое обеспечение и механизмы реализации предусмотренных мероприятий подпрограммы и показатели их результативности.</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Состав целей, задач  подпрограммы  приведен в ее паспорте.</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234E13">
        <w:rPr>
          <w:rFonts w:ascii="Times New Roman" w:eastAsia="Calibri" w:hAnsi="Times New Roman" w:cs="Times New Roman"/>
          <w:bCs/>
          <w:sz w:val="24"/>
          <w:szCs w:val="24"/>
        </w:rPr>
        <w:t>Для достижения цели подпрограммы предстоит обеспечить решение следующих задач:</w:t>
      </w:r>
    </w:p>
    <w:p w:rsidR="003B4794" w:rsidRPr="00234E13" w:rsidRDefault="003B4794" w:rsidP="003B479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34E13">
        <w:rPr>
          <w:rFonts w:ascii="Times New Roman" w:eastAsia="Calibri" w:hAnsi="Times New Roman" w:cs="Times New Roman"/>
          <w:spacing w:val="-3"/>
          <w:w w:val="102"/>
          <w:sz w:val="24"/>
          <w:szCs w:val="24"/>
        </w:rPr>
        <w:t>1.</w:t>
      </w:r>
      <w:r w:rsidRPr="00234E13">
        <w:rPr>
          <w:rFonts w:ascii="Times New Roman" w:eastAsia="Calibri" w:hAnsi="Times New Roman" w:cs="Times New Roman"/>
          <w:sz w:val="24"/>
          <w:szCs w:val="24"/>
        </w:rPr>
        <w:t> Совершенствование правового, организационного, экономического механизмов функционирования в сфере культуры ,искусства и спорта</w:t>
      </w:r>
      <w:r w:rsidRPr="00234E13">
        <w:rPr>
          <w:rFonts w:ascii="Times New Roman" w:eastAsia="Times New Roman" w:hAnsi="Times New Roman" w:cs="Times New Roman"/>
          <w:sz w:val="24"/>
          <w:szCs w:val="24"/>
        </w:rPr>
        <w:t>;</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Times New Roman" w:hAnsi="Times New Roman" w:cs="Times New Roman"/>
          <w:sz w:val="24"/>
          <w:szCs w:val="24"/>
        </w:rPr>
        <w:t>2. Формирование и продвижение позитивного</w:t>
      </w:r>
      <w:r w:rsidRPr="00234E13">
        <w:rPr>
          <w:rFonts w:ascii="Times New Roman" w:eastAsia="Calibri" w:hAnsi="Times New Roman" w:cs="Times New Roman"/>
          <w:sz w:val="24"/>
          <w:szCs w:val="24"/>
        </w:rPr>
        <w:t xml:space="preserve"> инвестиционного имиджа культуры, искусства и спорта Каширского муниципального района  Воронежской области.</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Достижение целей подпрограммы требует решения задач путем реализации соответствующих основных мероприятий подпрограммы.</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234E13">
        <w:rPr>
          <w:rFonts w:ascii="Times New Roman" w:eastAsia="Calibri" w:hAnsi="Times New Roman" w:cs="Times New Roman"/>
          <w:bCs/>
          <w:sz w:val="24"/>
          <w:szCs w:val="24"/>
        </w:rPr>
        <w:t>Достижение запланированных результатов характеризуется следующими целевыми индикаторами:</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1. Исполнение расходных обязательств районного  бюджета.</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2. Соблюдение установленных законодательством требований о составе отчетности.</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Описание целевых индикаторов и показателей подпрограммы:</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1. Исполнение расходных обязательств районного бюджета.</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Указанный показатель измеряется в процентах и ежегодно должен достигать 100%.</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Показатель определяется по формуле:</w:t>
      </w:r>
    </w:p>
    <w:p w:rsidR="003B4794" w:rsidRPr="00234E13" w:rsidRDefault="003B4794" w:rsidP="003B4794">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p>
    <w:p w:rsidR="003B4794" w:rsidRPr="00234E13" w:rsidRDefault="003B4794" w:rsidP="003B4794">
      <w:p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234E13">
        <w:rPr>
          <w:rFonts w:ascii="Times New Roman" w:eastAsia="Calibri" w:hAnsi="Times New Roman" w:cs="Times New Roman"/>
          <w:sz w:val="24"/>
          <w:szCs w:val="24"/>
        </w:rPr>
        <w:t>Иро</w:t>
      </w:r>
      <w:proofErr w:type="spellEnd"/>
      <w:r w:rsidRPr="00234E13">
        <w:rPr>
          <w:rFonts w:ascii="Times New Roman" w:eastAsia="Calibri" w:hAnsi="Times New Roman" w:cs="Times New Roman"/>
          <w:sz w:val="24"/>
          <w:szCs w:val="24"/>
        </w:rPr>
        <w:t xml:space="preserve"> = </w:t>
      </w:r>
      <w:proofErr w:type="spellStart"/>
      <w:r w:rsidRPr="00234E13">
        <w:rPr>
          <w:rFonts w:ascii="Times New Roman" w:eastAsia="Calibri" w:hAnsi="Times New Roman" w:cs="Times New Roman"/>
          <w:sz w:val="24"/>
          <w:szCs w:val="24"/>
        </w:rPr>
        <w:t>РОф</w:t>
      </w:r>
      <w:proofErr w:type="spellEnd"/>
      <w:r w:rsidRPr="00234E13">
        <w:rPr>
          <w:rFonts w:ascii="Times New Roman" w:eastAsia="Calibri" w:hAnsi="Times New Roman" w:cs="Times New Roman"/>
          <w:sz w:val="24"/>
          <w:szCs w:val="24"/>
        </w:rPr>
        <w:t xml:space="preserve"> / </w:t>
      </w:r>
      <w:proofErr w:type="spellStart"/>
      <w:r w:rsidRPr="00234E13">
        <w:rPr>
          <w:rFonts w:ascii="Times New Roman" w:eastAsia="Calibri" w:hAnsi="Times New Roman" w:cs="Times New Roman"/>
          <w:sz w:val="24"/>
          <w:szCs w:val="24"/>
        </w:rPr>
        <w:t>РОп</w:t>
      </w:r>
      <w:proofErr w:type="spellEnd"/>
      <w:r w:rsidRPr="00234E13">
        <w:rPr>
          <w:rFonts w:ascii="Times New Roman" w:eastAsia="Calibri" w:hAnsi="Times New Roman" w:cs="Times New Roman"/>
          <w:sz w:val="24"/>
          <w:szCs w:val="24"/>
        </w:rPr>
        <w:t xml:space="preserve"> * 100%,</w:t>
      </w:r>
    </w:p>
    <w:p w:rsidR="003B4794" w:rsidRPr="00234E13" w:rsidRDefault="003B4794" w:rsidP="003B4794">
      <w:pPr>
        <w:autoSpaceDE w:val="0"/>
        <w:autoSpaceDN w:val="0"/>
        <w:adjustRightInd w:val="0"/>
        <w:spacing w:after="0" w:line="240" w:lineRule="auto"/>
        <w:jc w:val="both"/>
        <w:rPr>
          <w:rFonts w:ascii="Times New Roman" w:eastAsia="Calibri" w:hAnsi="Times New Roman" w:cs="Times New Roman"/>
          <w:sz w:val="24"/>
          <w:szCs w:val="24"/>
        </w:rPr>
      </w:pP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где</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spellStart"/>
      <w:r w:rsidRPr="00234E13">
        <w:rPr>
          <w:rFonts w:ascii="Times New Roman" w:eastAsia="Calibri" w:hAnsi="Times New Roman" w:cs="Times New Roman"/>
          <w:sz w:val="24"/>
          <w:szCs w:val="24"/>
        </w:rPr>
        <w:t>Иро</w:t>
      </w:r>
      <w:proofErr w:type="spellEnd"/>
      <w:r w:rsidRPr="00234E13">
        <w:rPr>
          <w:rFonts w:ascii="Times New Roman" w:eastAsia="Calibri" w:hAnsi="Times New Roman" w:cs="Times New Roman"/>
          <w:sz w:val="24"/>
          <w:szCs w:val="24"/>
        </w:rPr>
        <w:t xml:space="preserve"> - исполнение расходных обязательств;</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spellStart"/>
      <w:r w:rsidRPr="00234E13">
        <w:rPr>
          <w:rFonts w:ascii="Times New Roman" w:eastAsia="Calibri" w:hAnsi="Times New Roman" w:cs="Times New Roman"/>
          <w:sz w:val="24"/>
          <w:szCs w:val="24"/>
        </w:rPr>
        <w:t>РОф</w:t>
      </w:r>
      <w:proofErr w:type="spellEnd"/>
      <w:r w:rsidRPr="00234E13">
        <w:rPr>
          <w:rFonts w:ascii="Times New Roman" w:eastAsia="Calibri" w:hAnsi="Times New Roman" w:cs="Times New Roman"/>
          <w:sz w:val="24"/>
          <w:szCs w:val="24"/>
        </w:rPr>
        <w:t xml:space="preserve"> - кассовое исполнение районного  бюджета;</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spellStart"/>
      <w:r w:rsidRPr="00234E13">
        <w:rPr>
          <w:rFonts w:ascii="Times New Roman" w:eastAsia="Calibri" w:hAnsi="Times New Roman" w:cs="Times New Roman"/>
          <w:sz w:val="24"/>
          <w:szCs w:val="24"/>
        </w:rPr>
        <w:t>РОп</w:t>
      </w:r>
      <w:proofErr w:type="spellEnd"/>
      <w:r w:rsidRPr="00234E13">
        <w:rPr>
          <w:rFonts w:ascii="Times New Roman" w:eastAsia="Calibri" w:hAnsi="Times New Roman" w:cs="Times New Roman"/>
          <w:sz w:val="24"/>
          <w:szCs w:val="24"/>
        </w:rPr>
        <w:t xml:space="preserve"> - утвержденный объем бюджетных ассигнований.</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Информация о степени достижения данного показателя анализируется на основании отчетов об исполнении бюджета.</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2.Соблюдение установленных законодательством требований о составе отчетности об исполнении районного бюджета.</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Указанный показатель измеряется в процентах и ежегодно должен достигать 100%.</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Показатель определяется по формуле:</w:t>
      </w:r>
    </w:p>
    <w:p w:rsidR="003B4794" w:rsidRPr="00234E13" w:rsidRDefault="003B4794" w:rsidP="003B4794">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p>
    <w:p w:rsidR="003B4794" w:rsidRPr="00234E13" w:rsidRDefault="003B4794" w:rsidP="003B4794">
      <w:pPr>
        <w:autoSpaceDE w:val="0"/>
        <w:autoSpaceDN w:val="0"/>
        <w:adjustRightInd w:val="0"/>
        <w:spacing w:after="0" w:line="240" w:lineRule="auto"/>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 xml:space="preserve">Н = </w:t>
      </w:r>
      <w:proofErr w:type="spellStart"/>
      <w:r w:rsidRPr="00234E13">
        <w:rPr>
          <w:rFonts w:ascii="Times New Roman" w:eastAsia="Calibri" w:hAnsi="Times New Roman" w:cs="Times New Roman"/>
          <w:sz w:val="24"/>
          <w:szCs w:val="24"/>
        </w:rPr>
        <w:t>Кф</w:t>
      </w:r>
      <w:proofErr w:type="spellEnd"/>
      <w:r w:rsidRPr="00234E13">
        <w:rPr>
          <w:rFonts w:ascii="Times New Roman" w:eastAsia="Calibri" w:hAnsi="Times New Roman" w:cs="Times New Roman"/>
          <w:sz w:val="24"/>
          <w:szCs w:val="24"/>
        </w:rPr>
        <w:t xml:space="preserve"> / Ко * 100%,</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где</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Н - количество нарушений;</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Ко - установленное законодательством количество отчетов в составе отчетности об исполнении бюджета;</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spellStart"/>
      <w:r w:rsidRPr="00234E13">
        <w:rPr>
          <w:rFonts w:ascii="Times New Roman" w:eastAsia="Calibri" w:hAnsi="Times New Roman" w:cs="Times New Roman"/>
          <w:sz w:val="24"/>
          <w:szCs w:val="24"/>
        </w:rPr>
        <w:t>Кф</w:t>
      </w:r>
      <w:proofErr w:type="spellEnd"/>
      <w:r w:rsidRPr="00234E13">
        <w:rPr>
          <w:rFonts w:ascii="Times New Roman" w:eastAsia="Calibri" w:hAnsi="Times New Roman" w:cs="Times New Roman"/>
          <w:sz w:val="24"/>
          <w:szCs w:val="24"/>
        </w:rPr>
        <w:t xml:space="preserve"> - количество фактически сформированных отчетов в составе отчетности об исполнении бюджета.</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Информация о степени достижения данного показателя анализируется на основании отчетов об исполнении бюджета субъекта Российской Федерации.</w:t>
      </w:r>
    </w:p>
    <w:p w:rsidR="003B4794" w:rsidRPr="00234E13" w:rsidRDefault="003B4794" w:rsidP="003B479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Предполагается следующее изменение целевых индикаторов (см. таблицу 2).</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Одним из принципов бюджетной системы РФ является принцип адресности и целевого характера бюджетных средств (</w:t>
      </w:r>
      <w:hyperlink r:id="rId12" w:history="1">
        <w:r w:rsidRPr="00234E13">
          <w:rPr>
            <w:rFonts w:ascii="Times New Roman" w:eastAsia="Calibri" w:hAnsi="Times New Roman" w:cs="Times New Roman"/>
            <w:sz w:val="24"/>
            <w:szCs w:val="24"/>
          </w:rPr>
          <w:t>ст. 28</w:t>
        </w:r>
      </w:hyperlink>
      <w:r w:rsidRPr="00234E13">
        <w:rPr>
          <w:rFonts w:ascii="Times New Roman" w:eastAsia="Calibri" w:hAnsi="Times New Roman" w:cs="Times New Roman"/>
          <w:sz w:val="24"/>
          <w:szCs w:val="24"/>
        </w:rPr>
        <w:t xml:space="preserve"> БК РФ). Этот принцип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 (</w:t>
      </w:r>
      <w:hyperlink r:id="rId13" w:history="1">
        <w:r w:rsidRPr="00234E13">
          <w:rPr>
            <w:rFonts w:ascii="Times New Roman" w:eastAsia="Calibri" w:hAnsi="Times New Roman" w:cs="Times New Roman"/>
            <w:sz w:val="24"/>
            <w:szCs w:val="24"/>
          </w:rPr>
          <w:t>ст. 38</w:t>
        </w:r>
      </w:hyperlink>
      <w:r w:rsidRPr="00234E13">
        <w:rPr>
          <w:rFonts w:ascii="Times New Roman" w:eastAsia="Calibri" w:hAnsi="Times New Roman" w:cs="Times New Roman"/>
          <w:sz w:val="24"/>
          <w:szCs w:val="24"/>
        </w:rPr>
        <w:t xml:space="preserve"> БК РФ). При этом законом (решением) о бюджете устанавливается распределение бюджетных ассигнований по каждому главному распорядителю бюджетных средств в разрезе кодов разделов, подразделов, целевых статей и видов расходов классификации расходов бюджетов, отражающих направления (цели) финансирования расходов бюджета (</w:t>
      </w:r>
      <w:hyperlink r:id="rId14" w:history="1">
        <w:r w:rsidRPr="00234E13">
          <w:rPr>
            <w:rFonts w:ascii="Times New Roman" w:eastAsia="Calibri" w:hAnsi="Times New Roman" w:cs="Times New Roman"/>
            <w:sz w:val="24"/>
            <w:szCs w:val="24"/>
          </w:rPr>
          <w:t>ст. 184.1</w:t>
        </w:r>
      </w:hyperlink>
      <w:r w:rsidRPr="00234E13">
        <w:rPr>
          <w:rFonts w:ascii="Times New Roman" w:eastAsia="Calibri" w:hAnsi="Times New Roman" w:cs="Times New Roman"/>
          <w:sz w:val="24"/>
          <w:szCs w:val="24"/>
        </w:rPr>
        <w:t xml:space="preserve"> БК РФ).</w:t>
      </w:r>
    </w:p>
    <w:p w:rsidR="003B4794" w:rsidRPr="00F72F96" w:rsidRDefault="003B4794" w:rsidP="003B4794">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234E13">
        <w:rPr>
          <w:rFonts w:ascii="Times New Roman" w:eastAsia="Times New Roman" w:hAnsi="Times New Roman" w:cs="Times New Roman"/>
          <w:i/>
          <w:sz w:val="24"/>
          <w:szCs w:val="24"/>
        </w:rPr>
        <w:t>2.3. Описание основных ожидаемых ко</w:t>
      </w:r>
      <w:r>
        <w:rPr>
          <w:rFonts w:ascii="Times New Roman" w:eastAsia="Times New Roman" w:hAnsi="Times New Roman" w:cs="Times New Roman"/>
          <w:i/>
          <w:sz w:val="24"/>
          <w:szCs w:val="24"/>
        </w:rPr>
        <w:t>нечных результатов подпрограммы</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234E13">
        <w:rPr>
          <w:rFonts w:ascii="Times New Roman" w:eastAsia="Calibri" w:hAnsi="Times New Roman" w:cs="Times New Roman"/>
          <w:bCs/>
          <w:sz w:val="24"/>
          <w:szCs w:val="24"/>
        </w:rPr>
        <w:lastRenderedPageBreak/>
        <w:t>Ожидаемые результаты реализации подпрограммы:</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234E13">
        <w:rPr>
          <w:rFonts w:ascii="Times New Roman" w:eastAsia="Calibri" w:hAnsi="Times New Roman" w:cs="Times New Roman"/>
          <w:bCs/>
          <w:sz w:val="24"/>
          <w:szCs w:val="24"/>
        </w:rPr>
        <w:t>1. Повышение обоснованности, эффективности и прозрачности бюджетных расходов.</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234E13">
        <w:rPr>
          <w:rFonts w:ascii="Times New Roman" w:eastAsia="Calibri" w:hAnsi="Times New Roman" w:cs="Times New Roman"/>
          <w:bCs/>
          <w:sz w:val="24"/>
          <w:szCs w:val="24"/>
        </w:rPr>
        <w:t>2. Качественная организация исполнения областного бюджета и составления отчетности.</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234E13">
        <w:rPr>
          <w:rFonts w:ascii="Times New Roman" w:eastAsia="Calibri" w:hAnsi="Times New Roman" w:cs="Times New Roman"/>
          <w:bCs/>
          <w:sz w:val="24"/>
          <w:szCs w:val="24"/>
        </w:rPr>
        <w:t>3.Повышение качества оказания муниципальных услуг.</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bCs/>
          <w:sz w:val="24"/>
          <w:szCs w:val="24"/>
        </w:rPr>
      </w:pPr>
    </w:p>
    <w:p w:rsidR="003B4794" w:rsidRPr="00234E13" w:rsidRDefault="003B4794" w:rsidP="003B4794">
      <w:pPr>
        <w:widowControl w:val="0"/>
        <w:autoSpaceDE w:val="0"/>
        <w:autoSpaceDN w:val="0"/>
        <w:adjustRightInd w:val="0"/>
        <w:spacing w:after="0" w:line="240" w:lineRule="auto"/>
        <w:ind w:firstLine="709"/>
        <w:jc w:val="both"/>
        <w:outlineLvl w:val="3"/>
        <w:rPr>
          <w:rFonts w:ascii="Times New Roman" w:eastAsia="Times New Roman" w:hAnsi="Times New Roman" w:cs="Times New Roman"/>
          <w:i/>
          <w:sz w:val="24"/>
          <w:szCs w:val="24"/>
        </w:rPr>
      </w:pPr>
      <w:r w:rsidRPr="00234E13">
        <w:rPr>
          <w:rFonts w:ascii="Times New Roman" w:eastAsia="Times New Roman" w:hAnsi="Times New Roman" w:cs="Times New Roman"/>
          <w:i/>
          <w:sz w:val="24"/>
          <w:szCs w:val="24"/>
        </w:rPr>
        <w:t>2.4. Сроки и этапы реализации подпрограммы.</w:t>
      </w:r>
    </w:p>
    <w:p w:rsidR="003B4794" w:rsidRPr="00234E13" w:rsidRDefault="003B4794" w:rsidP="003B4794">
      <w:pPr>
        <w:autoSpaceDE w:val="0"/>
        <w:autoSpaceDN w:val="0"/>
        <w:adjustRightInd w:val="0"/>
        <w:spacing w:after="0" w:line="240" w:lineRule="auto"/>
        <w:jc w:val="both"/>
        <w:rPr>
          <w:rFonts w:ascii="Times New Roman" w:eastAsia="Calibri" w:hAnsi="Times New Roman" w:cs="Times New Roman"/>
          <w:bCs/>
          <w:sz w:val="24"/>
          <w:szCs w:val="24"/>
        </w:rPr>
      </w:pP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234E13">
        <w:rPr>
          <w:rFonts w:ascii="Times New Roman" w:eastAsia="Calibri" w:hAnsi="Times New Roman" w:cs="Times New Roman"/>
          <w:bCs/>
          <w:sz w:val="24"/>
          <w:szCs w:val="24"/>
        </w:rPr>
        <w:t>Сроки реали</w:t>
      </w:r>
      <w:r>
        <w:rPr>
          <w:rFonts w:ascii="Times New Roman" w:eastAsia="Calibri" w:hAnsi="Times New Roman" w:cs="Times New Roman"/>
          <w:bCs/>
          <w:sz w:val="24"/>
          <w:szCs w:val="24"/>
        </w:rPr>
        <w:t>зации подпрограммы - 2020 - 2026</w:t>
      </w:r>
      <w:r w:rsidRPr="00234E13">
        <w:rPr>
          <w:rFonts w:ascii="Times New Roman" w:eastAsia="Calibri" w:hAnsi="Times New Roman" w:cs="Times New Roman"/>
          <w:bCs/>
          <w:sz w:val="24"/>
          <w:szCs w:val="24"/>
        </w:rPr>
        <w:t xml:space="preserve"> годы.</w:t>
      </w:r>
    </w:p>
    <w:p w:rsidR="003B4794" w:rsidRPr="00234E13" w:rsidRDefault="003B4794" w:rsidP="003B479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B4794" w:rsidRPr="00234E13" w:rsidRDefault="003B4794" w:rsidP="003B4794">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234E13">
        <w:rPr>
          <w:rFonts w:ascii="Times New Roman" w:eastAsia="Times New Roman" w:hAnsi="Times New Roman" w:cs="Times New Roman"/>
          <w:b/>
          <w:sz w:val="24"/>
          <w:szCs w:val="24"/>
        </w:rPr>
        <w:t>3. Характеристика осн</w:t>
      </w:r>
      <w:r>
        <w:rPr>
          <w:rFonts w:ascii="Times New Roman" w:eastAsia="Times New Roman" w:hAnsi="Times New Roman" w:cs="Times New Roman"/>
          <w:b/>
          <w:sz w:val="24"/>
          <w:szCs w:val="24"/>
        </w:rPr>
        <w:t xml:space="preserve">овных мероприятий и мероприятий </w:t>
      </w:r>
      <w:r w:rsidRPr="00234E13">
        <w:rPr>
          <w:rFonts w:ascii="Times New Roman" w:eastAsia="Times New Roman" w:hAnsi="Times New Roman" w:cs="Times New Roman"/>
          <w:b/>
          <w:sz w:val="24"/>
          <w:szCs w:val="24"/>
        </w:rPr>
        <w:t>подпрограммы</w:t>
      </w:r>
    </w:p>
    <w:p w:rsidR="003B4794" w:rsidRPr="00234E13" w:rsidRDefault="003B4794" w:rsidP="003B479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234E13">
        <w:rPr>
          <w:rFonts w:ascii="Times New Roman" w:eastAsia="Calibri" w:hAnsi="Times New Roman" w:cs="Times New Roman"/>
          <w:bCs/>
          <w:sz w:val="24"/>
          <w:szCs w:val="24"/>
        </w:rPr>
        <w:t>Перечень основных мероприятий подпрограммы определен исходя из необходимости достижения ожидаемых результатов ее реализации, а также исходя из полномочий и функций отдела по делам культуры и спорта.</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234E13">
        <w:rPr>
          <w:rFonts w:ascii="Times New Roman" w:eastAsia="Calibri" w:hAnsi="Times New Roman" w:cs="Times New Roman"/>
          <w:bCs/>
          <w:sz w:val="24"/>
          <w:szCs w:val="24"/>
        </w:rPr>
        <w:t>Подпрограммой предусмотрена реализация следующих основных мероприятий, направленных на решение поставленных задач:</w:t>
      </w:r>
    </w:p>
    <w:p w:rsidR="003B4794" w:rsidRPr="00234E13" w:rsidRDefault="003B4794" w:rsidP="003B4794">
      <w:pPr>
        <w:spacing w:after="0" w:line="240" w:lineRule="auto"/>
        <w:ind w:firstLine="709"/>
        <w:jc w:val="both"/>
        <w:outlineLvl w:val="1"/>
        <w:rPr>
          <w:rFonts w:ascii="Times New Roman" w:eastAsia="Times New Roman" w:hAnsi="Times New Roman" w:cs="Times New Roman"/>
          <w:b/>
          <w:sz w:val="24"/>
          <w:szCs w:val="24"/>
        </w:rPr>
      </w:pPr>
      <w:r w:rsidRPr="00234E13">
        <w:rPr>
          <w:rFonts w:ascii="Times New Roman" w:eastAsia="Calibri" w:hAnsi="Times New Roman" w:cs="Times New Roman"/>
          <w:sz w:val="24"/>
          <w:szCs w:val="24"/>
        </w:rPr>
        <w:t xml:space="preserve">- </w:t>
      </w:r>
      <w:r w:rsidRPr="00234E13">
        <w:rPr>
          <w:rFonts w:ascii="Times New Roman" w:eastAsia="Calibri" w:hAnsi="Times New Roman" w:cs="Times New Roman"/>
          <w:b/>
          <w:sz w:val="24"/>
          <w:szCs w:val="24"/>
        </w:rPr>
        <w:t>о</w:t>
      </w:r>
      <w:r w:rsidRPr="00234E13">
        <w:rPr>
          <w:rFonts w:ascii="Times New Roman" w:eastAsia="Times New Roman" w:hAnsi="Times New Roman" w:cs="Times New Roman"/>
          <w:b/>
          <w:sz w:val="24"/>
          <w:szCs w:val="24"/>
        </w:rPr>
        <w:t xml:space="preserve">сновное мероприятие </w:t>
      </w:r>
      <w:r w:rsidRPr="00234E13">
        <w:rPr>
          <w:rFonts w:ascii="Times New Roman" w:eastAsia="Calibri" w:hAnsi="Times New Roman" w:cs="Times New Roman"/>
          <w:b/>
          <w:sz w:val="24"/>
          <w:szCs w:val="24"/>
        </w:rPr>
        <w:t xml:space="preserve">№ </w:t>
      </w:r>
      <w:r w:rsidRPr="00234E13">
        <w:rPr>
          <w:rFonts w:ascii="Times New Roman" w:eastAsia="Times New Roman" w:hAnsi="Times New Roman" w:cs="Times New Roman"/>
          <w:b/>
          <w:sz w:val="24"/>
          <w:szCs w:val="24"/>
        </w:rPr>
        <w:t xml:space="preserve">1. </w:t>
      </w:r>
      <w:r w:rsidRPr="00234E13">
        <w:rPr>
          <w:rFonts w:ascii="Times New Roman" w:eastAsia="Calibri" w:hAnsi="Times New Roman" w:cs="Times New Roman"/>
          <w:sz w:val="24"/>
          <w:szCs w:val="24"/>
        </w:rPr>
        <w:t>«</w:t>
      </w:r>
      <w:r w:rsidRPr="00234E13">
        <w:rPr>
          <w:rFonts w:ascii="Times New Roman" w:eastAsia="Times New Roman" w:hAnsi="Times New Roman" w:cs="Times New Roman"/>
          <w:sz w:val="24"/>
          <w:szCs w:val="24"/>
        </w:rPr>
        <w:t>Финансовое обеспечение деятельности органов исполнительной власти Каширского муниципального района Воронежской области</w:t>
      </w:r>
      <w:r w:rsidRPr="00234E13">
        <w:rPr>
          <w:rFonts w:ascii="Times New Roman" w:eastAsia="Calibri" w:hAnsi="Times New Roman" w:cs="Times New Roman"/>
          <w:sz w:val="24"/>
          <w:szCs w:val="24"/>
        </w:rPr>
        <w:t>».</w:t>
      </w:r>
    </w:p>
    <w:p w:rsidR="003B4794" w:rsidRPr="00234E13" w:rsidRDefault="003B4794" w:rsidP="003B4794">
      <w:pPr>
        <w:spacing w:after="0" w:line="240" w:lineRule="auto"/>
        <w:ind w:firstLine="709"/>
        <w:jc w:val="both"/>
        <w:outlineLvl w:val="1"/>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Срок реализации ос</w:t>
      </w:r>
      <w:r>
        <w:rPr>
          <w:rFonts w:ascii="Times New Roman" w:eastAsia="Times New Roman" w:hAnsi="Times New Roman" w:cs="Times New Roman"/>
          <w:sz w:val="24"/>
          <w:szCs w:val="24"/>
        </w:rPr>
        <w:t>новного мероприятия: 2020 - 2026</w:t>
      </w:r>
      <w:r w:rsidRPr="00234E13">
        <w:rPr>
          <w:rFonts w:ascii="Times New Roman" w:eastAsia="Times New Roman" w:hAnsi="Times New Roman" w:cs="Times New Roman"/>
          <w:sz w:val="24"/>
          <w:szCs w:val="24"/>
        </w:rPr>
        <w:t xml:space="preserve"> годы.</w:t>
      </w:r>
    </w:p>
    <w:p w:rsidR="003B4794" w:rsidRPr="00234E13" w:rsidRDefault="003B4794" w:rsidP="003B4794">
      <w:pPr>
        <w:spacing w:after="0" w:line="240" w:lineRule="auto"/>
        <w:ind w:firstLine="709"/>
        <w:jc w:val="both"/>
        <w:outlineLvl w:val="1"/>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Исполнитель мероприятия – отдел по делам культуры и спорта администрации  Каширского муниципального района Воронежской области.</w:t>
      </w:r>
    </w:p>
    <w:p w:rsidR="003B4794" w:rsidRPr="00234E13" w:rsidRDefault="003B4794" w:rsidP="003B4794">
      <w:pPr>
        <w:spacing w:after="0" w:line="240" w:lineRule="auto"/>
        <w:ind w:firstLine="709"/>
        <w:jc w:val="both"/>
        <w:rPr>
          <w:rFonts w:ascii="Times New Roman" w:eastAsia="Calibri" w:hAnsi="Times New Roman" w:cs="Times New Roman"/>
          <w:sz w:val="24"/>
          <w:szCs w:val="24"/>
        </w:rPr>
      </w:pPr>
      <w:r w:rsidRPr="00234E13">
        <w:rPr>
          <w:rFonts w:ascii="Times New Roman" w:eastAsia="Times New Roman" w:hAnsi="Times New Roman" w:cs="Times New Roman"/>
          <w:sz w:val="24"/>
          <w:szCs w:val="24"/>
        </w:rPr>
        <w:t xml:space="preserve">Содержание основного мероприятия: реализация </w:t>
      </w:r>
      <w:r w:rsidRPr="00234E13">
        <w:rPr>
          <w:rFonts w:ascii="Times New Roman" w:eastAsia="Calibri" w:hAnsi="Times New Roman" w:cs="Times New Roman"/>
          <w:sz w:val="24"/>
          <w:szCs w:val="24"/>
        </w:rPr>
        <w:t xml:space="preserve">государственной политики и создание условий для роста благосостояния населения Российской Федерации и обеспечения долгосрочной социальной стабильности. Целью данного мероприятия является  выполнение других обязательств государства, возложенных на органы исполнительной власти. </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 xml:space="preserve">Одной из функций отдела по делам культуры и спорта  является разработка и реализация на территории Каширского муниципального района государственной политики в сфере разработки и реализации государственной политики в сфере культуры, искусства, художественного образования, культурного наследия, спорта </w:t>
      </w:r>
      <w:r w:rsidRPr="00234E13">
        <w:rPr>
          <w:rFonts w:ascii="Times New Roman" w:eastAsia="Times New Roman" w:hAnsi="Times New Roman" w:cs="Times New Roman"/>
          <w:sz w:val="24"/>
          <w:szCs w:val="24"/>
        </w:rPr>
        <w:t>и туризма</w:t>
      </w:r>
      <w:r w:rsidRPr="00234E13">
        <w:rPr>
          <w:rFonts w:ascii="Times New Roman" w:eastAsia="Calibri" w:hAnsi="Times New Roman" w:cs="Times New Roman"/>
          <w:sz w:val="24"/>
          <w:szCs w:val="24"/>
        </w:rPr>
        <w:t>. Проводится анализ объемов финансирования,  а так же оценка качества фактически предоставляемых услуг на предмет их соответствия стандартам качества и  административным регламентам оказания муниципальных  услуг.</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Ожидаемые результаты: соблюдение порядка и сроков публикации нормативно-правовых актов отдела по делам культуры и спорта, отсутствие просроченной кредиторской задолженности по уплате налогов, сборов.</w:t>
      </w:r>
    </w:p>
    <w:p w:rsidR="003B4794" w:rsidRPr="00234E13" w:rsidRDefault="003B4794" w:rsidP="003B4794">
      <w:pPr>
        <w:spacing w:after="0" w:line="240" w:lineRule="auto"/>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 xml:space="preserve">      Изменение значений целевых индикаторов по годам реализации  муниципальной программы  представлены  в  таблице №2.</w:t>
      </w:r>
    </w:p>
    <w:p w:rsidR="003B4794" w:rsidRPr="00234E13" w:rsidRDefault="003B4794" w:rsidP="003B4794">
      <w:pPr>
        <w:spacing w:after="0" w:line="240" w:lineRule="auto"/>
        <w:ind w:firstLine="709"/>
        <w:jc w:val="both"/>
        <w:outlineLvl w:val="1"/>
        <w:rPr>
          <w:rFonts w:ascii="Times New Roman" w:eastAsia="Calibri" w:hAnsi="Times New Roman" w:cs="Times New Roman"/>
          <w:sz w:val="24"/>
          <w:szCs w:val="24"/>
        </w:rPr>
      </w:pPr>
      <w:r w:rsidRPr="00234E13">
        <w:rPr>
          <w:rFonts w:ascii="Times New Roman" w:eastAsia="Calibri" w:hAnsi="Times New Roman" w:cs="Times New Roman"/>
          <w:sz w:val="24"/>
          <w:szCs w:val="24"/>
        </w:rPr>
        <w:t xml:space="preserve">- </w:t>
      </w:r>
      <w:r w:rsidRPr="00234E13">
        <w:rPr>
          <w:rFonts w:ascii="Times New Roman" w:eastAsia="Calibri" w:hAnsi="Times New Roman" w:cs="Times New Roman"/>
          <w:b/>
          <w:sz w:val="24"/>
          <w:szCs w:val="24"/>
        </w:rPr>
        <w:t>основное мероприятие №2</w:t>
      </w:r>
      <w:r w:rsidRPr="00234E13">
        <w:rPr>
          <w:rFonts w:ascii="Times New Roman" w:eastAsia="Calibri" w:hAnsi="Times New Roman" w:cs="Times New Roman"/>
          <w:sz w:val="24"/>
          <w:szCs w:val="24"/>
        </w:rPr>
        <w:t xml:space="preserve"> «Финансовое обеспечение выполнения других обязательств государства  органами исполнительной власти Каширского муниципального района Воронежской области</w:t>
      </w:r>
      <w:r>
        <w:rPr>
          <w:rFonts w:ascii="Times New Roman" w:eastAsia="Calibri" w:hAnsi="Times New Roman" w:cs="Times New Roman"/>
          <w:sz w:val="24"/>
          <w:szCs w:val="24"/>
        </w:rPr>
        <w:t>»</w:t>
      </w:r>
      <w:r w:rsidRPr="00234E13">
        <w:rPr>
          <w:rFonts w:ascii="Times New Roman" w:eastAsia="Calibri" w:hAnsi="Times New Roman" w:cs="Times New Roman"/>
          <w:sz w:val="24"/>
          <w:szCs w:val="24"/>
        </w:rPr>
        <w:t>.</w:t>
      </w:r>
    </w:p>
    <w:p w:rsidR="003B4794" w:rsidRPr="00234E13" w:rsidRDefault="003B4794" w:rsidP="003B4794">
      <w:pPr>
        <w:spacing w:after="0" w:line="240" w:lineRule="auto"/>
        <w:ind w:firstLine="709"/>
        <w:jc w:val="both"/>
        <w:outlineLvl w:val="1"/>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 xml:space="preserve"> Срок реализации ос</w:t>
      </w:r>
      <w:r>
        <w:rPr>
          <w:rFonts w:ascii="Times New Roman" w:eastAsia="Times New Roman" w:hAnsi="Times New Roman" w:cs="Times New Roman"/>
          <w:sz w:val="24"/>
          <w:szCs w:val="24"/>
        </w:rPr>
        <w:t>новного мероприятия: 2020 - 2026</w:t>
      </w:r>
      <w:r w:rsidRPr="00234E13">
        <w:rPr>
          <w:rFonts w:ascii="Times New Roman" w:eastAsia="Times New Roman" w:hAnsi="Times New Roman" w:cs="Times New Roman"/>
          <w:sz w:val="24"/>
          <w:szCs w:val="24"/>
        </w:rPr>
        <w:t xml:space="preserve"> годы.</w:t>
      </w:r>
    </w:p>
    <w:p w:rsidR="003B4794" w:rsidRPr="00234E13" w:rsidRDefault="003B4794" w:rsidP="003B4794">
      <w:pPr>
        <w:spacing w:after="0" w:line="240" w:lineRule="auto"/>
        <w:ind w:firstLine="709"/>
        <w:jc w:val="both"/>
        <w:outlineLvl w:val="1"/>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Исполнитель мероприятия – отдел по делам культуры и спорта администрации Каширского муниципального района Воронежской области.</w:t>
      </w:r>
    </w:p>
    <w:p w:rsidR="003B4794" w:rsidRPr="00234E13" w:rsidRDefault="003B4794" w:rsidP="003B4794">
      <w:pPr>
        <w:spacing w:after="0" w:line="240" w:lineRule="auto"/>
        <w:ind w:firstLine="540"/>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Содержание основного мероприятия: обобщение практики применения федерального законодательства и законодательства Воронежской области, проведение анализа реализации государственной политики в сфере культуры, искусства, художественного образования, культурного наследия, спорта и туризма на территории Каширского муниципального района Воронежской области, проведение мониторинга планируемых изменений действующего законодательства, с целью совершенствования областного законодательства в подведомственной сфере деятельности.</w:t>
      </w:r>
    </w:p>
    <w:p w:rsidR="003B4794" w:rsidRPr="00234E13" w:rsidRDefault="003B4794" w:rsidP="003B4794">
      <w:pPr>
        <w:spacing w:after="0" w:line="240" w:lineRule="auto"/>
        <w:ind w:firstLine="540"/>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Реализация основного мероприятия оказывает влияние на своевременное принятие мер по разработке предложений по правовому регулированию в сфере реализации муниципальной программы, а также на достижение качества исполнения государственных функций и предоставления муниципальных услуг в сфере культуры, искусства, художественного образования, культурного наследия, спорта и туризма на территории Каширского муниципального района Воронежской области.</w:t>
      </w:r>
    </w:p>
    <w:p w:rsidR="003B4794" w:rsidRPr="00234E13" w:rsidRDefault="003B4794" w:rsidP="003B4794">
      <w:pPr>
        <w:tabs>
          <w:tab w:val="left" w:pos="-154"/>
        </w:tabs>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lastRenderedPageBreak/>
        <w:tab/>
        <w:t>Ожидаемые результаты: обеспечение законности; четкое и прозрачное регулирование правоотношений в подведомственной сфере деятельности; эффективность предоставления муниципальных услуг; стабилизация общественных отношений.</w:t>
      </w:r>
    </w:p>
    <w:p w:rsidR="003B4794" w:rsidRPr="00F257C0" w:rsidRDefault="003B4794" w:rsidP="003B4794">
      <w:pPr>
        <w:spacing w:after="0" w:line="240" w:lineRule="auto"/>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 xml:space="preserve">         Изменение значений целевых индикаторов по годам реализации муниципальной программ</w:t>
      </w:r>
      <w:r>
        <w:rPr>
          <w:rFonts w:ascii="Times New Roman" w:eastAsia="Calibri" w:hAnsi="Times New Roman" w:cs="Times New Roman"/>
          <w:sz w:val="24"/>
          <w:szCs w:val="24"/>
        </w:rPr>
        <w:t>ы  представлены  в  таблице №2.</w:t>
      </w:r>
    </w:p>
    <w:p w:rsidR="003B4794" w:rsidRPr="00F257C0" w:rsidRDefault="003B4794" w:rsidP="003B4794">
      <w:pPr>
        <w:spacing w:after="0" w:line="240" w:lineRule="auto"/>
        <w:ind w:left="360"/>
        <w:jc w:val="center"/>
        <w:rPr>
          <w:rFonts w:ascii="Times New Roman" w:hAnsi="Times New Roman" w:cs="Times New Roman"/>
          <w:b/>
          <w:sz w:val="24"/>
          <w:szCs w:val="24"/>
        </w:rPr>
      </w:pPr>
      <w:r w:rsidRPr="00234E13">
        <w:rPr>
          <w:rFonts w:ascii="Times New Roman" w:hAnsi="Times New Roman" w:cs="Times New Roman"/>
          <w:b/>
          <w:sz w:val="24"/>
          <w:szCs w:val="24"/>
        </w:rPr>
        <w:t>4.Основные меры муниципального и правового регулирования</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 xml:space="preserve">             Основной мерой муниципального и правового регулирования реализации подпрограммы является бюджетное регулирование, применяемое в целях эффективного и целевого использования средств районного бюджета.</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Одним из принципов бюджетной системы РФ является принцип адресности и целевого характера бюджетных средств (</w:t>
      </w:r>
      <w:hyperlink r:id="rId15" w:history="1">
        <w:r w:rsidRPr="00234E13">
          <w:rPr>
            <w:rFonts w:ascii="Times New Roman" w:eastAsia="Calibri" w:hAnsi="Times New Roman" w:cs="Times New Roman"/>
            <w:sz w:val="24"/>
            <w:szCs w:val="24"/>
          </w:rPr>
          <w:t>ст. 28</w:t>
        </w:r>
      </w:hyperlink>
      <w:r w:rsidRPr="00234E13">
        <w:rPr>
          <w:rFonts w:ascii="Times New Roman" w:eastAsia="Calibri" w:hAnsi="Times New Roman" w:cs="Times New Roman"/>
          <w:sz w:val="24"/>
          <w:szCs w:val="24"/>
        </w:rPr>
        <w:t xml:space="preserve"> БК РФ). Этот принцип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 (</w:t>
      </w:r>
      <w:hyperlink r:id="rId16" w:history="1">
        <w:r w:rsidRPr="00234E13">
          <w:rPr>
            <w:rFonts w:ascii="Times New Roman" w:eastAsia="Calibri" w:hAnsi="Times New Roman" w:cs="Times New Roman"/>
            <w:sz w:val="24"/>
            <w:szCs w:val="24"/>
          </w:rPr>
          <w:t>ст. 38</w:t>
        </w:r>
      </w:hyperlink>
      <w:r w:rsidRPr="00234E13">
        <w:rPr>
          <w:rFonts w:ascii="Times New Roman" w:eastAsia="Calibri" w:hAnsi="Times New Roman" w:cs="Times New Roman"/>
          <w:sz w:val="24"/>
          <w:szCs w:val="24"/>
        </w:rPr>
        <w:t xml:space="preserve"> БК РФ). При этом законом (решением) о бюджете устанавливается распределение бюджетных ассигнований по каждому главному распорядителю бюджетных средств в разрезе кодов разделов, подразделов, целевых статей и видов расходов классификации расходов бюджетов, отражающих направления (цели) финансирования расходов бюджета (</w:t>
      </w:r>
      <w:hyperlink r:id="rId17" w:history="1">
        <w:r w:rsidRPr="00234E13">
          <w:rPr>
            <w:rFonts w:ascii="Times New Roman" w:eastAsia="Calibri" w:hAnsi="Times New Roman" w:cs="Times New Roman"/>
            <w:sz w:val="24"/>
            <w:szCs w:val="24"/>
          </w:rPr>
          <w:t>ст. 184.1</w:t>
        </w:r>
      </w:hyperlink>
      <w:r>
        <w:rPr>
          <w:rFonts w:ascii="Times New Roman" w:eastAsia="Calibri" w:hAnsi="Times New Roman" w:cs="Times New Roman"/>
          <w:sz w:val="24"/>
          <w:szCs w:val="24"/>
        </w:rPr>
        <w:t xml:space="preserve"> БК РФ).</w:t>
      </w:r>
    </w:p>
    <w:p w:rsidR="003B4794" w:rsidRPr="00234E13" w:rsidRDefault="003B4794" w:rsidP="003B4794">
      <w:pPr>
        <w:spacing w:after="0" w:line="240" w:lineRule="auto"/>
        <w:jc w:val="center"/>
        <w:rPr>
          <w:rFonts w:ascii="Times New Roman" w:eastAsia="Calibri" w:hAnsi="Times New Roman" w:cs="Times New Roman"/>
          <w:b/>
          <w:sz w:val="24"/>
          <w:szCs w:val="24"/>
        </w:rPr>
      </w:pPr>
      <w:r w:rsidRPr="00234E13">
        <w:rPr>
          <w:rFonts w:ascii="Times New Roman" w:eastAsia="Calibri" w:hAnsi="Times New Roman" w:cs="Times New Roman"/>
          <w:b/>
          <w:sz w:val="24"/>
          <w:szCs w:val="24"/>
        </w:rPr>
        <w:t>5. Информация об участии   общественных, научных и иных организаций, а также внебюджетных фондов юридических и физически</w:t>
      </w:r>
      <w:r>
        <w:rPr>
          <w:rFonts w:ascii="Times New Roman" w:eastAsia="Calibri" w:hAnsi="Times New Roman" w:cs="Times New Roman"/>
          <w:b/>
          <w:sz w:val="24"/>
          <w:szCs w:val="24"/>
        </w:rPr>
        <w:t>х лиц в реализации подпрограммы</w:t>
      </w:r>
    </w:p>
    <w:p w:rsidR="003B4794" w:rsidRPr="00F257C0" w:rsidRDefault="003B4794" w:rsidP="003B4794">
      <w:pPr>
        <w:autoSpaceDE w:val="0"/>
        <w:autoSpaceDN w:val="0"/>
        <w:adjustRightInd w:val="0"/>
        <w:spacing w:after="0" w:line="240" w:lineRule="auto"/>
        <w:ind w:firstLine="540"/>
        <w:jc w:val="both"/>
        <w:rPr>
          <w:rFonts w:ascii="Times New Roman" w:eastAsia="Calibri" w:hAnsi="Times New Roman" w:cs="Times New Roman"/>
          <w:bCs/>
          <w:sz w:val="24"/>
          <w:szCs w:val="24"/>
          <w:highlight w:val="yellow"/>
        </w:rPr>
      </w:pPr>
      <w:r w:rsidRPr="00234E13">
        <w:rPr>
          <w:rFonts w:ascii="Times New Roman" w:eastAsia="Calibri" w:hAnsi="Times New Roman" w:cs="Times New Roman"/>
          <w:bCs/>
          <w:sz w:val="24"/>
          <w:szCs w:val="24"/>
        </w:rPr>
        <w:t>Общественные, научные и иные организации, а также внебюджетные фонды и физические лица в реализации  подпрограммы участия не принимают.</w:t>
      </w:r>
    </w:p>
    <w:p w:rsidR="003B4794" w:rsidRPr="00F257C0" w:rsidRDefault="003B4794" w:rsidP="003B4794">
      <w:pPr>
        <w:spacing w:after="0" w:line="240" w:lineRule="auto"/>
        <w:ind w:left="360"/>
        <w:jc w:val="center"/>
        <w:rPr>
          <w:rFonts w:ascii="Times New Roman" w:hAnsi="Times New Roman" w:cs="Times New Roman"/>
          <w:b/>
          <w:sz w:val="24"/>
          <w:szCs w:val="24"/>
        </w:rPr>
      </w:pPr>
      <w:r w:rsidRPr="00234E13">
        <w:rPr>
          <w:rFonts w:ascii="Times New Roman" w:hAnsi="Times New Roman" w:cs="Times New Roman"/>
          <w:b/>
          <w:sz w:val="24"/>
          <w:szCs w:val="24"/>
        </w:rPr>
        <w:t>6.Финансовое обес</w:t>
      </w:r>
      <w:r>
        <w:rPr>
          <w:rFonts w:ascii="Times New Roman" w:hAnsi="Times New Roman" w:cs="Times New Roman"/>
          <w:b/>
          <w:sz w:val="24"/>
          <w:szCs w:val="24"/>
        </w:rPr>
        <w:t>печение реализации подпрограммы</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234E13">
        <w:rPr>
          <w:rFonts w:ascii="Times New Roman" w:eastAsia="Calibri" w:hAnsi="Times New Roman" w:cs="Times New Roman"/>
          <w:bCs/>
          <w:sz w:val="24"/>
          <w:szCs w:val="24"/>
        </w:rPr>
        <w:t>Подпрограмма является "обеспечивающей", ориентирована на создание общих условий для всех участников подпрограммы, реализующих подпрограмму через мероприятия.</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234E13">
        <w:rPr>
          <w:rFonts w:ascii="Times New Roman" w:eastAsia="Calibri" w:hAnsi="Times New Roman" w:cs="Times New Roman"/>
          <w:bCs/>
          <w:sz w:val="24"/>
          <w:szCs w:val="24"/>
        </w:rPr>
        <w:t>Обоснование планируемых объемов ресурсов на реализацию подпрограммы заключается в следующем.</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234E13">
        <w:rPr>
          <w:rFonts w:ascii="Times New Roman" w:eastAsia="Calibri" w:hAnsi="Times New Roman" w:cs="Times New Roman"/>
          <w:bCs/>
          <w:sz w:val="24"/>
          <w:szCs w:val="24"/>
        </w:rPr>
        <w:t>Подпрограмма обеспечивает значительный, а по ряду направлений - решающий вклад в достижение практически всех поставленных  целей, в том числе путем создания и поддержания благоприятных условий для выполнения функций, повышения уровня и качества жизни населения, материально-технического укрепления учреждений.</w:t>
      </w:r>
    </w:p>
    <w:p w:rsidR="003B4794" w:rsidRPr="00F257C0" w:rsidRDefault="003B4794" w:rsidP="003B4794">
      <w:pPr>
        <w:autoSpaceDE w:val="0"/>
        <w:autoSpaceDN w:val="0"/>
        <w:adjustRightInd w:val="0"/>
        <w:spacing w:after="0" w:line="240" w:lineRule="auto"/>
        <w:ind w:firstLine="540"/>
        <w:jc w:val="both"/>
        <w:rPr>
          <w:rFonts w:ascii="Times New Roman" w:eastAsia="Calibri" w:hAnsi="Times New Roman" w:cs="Times New Roman"/>
          <w:bCs/>
          <w:sz w:val="24"/>
          <w:szCs w:val="24"/>
        </w:rPr>
      </w:pPr>
      <w:r w:rsidRPr="00234E13">
        <w:rPr>
          <w:rFonts w:ascii="Times New Roman" w:eastAsia="Calibri" w:hAnsi="Times New Roman" w:cs="Times New Roman"/>
          <w:bCs/>
          <w:sz w:val="24"/>
          <w:szCs w:val="24"/>
        </w:rPr>
        <w:t>Общий объем средств районного бюджета на выполнение подпрогр</w:t>
      </w:r>
      <w:r>
        <w:rPr>
          <w:rFonts w:ascii="Times New Roman" w:eastAsia="Calibri" w:hAnsi="Times New Roman" w:cs="Times New Roman"/>
          <w:bCs/>
          <w:sz w:val="24"/>
          <w:szCs w:val="24"/>
        </w:rPr>
        <w:t>аммных мероприятий в 2020 - 2026</w:t>
      </w:r>
      <w:r w:rsidRPr="00234E13">
        <w:rPr>
          <w:rFonts w:ascii="Times New Roman" w:eastAsia="Calibri" w:hAnsi="Times New Roman" w:cs="Times New Roman"/>
          <w:bCs/>
          <w:sz w:val="24"/>
          <w:szCs w:val="24"/>
        </w:rPr>
        <w:t xml:space="preserve"> годах  предст</w:t>
      </w:r>
      <w:r>
        <w:rPr>
          <w:rFonts w:ascii="Times New Roman" w:eastAsia="Calibri" w:hAnsi="Times New Roman" w:cs="Times New Roman"/>
          <w:bCs/>
          <w:sz w:val="24"/>
          <w:szCs w:val="24"/>
        </w:rPr>
        <w:t>авлен в таблице приложения  №2.</w:t>
      </w:r>
    </w:p>
    <w:p w:rsidR="003B4794" w:rsidRPr="00234E13" w:rsidRDefault="003B4794" w:rsidP="003B4794">
      <w:pPr>
        <w:spacing w:after="0" w:line="240" w:lineRule="auto"/>
        <w:jc w:val="center"/>
        <w:rPr>
          <w:rFonts w:ascii="Times New Roman" w:eastAsia="Calibri" w:hAnsi="Times New Roman" w:cs="Times New Roman"/>
          <w:b/>
          <w:sz w:val="24"/>
          <w:szCs w:val="24"/>
        </w:rPr>
      </w:pPr>
      <w:r w:rsidRPr="00234E13">
        <w:rPr>
          <w:rFonts w:ascii="Times New Roman" w:eastAsia="Calibri" w:hAnsi="Times New Roman" w:cs="Times New Roman"/>
          <w:b/>
          <w:sz w:val="24"/>
          <w:szCs w:val="24"/>
        </w:rPr>
        <w:t>7. Анализ рисков реализации подпрограммы и описание</w:t>
      </w:r>
    </w:p>
    <w:p w:rsidR="003B4794" w:rsidRPr="00F257C0" w:rsidRDefault="003B4794" w:rsidP="003B4794">
      <w:pPr>
        <w:spacing w:after="0" w:line="240" w:lineRule="auto"/>
        <w:jc w:val="center"/>
        <w:rPr>
          <w:rFonts w:ascii="Times New Roman" w:eastAsia="Calibri" w:hAnsi="Times New Roman" w:cs="Times New Roman"/>
          <w:b/>
          <w:sz w:val="24"/>
          <w:szCs w:val="24"/>
        </w:rPr>
      </w:pPr>
      <w:r w:rsidRPr="00234E13">
        <w:rPr>
          <w:rFonts w:ascii="Times New Roman" w:eastAsia="Calibri" w:hAnsi="Times New Roman" w:cs="Times New Roman"/>
          <w:b/>
          <w:sz w:val="24"/>
          <w:szCs w:val="24"/>
        </w:rPr>
        <w:t xml:space="preserve">мер управления </w:t>
      </w:r>
      <w:r>
        <w:rPr>
          <w:rFonts w:ascii="Times New Roman" w:eastAsia="Calibri" w:hAnsi="Times New Roman" w:cs="Times New Roman"/>
          <w:b/>
          <w:sz w:val="24"/>
          <w:szCs w:val="24"/>
        </w:rPr>
        <w:t>рисками реализации подпрограммы</w:t>
      </w:r>
    </w:p>
    <w:p w:rsidR="003B4794" w:rsidRPr="00234E13" w:rsidRDefault="003B4794" w:rsidP="003B4794">
      <w:pPr>
        <w:spacing w:after="0" w:line="240" w:lineRule="auto"/>
        <w:ind w:firstLine="851"/>
        <w:contextualSpacing/>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Финансовые риски связаны с возможным снижением объемов финансирования программных мероприятий из средств муниципального бюджета Каширского муниципального района Воронежской области. Возникновение данных рисков может привести к недофинансированию запланированных мероприятий подпрограммы.</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При реализации подпрограммы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К рискам, в том числе относятся:</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макроэкономические риски, включающие рост цен на энергоресурсы и другие материально-технические средства, потребляемые в отрасли, что ограничивает возможности значительной части учреждений осуществлять инновационные проекты, переход к новым ресурсосберегающим технологиям, а также обеспечивать уровень технического оснащения учреждений;</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b/>
          <w:bCs/>
          <w:sz w:val="24"/>
          <w:szCs w:val="24"/>
        </w:rPr>
      </w:pPr>
      <w:r w:rsidRPr="00234E13">
        <w:rPr>
          <w:rFonts w:ascii="Times New Roman" w:eastAsia="Calibri" w:hAnsi="Times New Roman" w:cs="Times New Roman"/>
          <w:sz w:val="24"/>
          <w:szCs w:val="24"/>
        </w:rPr>
        <w:t>риски использования при формировании документов стратегического планирования прогноза расходов, не соответствующего прогнозу доходов районного бюджета.</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Управление рисками реализации  Муниципальной программы будет осуществляться на основе:</w:t>
      </w:r>
    </w:p>
    <w:p w:rsidR="003B4794" w:rsidRPr="00234E13" w:rsidRDefault="003B4794" w:rsidP="003B4794">
      <w:pPr>
        <w:autoSpaceDE w:val="0"/>
        <w:autoSpaceDN w:val="0"/>
        <w:adjustRightInd w:val="0"/>
        <w:spacing w:after="0" w:line="240" w:lineRule="auto"/>
        <w:ind w:firstLine="540"/>
        <w:jc w:val="both"/>
        <w:rPr>
          <w:rFonts w:ascii="Times New Roman" w:eastAsia="Calibri" w:hAnsi="Times New Roman" w:cs="Times New Roman"/>
          <w:sz w:val="24"/>
          <w:szCs w:val="24"/>
        </w:rPr>
      </w:pPr>
      <w:r w:rsidRPr="00234E13">
        <w:rPr>
          <w:rFonts w:ascii="Times New Roman" w:eastAsia="Calibri" w:hAnsi="Times New Roman" w:cs="Times New Roman"/>
          <w:sz w:val="24"/>
          <w:szCs w:val="24"/>
        </w:rPr>
        <w:t>мониторинга и оценки исполнения целевых показателей (индикаторов) подпрограммы,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w:t>
      </w:r>
      <w:r>
        <w:rPr>
          <w:rFonts w:ascii="Times New Roman" w:eastAsia="Calibri" w:hAnsi="Times New Roman" w:cs="Times New Roman"/>
          <w:sz w:val="24"/>
          <w:szCs w:val="24"/>
        </w:rPr>
        <w:t>ьтаты реализации подпрограммы).</w:t>
      </w:r>
    </w:p>
    <w:p w:rsidR="003B4794" w:rsidRPr="00234E13" w:rsidRDefault="003B4794" w:rsidP="003B4794">
      <w:pPr>
        <w:spacing w:after="0" w:line="240" w:lineRule="auto"/>
        <w:jc w:val="center"/>
        <w:rPr>
          <w:rFonts w:ascii="Times New Roman" w:eastAsia="Calibri" w:hAnsi="Times New Roman" w:cs="Times New Roman"/>
          <w:b/>
          <w:sz w:val="24"/>
          <w:szCs w:val="24"/>
        </w:rPr>
      </w:pPr>
      <w:r w:rsidRPr="00234E13">
        <w:rPr>
          <w:rFonts w:ascii="Times New Roman" w:eastAsia="Calibri" w:hAnsi="Times New Roman" w:cs="Times New Roman"/>
          <w:b/>
          <w:sz w:val="24"/>
          <w:szCs w:val="24"/>
        </w:rPr>
        <w:lastRenderedPageBreak/>
        <w:t>8. Оценка эффективности реализации подпрограммы</w:t>
      </w:r>
    </w:p>
    <w:p w:rsidR="003B4794" w:rsidRPr="00234E13" w:rsidRDefault="003B4794" w:rsidP="003B4794">
      <w:pPr>
        <w:shd w:val="clear" w:color="auto" w:fill="FFFFFF"/>
        <w:spacing w:after="0" w:line="240" w:lineRule="auto"/>
        <w:ind w:firstLine="708"/>
        <w:jc w:val="both"/>
        <w:rPr>
          <w:rFonts w:ascii="Times New Roman" w:eastAsia="Calibri" w:hAnsi="Times New Roman" w:cs="Times New Roman"/>
          <w:sz w:val="24"/>
          <w:szCs w:val="24"/>
        </w:rPr>
      </w:pPr>
      <w:r w:rsidRPr="00234E13">
        <w:rPr>
          <w:rFonts w:ascii="Times New Roman" w:eastAsia="Times New Roman" w:hAnsi="Times New Roman" w:cs="Times New Roman"/>
          <w:sz w:val="24"/>
          <w:szCs w:val="24"/>
        </w:rPr>
        <w:t>Оценка эффективности реализации Подпрограммы осуществляется отделом по делам культуры и спорта администрации района ежегодно на основе анализа выполнения целевых показателей, что обеспечит мониторинг динамики изменений за оцениваемый период с целью уточнения степени эффективности реализации мероприятий программы.</w:t>
      </w:r>
    </w:p>
    <w:p w:rsidR="003B4794" w:rsidRPr="00234E13" w:rsidRDefault="003B4794" w:rsidP="003B4794">
      <w:pPr>
        <w:shd w:val="clear" w:color="auto" w:fill="FFFFFF"/>
        <w:spacing w:after="0" w:line="240" w:lineRule="auto"/>
        <w:ind w:firstLine="851"/>
        <w:jc w:val="both"/>
        <w:rPr>
          <w:rFonts w:ascii="Times New Roman" w:eastAsia="Calibri" w:hAnsi="Times New Roman" w:cs="Times New Roman"/>
          <w:sz w:val="24"/>
          <w:szCs w:val="24"/>
        </w:rPr>
      </w:pPr>
      <w:r w:rsidRPr="00234E13">
        <w:rPr>
          <w:rFonts w:ascii="Times New Roman" w:eastAsia="Times New Roman" w:hAnsi="Times New Roman" w:cs="Times New Roman"/>
          <w:sz w:val="24"/>
          <w:szCs w:val="24"/>
        </w:rPr>
        <w:t>Оценка эффективности реализации Подпрограммы по каждому целевому индикатору и показателю осуществляется путем сравнения достигнутого значения индикатора с его целевым значением и определяется по следующей формуле:</w:t>
      </w:r>
    </w:p>
    <w:p w:rsidR="003B4794" w:rsidRPr="00234E13" w:rsidRDefault="003B4794" w:rsidP="003B4794">
      <w:pPr>
        <w:shd w:val="clear" w:color="auto" w:fill="FFFFFF"/>
        <w:spacing w:after="0" w:line="240" w:lineRule="auto"/>
        <w:ind w:firstLine="851"/>
        <w:jc w:val="both"/>
        <w:rPr>
          <w:rFonts w:ascii="Times New Roman" w:eastAsia="Calibri" w:hAnsi="Times New Roman" w:cs="Times New Roman"/>
          <w:sz w:val="24"/>
          <w:szCs w:val="24"/>
        </w:rPr>
      </w:pPr>
      <w:proofErr w:type="spellStart"/>
      <w:r w:rsidRPr="00234E13">
        <w:rPr>
          <w:rFonts w:ascii="Times New Roman" w:eastAsia="Times New Roman" w:hAnsi="Times New Roman" w:cs="Times New Roman"/>
          <w:sz w:val="24"/>
          <w:szCs w:val="24"/>
        </w:rPr>
        <w:t>Эп</w:t>
      </w:r>
      <w:proofErr w:type="spellEnd"/>
      <w:r w:rsidRPr="00234E13">
        <w:rPr>
          <w:rFonts w:ascii="Times New Roman" w:eastAsia="Times New Roman" w:hAnsi="Times New Roman" w:cs="Times New Roman"/>
          <w:sz w:val="24"/>
          <w:szCs w:val="24"/>
        </w:rPr>
        <w:t xml:space="preserve"> = Ифх100%/</w:t>
      </w:r>
      <w:proofErr w:type="spellStart"/>
      <w:r w:rsidRPr="00234E13">
        <w:rPr>
          <w:rFonts w:ascii="Times New Roman" w:eastAsia="Times New Roman" w:hAnsi="Times New Roman" w:cs="Times New Roman"/>
          <w:sz w:val="24"/>
          <w:szCs w:val="24"/>
        </w:rPr>
        <w:t>Иц</w:t>
      </w:r>
      <w:proofErr w:type="spellEnd"/>
      <w:r w:rsidRPr="00234E13">
        <w:rPr>
          <w:rFonts w:ascii="Times New Roman" w:eastAsia="Times New Roman" w:hAnsi="Times New Roman" w:cs="Times New Roman"/>
          <w:sz w:val="24"/>
          <w:szCs w:val="24"/>
        </w:rPr>
        <w:t>,</w:t>
      </w:r>
    </w:p>
    <w:p w:rsidR="003B4794" w:rsidRPr="00234E13" w:rsidRDefault="003B4794" w:rsidP="003B4794">
      <w:pPr>
        <w:shd w:val="clear" w:color="auto" w:fill="FFFFFF"/>
        <w:spacing w:after="0" w:line="240" w:lineRule="auto"/>
        <w:ind w:firstLine="851"/>
        <w:jc w:val="both"/>
        <w:rPr>
          <w:rFonts w:ascii="Times New Roman" w:eastAsia="Calibri" w:hAnsi="Times New Roman" w:cs="Times New Roman"/>
          <w:sz w:val="24"/>
          <w:szCs w:val="24"/>
        </w:rPr>
      </w:pPr>
      <w:r w:rsidRPr="00234E13">
        <w:rPr>
          <w:rFonts w:ascii="Times New Roman" w:eastAsia="Times New Roman" w:hAnsi="Times New Roman" w:cs="Times New Roman"/>
          <w:sz w:val="24"/>
          <w:szCs w:val="24"/>
        </w:rPr>
        <w:t>где:</w:t>
      </w:r>
    </w:p>
    <w:p w:rsidR="003B4794" w:rsidRPr="00234E13" w:rsidRDefault="003B4794" w:rsidP="003B4794">
      <w:pPr>
        <w:shd w:val="clear" w:color="auto" w:fill="FFFFFF"/>
        <w:spacing w:after="0" w:line="240" w:lineRule="auto"/>
        <w:ind w:firstLine="851"/>
        <w:jc w:val="both"/>
        <w:rPr>
          <w:rFonts w:ascii="Times New Roman" w:eastAsia="Calibri" w:hAnsi="Times New Roman" w:cs="Times New Roman"/>
          <w:sz w:val="24"/>
          <w:szCs w:val="24"/>
        </w:rPr>
      </w:pPr>
      <w:proofErr w:type="spellStart"/>
      <w:r w:rsidRPr="00234E13">
        <w:rPr>
          <w:rFonts w:ascii="Times New Roman" w:eastAsia="Times New Roman" w:hAnsi="Times New Roman" w:cs="Times New Roman"/>
          <w:sz w:val="24"/>
          <w:szCs w:val="24"/>
        </w:rPr>
        <w:t>Эп</w:t>
      </w:r>
      <w:proofErr w:type="spellEnd"/>
      <w:r w:rsidRPr="00234E13">
        <w:rPr>
          <w:rFonts w:ascii="Times New Roman" w:eastAsia="Times New Roman" w:hAnsi="Times New Roman" w:cs="Times New Roman"/>
          <w:sz w:val="24"/>
          <w:szCs w:val="24"/>
        </w:rPr>
        <w:t xml:space="preserve"> - эффективность реализации программы по данному индикатору;</w:t>
      </w:r>
    </w:p>
    <w:p w:rsidR="003B4794" w:rsidRPr="00234E13" w:rsidRDefault="003B4794" w:rsidP="003B4794">
      <w:pPr>
        <w:shd w:val="clear" w:color="auto" w:fill="FFFFFF"/>
        <w:spacing w:after="0" w:line="240" w:lineRule="auto"/>
        <w:ind w:firstLine="851"/>
        <w:jc w:val="both"/>
        <w:rPr>
          <w:rFonts w:ascii="Times New Roman" w:eastAsia="Calibri" w:hAnsi="Times New Roman" w:cs="Times New Roman"/>
          <w:sz w:val="24"/>
          <w:szCs w:val="24"/>
        </w:rPr>
      </w:pPr>
      <w:proofErr w:type="spellStart"/>
      <w:r w:rsidRPr="00234E13">
        <w:rPr>
          <w:rFonts w:ascii="Times New Roman" w:eastAsia="Times New Roman" w:hAnsi="Times New Roman" w:cs="Times New Roman"/>
          <w:sz w:val="24"/>
          <w:szCs w:val="24"/>
        </w:rPr>
        <w:t>Иф</w:t>
      </w:r>
      <w:proofErr w:type="spellEnd"/>
      <w:r w:rsidRPr="00234E13">
        <w:rPr>
          <w:rFonts w:ascii="Times New Roman" w:eastAsia="Times New Roman" w:hAnsi="Times New Roman" w:cs="Times New Roman"/>
          <w:sz w:val="24"/>
          <w:szCs w:val="24"/>
        </w:rPr>
        <w:t xml:space="preserve"> - фактическое достигнутое значение индикатора;</w:t>
      </w:r>
    </w:p>
    <w:p w:rsidR="003B4794" w:rsidRPr="00234E13" w:rsidRDefault="003B4794" w:rsidP="003B4794">
      <w:pPr>
        <w:shd w:val="clear" w:color="auto" w:fill="FFFFFF"/>
        <w:spacing w:after="0" w:line="240" w:lineRule="auto"/>
        <w:ind w:firstLine="851"/>
        <w:jc w:val="both"/>
        <w:rPr>
          <w:rFonts w:ascii="Times New Roman" w:eastAsia="Calibri" w:hAnsi="Times New Roman" w:cs="Times New Roman"/>
          <w:sz w:val="24"/>
          <w:szCs w:val="24"/>
        </w:rPr>
      </w:pPr>
      <w:proofErr w:type="spellStart"/>
      <w:r w:rsidRPr="00234E13">
        <w:rPr>
          <w:rFonts w:ascii="Times New Roman" w:eastAsia="Times New Roman" w:hAnsi="Times New Roman" w:cs="Times New Roman"/>
          <w:sz w:val="24"/>
          <w:szCs w:val="24"/>
        </w:rPr>
        <w:t>Иц</w:t>
      </w:r>
      <w:proofErr w:type="spellEnd"/>
      <w:r w:rsidRPr="00234E13">
        <w:rPr>
          <w:rFonts w:ascii="Times New Roman" w:eastAsia="Times New Roman" w:hAnsi="Times New Roman" w:cs="Times New Roman"/>
          <w:sz w:val="24"/>
          <w:szCs w:val="24"/>
        </w:rPr>
        <w:t xml:space="preserve"> - нормативное значение индикатора.</w:t>
      </w:r>
    </w:p>
    <w:p w:rsidR="003B4794" w:rsidRDefault="003B4794" w:rsidP="003B4794">
      <w:pPr>
        <w:shd w:val="clear" w:color="auto" w:fill="FFFFFF"/>
        <w:spacing w:after="0" w:line="240" w:lineRule="auto"/>
        <w:ind w:firstLine="851"/>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 xml:space="preserve">Результативность мероприятий Подпрограммы определяется исходя из оценки эффективности реализации Подпрограммы по каждому целевому индикатору и показателю с учетом соответствия полученных результатов поставленной цели. </w:t>
      </w:r>
    </w:p>
    <w:p w:rsidR="003B4794" w:rsidRDefault="003B4794" w:rsidP="003B4794">
      <w:pPr>
        <w:shd w:val="clear" w:color="auto" w:fill="FFFFFF"/>
        <w:spacing w:after="0" w:line="360" w:lineRule="auto"/>
        <w:ind w:firstLine="851"/>
        <w:jc w:val="both"/>
        <w:rPr>
          <w:rFonts w:ascii="Times New Roman" w:eastAsia="Times New Roman" w:hAnsi="Times New Roman" w:cs="Times New Roman"/>
          <w:sz w:val="24"/>
          <w:szCs w:val="24"/>
        </w:rPr>
      </w:pPr>
    </w:p>
    <w:p w:rsidR="003B4794" w:rsidRDefault="003B4794" w:rsidP="003B4794">
      <w:pPr>
        <w:shd w:val="clear" w:color="auto" w:fill="FFFFFF"/>
        <w:spacing w:after="0" w:line="360" w:lineRule="auto"/>
        <w:jc w:val="both"/>
        <w:rPr>
          <w:rFonts w:ascii="Times New Roman" w:eastAsia="Times New Roman" w:hAnsi="Times New Roman" w:cs="Times New Roman"/>
          <w:sz w:val="24"/>
          <w:szCs w:val="24"/>
        </w:rPr>
      </w:pPr>
    </w:p>
    <w:p w:rsidR="003B4794" w:rsidRDefault="003B4794" w:rsidP="003B4794">
      <w:pPr>
        <w:tabs>
          <w:tab w:val="left" w:pos="709"/>
        </w:tabs>
        <w:spacing w:after="0" w:line="240" w:lineRule="auto"/>
        <w:ind w:left="4678"/>
        <w:jc w:val="both"/>
        <w:rPr>
          <w:rFonts w:ascii="Times New Roman" w:eastAsia="Times New Roman" w:hAnsi="Times New Roman" w:cs="Times New Roman"/>
          <w:sz w:val="24"/>
          <w:szCs w:val="24"/>
        </w:rPr>
      </w:pPr>
    </w:p>
    <w:p w:rsidR="003B4794" w:rsidRDefault="003B4794" w:rsidP="003B4794">
      <w:pPr>
        <w:tabs>
          <w:tab w:val="left" w:pos="709"/>
        </w:tabs>
        <w:spacing w:after="0" w:line="240" w:lineRule="auto"/>
        <w:ind w:left="4678"/>
        <w:jc w:val="both"/>
        <w:rPr>
          <w:rFonts w:ascii="Times New Roman" w:eastAsia="Times New Roman" w:hAnsi="Times New Roman" w:cs="Times New Roman"/>
          <w:sz w:val="24"/>
          <w:szCs w:val="24"/>
        </w:rPr>
      </w:pPr>
    </w:p>
    <w:p w:rsidR="003B4794" w:rsidRDefault="003B4794" w:rsidP="003B4794">
      <w:pPr>
        <w:tabs>
          <w:tab w:val="left" w:pos="709"/>
        </w:tabs>
        <w:spacing w:after="0" w:line="240" w:lineRule="auto"/>
        <w:ind w:left="4678"/>
        <w:jc w:val="both"/>
        <w:rPr>
          <w:rFonts w:ascii="Times New Roman" w:eastAsia="Times New Roman" w:hAnsi="Times New Roman" w:cs="Times New Roman"/>
          <w:sz w:val="24"/>
          <w:szCs w:val="24"/>
        </w:rPr>
      </w:pPr>
    </w:p>
    <w:p w:rsidR="003B4794" w:rsidRDefault="003B4794" w:rsidP="003B4794">
      <w:pPr>
        <w:tabs>
          <w:tab w:val="left" w:pos="709"/>
        </w:tabs>
        <w:spacing w:after="0" w:line="240" w:lineRule="auto"/>
        <w:ind w:left="4678"/>
        <w:jc w:val="both"/>
        <w:rPr>
          <w:rFonts w:ascii="Times New Roman" w:eastAsia="Times New Roman" w:hAnsi="Times New Roman" w:cs="Times New Roman"/>
          <w:sz w:val="24"/>
          <w:szCs w:val="24"/>
        </w:rPr>
      </w:pPr>
    </w:p>
    <w:p w:rsidR="003B4794" w:rsidRDefault="003B4794" w:rsidP="003B4794">
      <w:pPr>
        <w:tabs>
          <w:tab w:val="left" w:pos="709"/>
        </w:tabs>
        <w:spacing w:after="0" w:line="240" w:lineRule="auto"/>
        <w:ind w:left="4678"/>
        <w:jc w:val="center"/>
        <w:rPr>
          <w:rFonts w:ascii="Times New Roman" w:eastAsia="Times New Roman" w:hAnsi="Times New Roman" w:cs="Times New Roman"/>
          <w:sz w:val="24"/>
          <w:szCs w:val="24"/>
        </w:rPr>
      </w:pPr>
    </w:p>
    <w:p w:rsidR="003B4794" w:rsidRDefault="003B4794" w:rsidP="003B4794">
      <w:pPr>
        <w:tabs>
          <w:tab w:val="left" w:pos="709"/>
        </w:tabs>
        <w:spacing w:after="0" w:line="240" w:lineRule="auto"/>
        <w:ind w:left="4678"/>
        <w:jc w:val="both"/>
        <w:rPr>
          <w:rFonts w:ascii="Times New Roman" w:eastAsia="Times New Roman" w:hAnsi="Times New Roman" w:cs="Times New Roman"/>
          <w:sz w:val="24"/>
          <w:szCs w:val="24"/>
        </w:rPr>
      </w:pPr>
    </w:p>
    <w:p w:rsidR="003B4794" w:rsidRDefault="003B4794" w:rsidP="003B4794">
      <w:pPr>
        <w:tabs>
          <w:tab w:val="left" w:pos="709"/>
        </w:tabs>
        <w:spacing w:after="0" w:line="240" w:lineRule="auto"/>
        <w:ind w:left="4678"/>
        <w:jc w:val="both"/>
        <w:rPr>
          <w:rFonts w:ascii="Times New Roman" w:eastAsia="Times New Roman" w:hAnsi="Times New Roman" w:cs="Times New Roman"/>
          <w:sz w:val="24"/>
          <w:szCs w:val="24"/>
        </w:rPr>
      </w:pPr>
    </w:p>
    <w:p w:rsidR="003B4794" w:rsidRDefault="003B4794" w:rsidP="003B4794">
      <w:pPr>
        <w:tabs>
          <w:tab w:val="left" w:pos="709"/>
        </w:tabs>
        <w:spacing w:after="0" w:line="240" w:lineRule="auto"/>
        <w:ind w:left="4678"/>
        <w:jc w:val="both"/>
        <w:rPr>
          <w:rFonts w:ascii="Times New Roman" w:eastAsia="Times New Roman" w:hAnsi="Times New Roman" w:cs="Times New Roman"/>
          <w:sz w:val="24"/>
          <w:szCs w:val="24"/>
        </w:rPr>
      </w:pPr>
    </w:p>
    <w:p w:rsidR="003B4794" w:rsidRDefault="003B4794" w:rsidP="003B4794">
      <w:pPr>
        <w:tabs>
          <w:tab w:val="left" w:pos="709"/>
        </w:tabs>
        <w:spacing w:after="0" w:line="240" w:lineRule="auto"/>
        <w:ind w:left="4678"/>
        <w:jc w:val="both"/>
        <w:rPr>
          <w:rFonts w:ascii="Times New Roman" w:eastAsia="Times New Roman" w:hAnsi="Times New Roman" w:cs="Times New Roman"/>
          <w:sz w:val="24"/>
          <w:szCs w:val="24"/>
        </w:rPr>
      </w:pPr>
    </w:p>
    <w:p w:rsidR="003B4794" w:rsidRDefault="003B4794" w:rsidP="003B4794">
      <w:pPr>
        <w:tabs>
          <w:tab w:val="left" w:pos="709"/>
        </w:tabs>
        <w:spacing w:after="0" w:line="240" w:lineRule="auto"/>
        <w:ind w:left="4678"/>
        <w:jc w:val="both"/>
        <w:rPr>
          <w:rFonts w:ascii="Times New Roman" w:eastAsia="Times New Roman" w:hAnsi="Times New Roman" w:cs="Times New Roman"/>
          <w:sz w:val="24"/>
          <w:szCs w:val="24"/>
        </w:rPr>
      </w:pPr>
    </w:p>
    <w:p w:rsidR="003B4794" w:rsidRPr="00234E13" w:rsidRDefault="003B4794" w:rsidP="003B4794">
      <w:pPr>
        <w:shd w:val="clear" w:color="auto" w:fill="FFFFFF"/>
        <w:spacing w:after="0" w:line="360" w:lineRule="auto"/>
        <w:ind w:firstLine="851"/>
        <w:jc w:val="both"/>
        <w:rPr>
          <w:rFonts w:ascii="Times New Roman" w:eastAsia="Times New Roman" w:hAnsi="Times New Roman" w:cs="Times New Roman"/>
          <w:sz w:val="24"/>
          <w:szCs w:val="24"/>
        </w:rPr>
        <w:sectPr w:rsidR="003B4794" w:rsidRPr="00234E13" w:rsidSect="003210EC">
          <w:footerReference w:type="default" r:id="rId18"/>
          <w:pgSz w:w="11906" w:h="16838"/>
          <w:pgMar w:top="284" w:right="1133" w:bottom="709" w:left="851" w:header="708" w:footer="708" w:gutter="0"/>
          <w:cols w:space="708"/>
          <w:docGrid w:linePitch="360"/>
        </w:sectPr>
      </w:pPr>
    </w:p>
    <w:p w:rsidR="003B4794" w:rsidRDefault="003B4794" w:rsidP="003B4794">
      <w:pPr>
        <w:spacing w:after="0" w:line="240" w:lineRule="auto"/>
        <w:jc w:val="right"/>
        <w:rPr>
          <w:rFonts w:ascii="Times New Roman" w:eastAsia="Times New Roman" w:hAnsi="Times New Roman" w:cs="Times New Roman"/>
          <w:b/>
          <w:sz w:val="24"/>
          <w:szCs w:val="24"/>
        </w:rPr>
      </w:pPr>
    </w:p>
    <w:p w:rsidR="003B4794" w:rsidRPr="00234E13" w:rsidRDefault="003B4794" w:rsidP="003B4794">
      <w:pPr>
        <w:spacing w:after="0" w:line="240" w:lineRule="auto"/>
        <w:jc w:val="right"/>
        <w:rPr>
          <w:rFonts w:ascii="Times New Roman" w:eastAsia="Times New Roman" w:hAnsi="Times New Roman" w:cs="Times New Roman"/>
          <w:b/>
          <w:sz w:val="24"/>
          <w:szCs w:val="24"/>
        </w:rPr>
      </w:pPr>
      <w:r w:rsidRPr="00234E13">
        <w:rPr>
          <w:rFonts w:ascii="Times New Roman" w:eastAsia="Times New Roman" w:hAnsi="Times New Roman" w:cs="Times New Roman"/>
          <w:b/>
          <w:sz w:val="24"/>
          <w:szCs w:val="24"/>
        </w:rPr>
        <w:t xml:space="preserve">Приложение №1 </w:t>
      </w:r>
    </w:p>
    <w:p w:rsidR="003B4794" w:rsidRPr="00234E13" w:rsidRDefault="003B4794" w:rsidP="003B4794">
      <w:pPr>
        <w:spacing w:after="0" w:line="240" w:lineRule="auto"/>
        <w:jc w:val="both"/>
        <w:rPr>
          <w:rFonts w:ascii="Times New Roman" w:eastAsia="Times New Roman" w:hAnsi="Times New Roman" w:cs="Times New Roman"/>
          <w:sz w:val="24"/>
          <w:szCs w:val="24"/>
        </w:rPr>
      </w:pPr>
    </w:p>
    <w:tbl>
      <w:tblPr>
        <w:tblW w:w="4783"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3"/>
        <w:gridCol w:w="2006"/>
        <w:gridCol w:w="1132"/>
        <w:gridCol w:w="1137"/>
        <w:gridCol w:w="1417"/>
        <w:gridCol w:w="1417"/>
        <w:gridCol w:w="1414"/>
        <w:gridCol w:w="1417"/>
        <w:gridCol w:w="1420"/>
        <w:gridCol w:w="993"/>
        <w:gridCol w:w="82"/>
        <w:gridCol w:w="62"/>
        <w:gridCol w:w="1134"/>
      </w:tblGrid>
      <w:tr w:rsidR="003B4794" w:rsidRPr="00234E13" w:rsidTr="006B2A37">
        <w:trPr>
          <w:trHeight w:val="315"/>
        </w:trPr>
        <w:tc>
          <w:tcPr>
            <w:tcW w:w="5000" w:type="pct"/>
            <w:gridSpan w:val="13"/>
            <w:tcBorders>
              <w:top w:val="single" w:sz="2" w:space="0" w:color="000000"/>
              <w:left w:val="single" w:sz="2" w:space="0" w:color="000000"/>
              <w:bottom w:val="single" w:sz="2" w:space="0" w:color="000000"/>
              <w:right w:val="single" w:sz="2" w:space="0" w:color="000000"/>
            </w:tcBorders>
          </w:tcPr>
          <w:p w:rsidR="003B4794"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Сведения о показателях (индикаторах) муниципальной программы  Каширского</w:t>
            </w:r>
            <w:r>
              <w:rPr>
                <w:rFonts w:ascii="Times New Roman" w:eastAsia="Times New Roman" w:hAnsi="Times New Roman" w:cs="Times New Roman"/>
                <w:sz w:val="24"/>
                <w:szCs w:val="24"/>
              </w:rPr>
              <w:t xml:space="preserve"> муниципального </w:t>
            </w:r>
            <w:r w:rsidRPr="00234E13">
              <w:rPr>
                <w:rFonts w:ascii="Times New Roman" w:eastAsia="Times New Roman" w:hAnsi="Times New Roman" w:cs="Times New Roman"/>
                <w:sz w:val="24"/>
                <w:szCs w:val="24"/>
              </w:rPr>
              <w:t xml:space="preserve"> района</w:t>
            </w:r>
            <w:r>
              <w:rPr>
                <w:rFonts w:ascii="Times New Roman" w:eastAsia="Times New Roman" w:hAnsi="Times New Roman" w:cs="Times New Roman"/>
                <w:sz w:val="24"/>
                <w:szCs w:val="24"/>
              </w:rPr>
              <w:t xml:space="preserve"> Воронежской области</w:t>
            </w:r>
          </w:p>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b/>
                <w:bCs/>
                <w:spacing w:val="-1"/>
                <w:sz w:val="24"/>
                <w:szCs w:val="24"/>
              </w:rPr>
              <w:t>«Развитие культуры, физической</w:t>
            </w:r>
            <w:r>
              <w:rPr>
                <w:rFonts w:ascii="Times New Roman" w:eastAsia="Times New Roman" w:hAnsi="Times New Roman" w:cs="Times New Roman"/>
                <w:b/>
                <w:bCs/>
                <w:spacing w:val="-1"/>
                <w:sz w:val="24"/>
                <w:szCs w:val="24"/>
              </w:rPr>
              <w:t xml:space="preserve"> культуры</w:t>
            </w:r>
            <w:r>
              <w:rPr>
                <w:rFonts w:ascii="Times New Roman" w:eastAsia="Times New Roman" w:hAnsi="Times New Roman" w:cs="Times New Roman"/>
                <w:sz w:val="24"/>
                <w:szCs w:val="24"/>
              </w:rPr>
              <w:t xml:space="preserve"> </w:t>
            </w:r>
            <w:r>
              <w:rPr>
                <w:rFonts w:ascii="Times New Roman" w:eastAsia="Times New Roman" w:hAnsi="Times New Roman" w:cs="Times New Roman"/>
                <w:b/>
                <w:bCs/>
                <w:spacing w:val="-1"/>
                <w:sz w:val="24"/>
                <w:szCs w:val="24"/>
              </w:rPr>
              <w:t>и спорта на 2020 - 2026</w:t>
            </w:r>
            <w:r w:rsidRPr="00234E13">
              <w:rPr>
                <w:rFonts w:ascii="Times New Roman" w:eastAsia="Times New Roman" w:hAnsi="Times New Roman" w:cs="Times New Roman"/>
                <w:b/>
                <w:bCs/>
                <w:spacing w:val="-1"/>
                <w:sz w:val="24"/>
                <w:szCs w:val="24"/>
              </w:rPr>
              <w:t xml:space="preserve"> годы»</w:t>
            </w:r>
            <w:r w:rsidRPr="00234E13">
              <w:rPr>
                <w:rFonts w:ascii="Times New Roman" w:eastAsia="Times New Roman" w:hAnsi="Times New Roman" w:cs="Times New Roman"/>
                <w:b/>
                <w:sz w:val="24"/>
                <w:szCs w:val="24"/>
              </w:rPr>
              <w:br/>
            </w:r>
            <w:r w:rsidRPr="00234E13">
              <w:rPr>
                <w:rFonts w:ascii="Times New Roman" w:eastAsia="Times New Roman" w:hAnsi="Times New Roman" w:cs="Times New Roman"/>
                <w:sz w:val="24"/>
                <w:szCs w:val="24"/>
              </w:rPr>
              <w:t xml:space="preserve"> и их значениях</w:t>
            </w:r>
          </w:p>
        </w:tc>
      </w:tr>
      <w:tr w:rsidR="003B4794" w:rsidRPr="00234E13" w:rsidTr="006B2A37">
        <w:trPr>
          <w:trHeight w:val="610"/>
        </w:trPr>
        <w:tc>
          <w:tcPr>
            <w:tcW w:w="181" w:type="pct"/>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 п/п</w:t>
            </w:r>
          </w:p>
        </w:tc>
        <w:tc>
          <w:tcPr>
            <w:tcW w:w="709" w:type="pct"/>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Наименование показателя (индикатора)</w:t>
            </w:r>
          </w:p>
        </w:tc>
        <w:tc>
          <w:tcPr>
            <w:tcW w:w="400" w:type="pct"/>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Пункт Федерального плана</w:t>
            </w:r>
            <w:r w:rsidRPr="00234E13">
              <w:rPr>
                <w:rFonts w:ascii="Times New Roman" w:eastAsia="Times New Roman" w:hAnsi="Times New Roman" w:cs="Times New Roman"/>
                <w:sz w:val="24"/>
                <w:szCs w:val="24"/>
              </w:rPr>
              <w:br/>
              <w:t xml:space="preserve"> статистических работ</w:t>
            </w:r>
          </w:p>
        </w:tc>
        <w:tc>
          <w:tcPr>
            <w:tcW w:w="402" w:type="pct"/>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Ед. измерения</w:t>
            </w:r>
          </w:p>
        </w:tc>
        <w:tc>
          <w:tcPr>
            <w:tcW w:w="3307" w:type="pct"/>
            <w:gridSpan w:val="9"/>
            <w:tcBorders>
              <w:top w:val="single" w:sz="2" w:space="0" w:color="000000"/>
              <w:left w:val="single" w:sz="2" w:space="0" w:color="000000"/>
              <w:bottom w:val="single" w:sz="2" w:space="0" w:color="000000"/>
              <w:right w:val="single" w:sz="2" w:space="0" w:color="000000"/>
            </w:tcBorders>
            <w:shd w:val="clear" w:color="auto" w:fill="FFFFFF"/>
          </w:tcPr>
          <w:p w:rsidR="003B4794" w:rsidRDefault="003B4794" w:rsidP="006B2A37">
            <w:pPr>
              <w:spacing w:after="0" w:line="240" w:lineRule="auto"/>
              <w:jc w:val="center"/>
              <w:rPr>
                <w:rFonts w:ascii="Times New Roman" w:eastAsia="Times New Roman" w:hAnsi="Times New Roman" w:cs="Times New Roman"/>
                <w:sz w:val="24"/>
                <w:szCs w:val="24"/>
              </w:rPr>
            </w:pPr>
          </w:p>
          <w:p w:rsidR="003B4794" w:rsidRDefault="003B4794" w:rsidP="006B2A37">
            <w:pPr>
              <w:spacing w:after="0" w:line="240" w:lineRule="auto"/>
              <w:jc w:val="center"/>
              <w:rPr>
                <w:rFonts w:ascii="Times New Roman" w:eastAsia="Times New Roman" w:hAnsi="Times New Roman" w:cs="Times New Roman"/>
                <w:sz w:val="24"/>
                <w:szCs w:val="24"/>
              </w:rPr>
            </w:pPr>
          </w:p>
          <w:p w:rsidR="003B4794" w:rsidRPr="00234E13" w:rsidRDefault="003B4794" w:rsidP="006B2A37">
            <w:pPr>
              <w:spacing w:after="0" w:line="240" w:lineRule="auto"/>
              <w:jc w:val="center"/>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Значения показателя (индикатора) по годам реализации муниципальной программы</w:t>
            </w:r>
          </w:p>
        </w:tc>
      </w:tr>
      <w:tr w:rsidR="003B4794" w:rsidRPr="00234E13" w:rsidTr="006B2A37">
        <w:trPr>
          <w:trHeight w:val="1614"/>
        </w:trPr>
        <w:tc>
          <w:tcPr>
            <w:tcW w:w="181" w:type="pct"/>
            <w:vMerge/>
            <w:tcBorders>
              <w:top w:val="single" w:sz="2" w:space="0" w:color="000000"/>
              <w:left w:val="single" w:sz="2" w:space="0" w:color="000000"/>
              <w:bottom w:val="single" w:sz="2" w:space="0" w:color="000000"/>
              <w:right w:val="single" w:sz="2" w:space="0" w:color="000000"/>
            </w:tcBorders>
            <w:vAlign w:val="center"/>
            <w:hideMark/>
          </w:tcPr>
          <w:p w:rsidR="003B4794" w:rsidRPr="00234E13" w:rsidRDefault="003B4794" w:rsidP="006B2A37">
            <w:pPr>
              <w:spacing w:after="0" w:line="240" w:lineRule="auto"/>
              <w:jc w:val="both"/>
              <w:rPr>
                <w:rFonts w:ascii="Times New Roman" w:eastAsia="Times New Roman" w:hAnsi="Times New Roman" w:cs="Times New Roman"/>
                <w:sz w:val="24"/>
                <w:szCs w:val="24"/>
              </w:rPr>
            </w:pPr>
          </w:p>
        </w:tc>
        <w:tc>
          <w:tcPr>
            <w:tcW w:w="709" w:type="pct"/>
            <w:vMerge/>
            <w:tcBorders>
              <w:top w:val="single" w:sz="2" w:space="0" w:color="000000"/>
              <w:left w:val="single" w:sz="2" w:space="0" w:color="000000"/>
              <w:bottom w:val="single" w:sz="2" w:space="0" w:color="000000"/>
              <w:right w:val="single" w:sz="2" w:space="0" w:color="000000"/>
            </w:tcBorders>
            <w:vAlign w:val="center"/>
            <w:hideMark/>
          </w:tcPr>
          <w:p w:rsidR="003B4794" w:rsidRPr="00234E13" w:rsidRDefault="003B4794" w:rsidP="006B2A37">
            <w:pPr>
              <w:spacing w:after="0" w:line="240" w:lineRule="auto"/>
              <w:jc w:val="both"/>
              <w:rPr>
                <w:rFonts w:ascii="Times New Roman" w:eastAsia="Times New Roman" w:hAnsi="Times New Roman" w:cs="Times New Roman"/>
                <w:sz w:val="24"/>
                <w:szCs w:val="24"/>
              </w:rPr>
            </w:pPr>
          </w:p>
        </w:tc>
        <w:tc>
          <w:tcPr>
            <w:tcW w:w="400" w:type="pct"/>
            <w:vMerge/>
            <w:tcBorders>
              <w:top w:val="single" w:sz="2" w:space="0" w:color="000000"/>
              <w:left w:val="single" w:sz="2" w:space="0" w:color="000000"/>
              <w:bottom w:val="single" w:sz="2" w:space="0" w:color="000000"/>
              <w:right w:val="single" w:sz="2" w:space="0" w:color="000000"/>
            </w:tcBorders>
            <w:vAlign w:val="center"/>
            <w:hideMark/>
          </w:tcPr>
          <w:p w:rsidR="003B4794" w:rsidRPr="00234E13" w:rsidRDefault="003B4794" w:rsidP="006B2A37">
            <w:pPr>
              <w:spacing w:after="0" w:line="240" w:lineRule="auto"/>
              <w:jc w:val="both"/>
              <w:rPr>
                <w:rFonts w:ascii="Times New Roman" w:eastAsia="Times New Roman" w:hAnsi="Times New Roman" w:cs="Times New Roman"/>
                <w:sz w:val="24"/>
                <w:szCs w:val="24"/>
              </w:rPr>
            </w:pPr>
          </w:p>
        </w:tc>
        <w:tc>
          <w:tcPr>
            <w:tcW w:w="402" w:type="pct"/>
            <w:vMerge/>
            <w:tcBorders>
              <w:top w:val="single" w:sz="2" w:space="0" w:color="000000"/>
              <w:left w:val="single" w:sz="2" w:space="0" w:color="000000"/>
              <w:bottom w:val="single" w:sz="2" w:space="0" w:color="000000"/>
              <w:right w:val="single" w:sz="2" w:space="0" w:color="000000"/>
            </w:tcBorders>
            <w:vAlign w:val="center"/>
            <w:hideMark/>
          </w:tcPr>
          <w:p w:rsidR="003B4794" w:rsidRPr="00234E13" w:rsidRDefault="003B4794" w:rsidP="006B2A37">
            <w:pPr>
              <w:spacing w:after="0" w:line="240" w:lineRule="auto"/>
              <w:jc w:val="both"/>
              <w:rPr>
                <w:rFonts w:ascii="Times New Roman" w:eastAsia="Times New Roman" w:hAnsi="Times New Roman" w:cs="Times New Roman"/>
                <w:sz w:val="24"/>
                <w:szCs w:val="24"/>
              </w:rPr>
            </w:pPr>
          </w:p>
        </w:tc>
        <w:tc>
          <w:tcPr>
            <w:tcW w:w="50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B4794" w:rsidRDefault="003B4794" w:rsidP="006B2A37">
            <w:pPr>
              <w:spacing w:after="0" w:line="240" w:lineRule="auto"/>
              <w:jc w:val="center"/>
              <w:rPr>
                <w:rFonts w:ascii="Times New Roman" w:eastAsia="Times New Roman" w:hAnsi="Times New Roman" w:cs="Times New Roman"/>
                <w:sz w:val="24"/>
                <w:szCs w:val="24"/>
              </w:rPr>
            </w:pPr>
          </w:p>
          <w:p w:rsidR="003B4794" w:rsidRPr="00234E13" w:rsidRDefault="003B4794" w:rsidP="006B2A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50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B4794" w:rsidRDefault="003B4794" w:rsidP="006B2A37">
            <w:pPr>
              <w:spacing w:after="0" w:line="240" w:lineRule="auto"/>
              <w:jc w:val="center"/>
              <w:rPr>
                <w:rFonts w:ascii="Times New Roman" w:eastAsia="Times New Roman" w:hAnsi="Times New Roman" w:cs="Times New Roman"/>
                <w:sz w:val="24"/>
                <w:szCs w:val="24"/>
              </w:rPr>
            </w:pPr>
          </w:p>
          <w:p w:rsidR="003B4794" w:rsidRPr="00234E13" w:rsidRDefault="003B4794" w:rsidP="006B2A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500"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B4794" w:rsidRDefault="003B4794" w:rsidP="006B2A37">
            <w:pPr>
              <w:spacing w:after="0" w:line="240" w:lineRule="auto"/>
              <w:jc w:val="center"/>
              <w:rPr>
                <w:rFonts w:ascii="Times New Roman" w:eastAsia="Times New Roman" w:hAnsi="Times New Roman" w:cs="Times New Roman"/>
                <w:sz w:val="24"/>
                <w:szCs w:val="24"/>
              </w:rPr>
            </w:pPr>
          </w:p>
          <w:p w:rsidR="003B4794" w:rsidRPr="00234E13" w:rsidRDefault="003B4794" w:rsidP="006B2A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501" w:type="pct"/>
            <w:tcBorders>
              <w:top w:val="single" w:sz="2" w:space="0" w:color="000000"/>
              <w:left w:val="single" w:sz="2" w:space="0" w:color="000000"/>
              <w:bottom w:val="single" w:sz="2" w:space="0" w:color="000000"/>
              <w:right w:val="single" w:sz="4" w:space="0" w:color="auto"/>
            </w:tcBorders>
            <w:shd w:val="clear" w:color="auto" w:fill="FFFFFF"/>
            <w:vAlign w:val="center"/>
            <w:hideMark/>
          </w:tcPr>
          <w:p w:rsidR="003B4794" w:rsidRDefault="003B4794" w:rsidP="006B2A37">
            <w:pPr>
              <w:spacing w:after="0" w:line="240" w:lineRule="auto"/>
              <w:jc w:val="center"/>
              <w:rPr>
                <w:rFonts w:ascii="Times New Roman" w:eastAsia="Times New Roman" w:hAnsi="Times New Roman" w:cs="Times New Roman"/>
                <w:sz w:val="24"/>
                <w:szCs w:val="24"/>
              </w:rPr>
            </w:pPr>
          </w:p>
          <w:p w:rsidR="003B4794" w:rsidRPr="00234E13" w:rsidRDefault="003B4794" w:rsidP="006B2A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502" w:type="pct"/>
            <w:tcBorders>
              <w:top w:val="single" w:sz="2" w:space="0" w:color="000000"/>
              <w:left w:val="single" w:sz="4" w:space="0" w:color="auto"/>
              <w:bottom w:val="single" w:sz="2" w:space="0" w:color="000000"/>
              <w:right w:val="single" w:sz="2" w:space="0" w:color="000000"/>
            </w:tcBorders>
            <w:shd w:val="clear" w:color="auto" w:fill="FFFFFF"/>
            <w:vAlign w:val="center"/>
            <w:hideMark/>
          </w:tcPr>
          <w:p w:rsidR="003B4794" w:rsidRDefault="003B4794" w:rsidP="006B2A37">
            <w:pPr>
              <w:spacing w:after="0" w:line="240" w:lineRule="auto"/>
              <w:jc w:val="center"/>
              <w:rPr>
                <w:rFonts w:ascii="Times New Roman" w:eastAsia="Times New Roman" w:hAnsi="Times New Roman" w:cs="Times New Roman"/>
                <w:sz w:val="24"/>
                <w:szCs w:val="24"/>
              </w:rPr>
            </w:pPr>
          </w:p>
          <w:p w:rsidR="003B4794" w:rsidRPr="00234E13" w:rsidRDefault="003B4794" w:rsidP="006B2A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402" w:type="pct"/>
            <w:gridSpan w:val="3"/>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B4794" w:rsidRDefault="003B4794" w:rsidP="006B2A37">
            <w:pPr>
              <w:spacing w:after="0" w:line="240" w:lineRule="auto"/>
              <w:jc w:val="center"/>
              <w:rPr>
                <w:rFonts w:ascii="Times New Roman" w:eastAsia="Times New Roman" w:hAnsi="Times New Roman" w:cs="Times New Roman"/>
                <w:sz w:val="24"/>
                <w:szCs w:val="24"/>
              </w:rPr>
            </w:pPr>
          </w:p>
          <w:p w:rsidR="003B4794" w:rsidRPr="00234E13" w:rsidRDefault="003B4794" w:rsidP="006B2A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c>
          <w:tcPr>
            <w:tcW w:w="401" w:type="pct"/>
            <w:tcBorders>
              <w:top w:val="single" w:sz="2" w:space="0" w:color="000000"/>
              <w:left w:val="single" w:sz="2" w:space="0" w:color="000000"/>
              <w:bottom w:val="single" w:sz="2" w:space="0" w:color="000000"/>
              <w:right w:val="single" w:sz="2" w:space="0" w:color="000000"/>
            </w:tcBorders>
            <w:shd w:val="clear" w:color="auto" w:fill="FFFFFF"/>
          </w:tcPr>
          <w:p w:rsidR="003B4794" w:rsidRDefault="003B4794" w:rsidP="006B2A37">
            <w:pPr>
              <w:spacing w:after="0" w:line="240" w:lineRule="auto"/>
              <w:jc w:val="center"/>
              <w:rPr>
                <w:rFonts w:ascii="Times New Roman" w:eastAsia="Times New Roman" w:hAnsi="Times New Roman" w:cs="Times New Roman"/>
                <w:sz w:val="24"/>
                <w:szCs w:val="24"/>
              </w:rPr>
            </w:pPr>
          </w:p>
          <w:p w:rsidR="003B4794" w:rsidRDefault="003B4794" w:rsidP="006B2A37">
            <w:pPr>
              <w:rPr>
                <w:rFonts w:ascii="Times New Roman" w:eastAsia="Times New Roman" w:hAnsi="Times New Roman" w:cs="Times New Roman"/>
                <w:sz w:val="24"/>
                <w:szCs w:val="24"/>
              </w:rPr>
            </w:pPr>
          </w:p>
          <w:p w:rsidR="003B4794" w:rsidRPr="00234E13" w:rsidRDefault="003B4794" w:rsidP="006B2A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p>
        </w:tc>
      </w:tr>
      <w:tr w:rsidR="003B4794" w:rsidRPr="00234E13" w:rsidTr="006B2A37">
        <w:trPr>
          <w:trHeight w:val="315"/>
        </w:trPr>
        <w:tc>
          <w:tcPr>
            <w:tcW w:w="18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1</w:t>
            </w:r>
          </w:p>
        </w:tc>
        <w:tc>
          <w:tcPr>
            <w:tcW w:w="709"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2</w:t>
            </w:r>
          </w:p>
        </w:tc>
        <w:tc>
          <w:tcPr>
            <w:tcW w:w="400" w:type="pct"/>
            <w:tcBorders>
              <w:top w:val="single" w:sz="2" w:space="0" w:color="000000"/>
              <w:left w:val="single" w:sz="2" w:space="0" w:color="000000"/>
              <w:bottom w:val="single" w:sz="2" w:space="0" w:color="000000"/>
              <w:right w:val="single" w:sz="4" w:space="0" w:color="auto"/>
            </w:tcBorders>
            <w:shd w:val="clear" w:color="auto" w:fill="FFFFFF"/>
            <w:vAlign w:val="center"/>
            <w:hideMark/>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3</w:t>
            </w:r>
          </w:p>
        </w:tc>
        <w:tc>
          <w:tcPr>
            <w:tcW w:w="402" w:type="pct"/>
            <w:tcBorders>
              <w:top w:val="single" w:sz="2" w:space="0" w:color="000000"/>
              <w:left w:val="single" w:sz="4" w:space="0" w:color="auto"/>
              <w:bottom w:val="single" w:sz="2" w:space="0" w:color="000000"/>
              <w:right w:val="single" w:sz="4" w:space="0" w:color="auto"/>
            </w:tcBorders>
            <w:shd w:val="clear" w:color="auto" w:fill="FFFFFF"/>
            <w:vAlign w:val="center"/>
            <w:hideMark/>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4</w:t>
            </w:r>
          </w:p>
        </w:tc>
        <w:tc>
          <w:tcPr>
            <w:tcW w:w="501" w:type="pct"/>
            <w:tcBorders>
              <w:top w:val="single" w:sz="2" w:space="0" w:color="000000"/>
              <w:left w:val="single" w:sz="4" w:space="0" w:color="auto"/>
              <w:bottom w:val="single" w:sz="2" w:space="0" w:color="000000"/>
              <w:right w:val="single" w:sz="4" w:space="0" w:color="auto"/>
            </w:tcBorders>
            <w:shd w:val="clear" w:color="auto" w:fill="FFFFFF"/>
            <w:vAlign w:val="center"/>
            <w:hideMark/>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5</w:t>
            </w:r>
          </w:p>
        </w:tc>
        <w:tc>
          <w:tcPr>
            <w:tcW w:w="501" w:type="pct"/>
            <w:tcBorders>
              <w:top w:val="single" w:sz="2" w:space="0" w:color="000000"/>
              <w:left w:val="single" w:sz="4" w:space="0" w:color="auto"/>
              <w:bottom w:val="single" w:sz="2" w:space="0" w:color="000000"/>
              <w:right w:val="single" w:sz="4" w:space="0" w:color="auto"/>
            </w:tcBorders>
            <w:shd w:val="clear" w:color="auto" w:fill="FFFFFF"/>
            <w:vAlign w:val="center"/>
            <w:hideMark/>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6</w:t>
            </w:r>
          </w:p>
        </w:tc>
        <w:tc>
          <w:tcPr>
            <w:tcW w:w="500" w:type="pct"/>
            <w:tcBorders>
              <w:top w:val="single" w:sz="2" w:space="0" w:color="000000"/>
              <w:left w:val="single" w:sz="4" w:space="0" w:color="auto"/>
              <w:bottom w:val="single" w:sz="2" w:space="0" w:color="000000"/>
              <w:right w:val="single" w:sz="4" w:space="0" w:color="auto"/>
            </w:tcBorders>
            <w:shd w:val="clear" w:color="auto" w:fill="FFFFFF"/>
            <w:vAlign w:val="center"/>
            <w:hideMark/>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7</w:t>
            </w:r>
          </w:p>
        </w:tc>
        <w:tc>
          <w:tcPr>
            <w:tcW w:w="501" w:type="pct"/>
            <w:tcBorders>
              <w:top w:val="single" w:sz="2" w:space="0" w:color="000000"/>
              <w:left w:val="single" w:sz="4" w:space="0" w:color="auto"/>
              <w:bottom w:val="single" w:sz="2" w:space="0" w:color="000000"/>
              <w:right w:val="single" w:sz="4" w:space="0" w:color="auto"/>
            </w:tcBorders>
            <w:shd w:val="clear" w:color="auto" w:fill="FFFFFF"/>
            <w:vAlign w:val="center"/>
            <w:hideMark/>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8</w:t>
            </w:r>
          </w:p>
        </w:tc>
        <w:tc>
          <w:tcPr>
            <w:tcW w:w="502" w:type="pct"/>
            <w:tcBorders>
              <w:top w:val="single" w:sz="2" w:space="0" w:color="000000"/>
              <w:left w:val="single" w:sz="4" w:space="0" w:color="auto"/>
              <w:bottom w:val="single" w:sz="2" w:space="0" w:color="000000"/>
              <w:right w:val="single" w:sz="4" w:space="0" w:color="auto"/>
            </w:tcBorders>
            <w:shd w:val="clear" w:color="auto" w:fill="FFFFFF"/>
            <w:vAlign w:val="center"/>
            <w:hideMark/>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9</w:t>
            </w:r>
          </w:p>
        </w:tc>
        <w:tc>
          <w:tcPr>
            <w:tcW w:w="402" w:type="pct"/>
            <w:gridSpan w:val="3"/>
            <w:tcBorders>
              <w:top w:val="single" w:sz="2" w:space="0" w:color="000000"/>
              <w:left w:val="single" w:sz="4" w:space="0" w:color="auto"/>
              <w:bottom w:val="single" w:sz="2" w:space="0" w:color="000000"/>
              <w:right w:val="single" w:sz="2" w:space="0" w:color="000000"/>
            </w:tcBorders>
            <w:shd w:val="clear" w:color="auto" w:fill="FFFFFF"/>
            <w:vAlign w:val="center"/>
            <w:hideMark/>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10</w:t>
            </w:r>
          </w:p>
        </w:tc>
        <w:tc>
          <w:tcPr>
            <w:tcW w:w="401" w:type="pct"/>
            <w:tcBorders>
              <w:top w:val="single" w:sz="2" w:space="0" w:color="000000"/>
              <w:left w:val="single" w:sz="4" w:space="0" w:color="auto"/>
              <w:bottom w:val="single" w:sz="2" w:space="0" w:color="000000"/>
              <w:right w:val="single" w:sz="2" w:space="0" w:color="000000"/>
            </w:tcBorders>
            <w:shd w:val="clear" w:color="auto" w:fill="FFFFFF"/>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3B4794" w:rsidRPr="00234E13" w:rsidTr="006B2A37">
        <w:trPr>
          <w:trHeight w:val="315"/>
        </w:trPr>
        <w:tc>
          <w:tcPr>
            <w:tcW w:w="5000" w:type="pct"/>
            <w:gridSpan w:val="13"/>
            <w:tcBorders>
              <w:top w:val="single" w:sz="2" w:space="0" w:color="000000"/>
              <w:left w:val="single" w:sz="2" w:space="0" w:color="000000"/>
              <w:bottom w:val="single" w:sz="2" w:space="0" w:color="000000"/>
              <w:right w:val="single" w:sz="2" w:space="0" w:color="000000"/>
            </w:tcBorders>
            <w:vAlign w:val="bottom"/>
            <w:hideMark/>
          </w:tcPr>
          <w:p w:rsidR="003B4794" w:rsidRPr="00234E13" w:rsidRDefault="003B4794" w:rsidP="006B2A37">
            <w:pPr>
              <w:spacing w:after="0" w:line="240" w:lineRule="auto"/>
              <w:jc w:val="both"/>
              <w:rPr>
                <w:rFonts w:ascii="Times New Roman" w:eastAsia="Times New Roman" w:hAnsi="Times New Roman" w:cs="Times New Roman"/>
                <w:b/>
                <w:sz w:val="24"/>
                <w:szCs w:val="24"/>
              </w:rPr>
            </w:pPr>
            <w:r w:rsidRPr="00234E13">
              <w:rPr>
                <w:rFonts w:ascii="Times New Roman" w:eastAsia="Times New Roman" w:hAnsi="Times New Roman" w:cs="Times New Roman"/>
                <w:b/>
                <w:sz w:val="24"/>
                <w:szCs w:val="24"/>
              </w:rPr>
              <w:t>ПОДПРОГР</w:t>
            </w:r>
            <w:r>
              <w:rPr>
                <w:rFonts w:ascii="Times New Roman" w:eastAsia="Times New Roman" w:hAnsi="Times New Roman" w:cs="Times New Roman"/>
                <w:b/>
                <w:sz w:val="24"/>
                <w:szCs w:val="24"/>
              </w:rPr>
              <w:t xml:space="preserve">АММА 1 «Образование на 2020-2026 </w:t>
            </w:r>
            <w:r w:rsidRPr="00234E13">
              <w:rPr>
                <w:rFonts w:ascii="Times New Roman" w:eastAsia="Times New Roman" w:hAnsi="Times New Roman" w:cs="Times New Roman"/>
                <w:b/>
                <w:sz w:val="24"/>
                <w:szCs w:val="24"/>
              </w:rPr>
              <w:t>годы»</w:t>
            </w:r>
          </w:p>
        </w:tc>
      </w:tr>
      <w:tr w:rsidR="003B4794" w:rsidRPr="00234E13" w:rsidTr="006B2A37">
        <w:trPr>
          <w:trHeight w:val="315"/>
        </w:trPr>
        <w:tc>
          <w:tcPr>
            <w:tcW w:w="5000" w:type="pct"/>
            <w:gridSpan w:val="13"/>
            <w:tcBorders>
              <w:top w:val="single" w:sz="2" w:space="0" w:color="000000"/>
              <w:left w:val="single" w:sz="2" w:space="0" w:color="000000"/>
              <w:bottom w:val="single" w:sz="2" w:space="0" w:color="000000"/>
              <w:right w:val="single" w:sz="2" w:space="0" w:color="000000"/>
            </w:tcBorders>
            <w:vAlign w:val="center"/>
            <w:hideMark/>
          </w:tcPr>
          <w:p w:rsidR="003B4794" w:rsidRPr="00234E13" w:rsidRDefault="003B4794" w:rsidP="006B2A37">
            <w:pPr>
              <w:autoSpaceDE w:val="0"/>
              <w:autoSpaceDN w:val="0"/>
              <w:adjustRightInd w:val="0"/>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Основное мероприятие 1.1 «</w:t>
            </w:r>
            <w:r w:rsidRPr="00234E13">
              <w:rPr>
                <w:rFonts w:ascii="Times New Roman" w:eastAsia="Times New Roman" w:hAnsi="Times New Roman" w:cs="Times New Roman"/>
                <w:bCs/>
                <w:sz w:val="24"/>
                <w:szCs w:val="24"/>
              </w:rPr>
              <w:t>Развитие образования в сфере культуры</w:t>
            </w:r>
            <w:r w:rsidRPr="00234E13">
              <w:rPr>
                <w:rFonts w:ascii="Times New Roman" w:eastAsia="Times New Roman" w:hAnsi="Times New Roman" w:cs="Times New Roman"/>
                <w:sz w:val="24"/>
                <w:szCs w:val="24"/>
              </w:rPr>
              <w:t>»</w:t>
            </w:r>
          </w:p>
        </w:tc>
      </w:tr>
      <w:tr w:rsidR="003B4794" w:rsidRPr="00234E13" w:rsidTr="006B2A37">
        <w:trPr>
          <w:trHeight w:val="945"/>
        </w:trPr>
        <w:tc>
          <w:tcPr>
            <w:tcW w:w="181" w:type="pct"/>
            <w:tcBorders>
              <w:top w:val="single" w:sz="2" w:space="0" w:color="000000"/>
              <w:left w:val="single" w:sz="2" w:space="0" w:color="000000"/>
              <w:bottom w:val="single" w:sz="2" w:space="0" w:color="000000"/>
              <w:right w:val="single" w:sz="2" w:space="0" w:color="000000"/>
            </w:tcBorders>
            <w:vAlign w:val="center"/>
            <w:hideMark/>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1.1</w:t>
            </w:r>
          </w:p>
        </w:tc>
        <w:tc>
          <w:tcPr>
            <w:tcW w:w="709" w:type="pct"/>
            <w:tcBorders>
              <w:top w:val="single" w:sz="2" w:space="0" w:color="000000"/>
              <w:left w:val="single" w:sz="2" w:space="0" w:color="000000"/>
              <w:bottom w:val="single" w:sz="2" w:space="0" w:color="000000"/>
              <w:right w:val="single" w:sz="2" w:space="0" w:color="000000"/>
            </w:tcBorders>
            <w:vAlign w:val="center"/>
            <w:hideMark/>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Среднегодовой контингент обучающихся</w:t>
            </w:r>
          </w:p>
        </w:tc>
        <w:tc>
          <w:tcPr>
            <w:tcW w:w="400" w:type="pct"/>
            <w:tcBorders>
              <w:top w:val="single" w:sz="2" w:space="0" w:color="000000"/>
              <w:left w:val="single" w:sz="2" w:space="0" w:color="000000"/>
              <w:bottom w:val="single" w:sz="2" w:space="0" w:color="000000"/>
              <w:right w:val="single" w:sz="2" w:space="0" w:color="000000"/>
            </w:tcBorders>
            <w:vAlign w:val="center"/>
            <w:hideMark/>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 </w:t>
            </w:r>
          </w:p>
        </w:tc>
        <w:tc>
          <w:tcPr>
            <w:tcW w:w="402" w:type="pct"/>
            <w:tcBorders>
              <w:top w:val="single" w:sz="2" w:space="0" w:color="000000"/>
              <w:left w:val="single" w:sz="2" w:space="0" w:color="000000"/>
              <w:bottom w:val="single" w:sz="2" w:space="0" w:color="000000"/>
              <w:right w:val="single" w:sz="2" w:space="0" w:color="000000"/>
            </w:tcBorders>
            <w:vAlign w:val="center"/>
            <w:hideMark/>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Чел.</w:t>
            </w:r>
          </w:p>
        </w:tc>
        <w:tc>
          <w:tcPr>
            <w:tcW w:w="501" w:type="pct"/>
            <w:tcBorders>
              <w:top w:val="single" w:sz="2" w:space="0" w:color="000000"/>
              <w:left w:val="single" w:sz="2" w:space="0" w:color="000000"/>
              <w:bottom w:val="single" w:sz="2" w:space="0" w:color="000000"/>
              <w:right w:val="single" w:sz="2" w:space="0" w:color="000000"/>
            </w:tcBorders>
            <w:vAlign w:val="center"/>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501" w:type="pct"/>
            <w:tcBorders>
              <w:top w:val="single" w:sz="2" w:space="0" w:color="000000"/>
              <w:left w:val="single" w:sz="2" w:space="0" w:color="000000"/>
              <w:bottom w:val="single" w:sz="2" w:space="0" w:color="000000"/>
              <w:right w:val="single" w:sz="2" w:space="0" w:color="000000"/>
            </w:tcBorders>
            <w:vAlign w:val="center"/>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500" w:type="pct"/>
            <w:tcBorders>
              <w:top w:val="single" w:sz="2" w:space="0" w:color="000000"/>
              <w:left w:val="single" w:sz="2" w:space="0" w:color="000000"/>
              <w:bottom w:val="single" w:sz="2" w:space="0" w:color="000000"/>
              <w:right w:val="single" w:sz="2" w:space="0" w:color="000000"/>
            </w:tcBorders>
            <w:vAlign w:val="center"/>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501" w:type="pct"/>
            <w:tcBorders>
              <w:top w:val="single" w:sz="2" w:space="0" w:color="000000"/>
              <w:left w:val="single" w:sz="2" w:space="0" w:color="000000"/>
              <w:bottom w:val="single" w:sz="2" w:space="0" w:color="000000"/>
              <w:right w:val="single" w:sz="2" w:space="0" w:color="000000"/>
            </w:tcBorders>
            <w:vAlign w:val="center"/>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502" w:type="pct"/>
            <w:tcBorders>
              <w:top w:val="single" w:sz="2" w:space="0" w:color="000000"/>
              <w:left w:val="single" w:sz="2" w:space="0" w:color="000000"/>
              <w:bottom w:val="single" w:sz="2" w:space="0" w:color="000000"/>
              <w:right w:val="single" w:sz="2" w:space="0" w:color="000000"/>
            </w:tcBorders>
            <w:vAlign w:val="center"/>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402" w:type="pct"/>
            <w:gridSpan w:val="3"/>
            <w:tcBorders>
              <w:top w:val="single" w:sz="2" w:space="0" w:color="000000"/>
              <w:left w:val="single" w:sz="2" w:space="0" w:color="000000"/>
              <w:bottom w:val="single" w:sz="2" w:space="0" w:color="000000"/>
              <w:right w:val="single" w:sz="2" w:space="0" w:color="000000"/>
            </w:tcBorders>
            <w:noWrap/>
            <w:vAlign w:val="center"/>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401" w:type="pct"/>
            <w:tcBorders>
              <w:top w:val="single" w:sz="2" w:space="0" w:color="000000"/>
              <w:left w:val="single" w:sz="2" w:space="0" w:color="000000"/>
              <w:bottom w:val="single" w:sz="2" w:space="0" w:color="000000"/>
              <w:right w:val="single" w:sz="2" w:space="0" w:color="000000"/>
            </w:tcBorders>
          </w:tcPr>
          <w:p w:rsidR="003B4794" w:rsidRDefault="003B4794" w:rsidP="006B2A37">
            <w:pPr>
              <w:spacing w:after="0" w:line="240" w:lineRule="auto"/>
              <w:jc w:val="both"/>
              <w:rPr>
                <w:rFonts w:ascii="Times New Roman" w:eastAsia="Times New Roman" w:hAnsi="Times New Roman" w:cs="Times New Roman"/>
                <w:sz w:val="24"/>
                <w:szCs w:val="24"/>
              </w:rPr>
            </w:pPr>
          </w:p>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r>
      <w:tr w:rsidR="003B4794" w:rsidRPr="00234E13" w:rsidTr="006B2A37">
        <w:trPr>
          <w:trHeight w:val="454"/>
        </w:trPr>
        <w:tc>
          <w:tcPr>
            <w:tcW w:w="5000" w:type="pct"/>
            <w:gridSpan w:val="13"/>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b/>
                <w:sz w:val="24"/>
                <w:szCs w:val="24"/>
              </w:rPr>
              <w:t>ПОДПРОГР</w:t>
            </w:r>
            <w:r>
              <w:rPr>
                <w:rFonts w:ascii="Times New Roman" w:eastAsia="Times New Roman" w:hAnsi="Times New Roman" w:cs="Times New Roman"/>
                <w:b/>
                <w:sz w:val="24"/>
                <w:szCs w:val="24"/>
              </w:rPr>
              <w:t xml:space="preserve">АММА 2 « Развитие музейного дела на 2020-2026 </w:t>
            </w:r>
            <w:r w:rsidRPr="00234E13">
              <w:rPr>
                <w:rFonts w:ascii="Times New Roman" w:eastAsia="Times New Roman" w:hAnsi="Times New Roman" w:cs="Times New Roman"/>
                <w:b/>
                <w:sz w:val="24"/>
                <w:szCs w:val="24"/>
              </w:rPr>
              <w:t>годы»</w:t>
            </w:r>
          </w:p>
        </w:tc>
      </w:tr>
      <w:tr w:rsidR="003B4794" w:rsidRPr="00234E13" w:rsidTr="006B2A37">
        <w:trPr>
          <w:trHeight w:val="945"/>
        </w:trPr>
        <w:tc>
          <w:tcPr>
            <w:tcW w:w="181" w:type="pct"/>
            <w:tcBorders>
              <w:top w:val="single" w:sz="2" w:space="0" w:color="000000"/>
              <w:left w:val="single" w:sz="2" w:space="0" w:color="000000"/>
              <w:bottom w:val="single" w:sz="2" w:space="0" w:color="000000"/>
              <w:right w:val="single" w:sz="2" w:space="0" w:color="000000"/>
            </w:tcBorders>
            <w:vAlign w:val="center"/>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709" w:type="pct"/>
            <w:tcBorders>
              <w:top w:val="single" w:sz="2" w:space="0" w:color="000000"/>
              <w:left w:val="single" w:sz="2" w:space="0" w:color="000000"/>
              <w:bottom w:val="single" w:sz="2" w:space="0" w:color="000000"/>
              <w:right w:val="single" w:sz="2" w:space="0" w:color="000000"/>
            </w:tcBorders>
            <w:vAlign w:val="center"/>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предметов основного фонда</w:t>
            </w:r>
          </w:p>
        </w:tc>
        <w:tc>
          <w:tcPr>
            <w:tcW w:w="400" w:type="pct"/>
            <w:tcBorders>
              <w:top w:val="single" w:sz="2" w:space="0" w:color="000000"/>
              <w:left w:val="single" w:sz="2" w:space="0" w:color="000000"/>
              <w:bottom w:val="single" w:sz="2" w:space="0" w:color="000000"/>
              <w:right w:val="single" w:sz="2" w:space="0" w:color="000000"/>
            </w:tcBorders>
            <w:vAlign w:val="center"/>
          </w:tcPr>
          <w:p w:rsidR="003B4794" w:rsidRPr="00234E13" w:rsidRDefault="003B4794" w:rsidP="006B2A37">
            <w:pPr>
              <w:spacing w:after="0" w:line="240" w:lineRule="auto"/>
              <w:jc w:val="both"/>
              <w:rPr>
                <w:rFonts w:ascii="Times New Roman" w:eastAsia="Times New Roman" w:hAnsi="Times New Roman" w:cs="Times New Roman"/>
                <w:sz w:val="24"/>
                <w:szCs w:val="24"/>
              </w:rPr>
            </w:pPr>
          </w:p>
        </w:tc>
        <w:tc>
          <w:tcPr>
            <w:tcW w:w="402" w:type="pct"/>
            <w:tcBorders>
              <w:top w:val="single" w:sz="2" w:space="0" w:color="000000"/>
              <w:left w:val="single" w:sz="2" w:space="0" w:color="000000"/>
              <w:bottom w:val="single" w:sz="2" w:space="0" w:color="000000"/>
              <w:right w:val="single" w:sz="2" w:space="0" w:color="000000"/>
            </w:tcBorders>
            <w:vAlign w:val="center"/>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501" w:type="pct"/>
            <w:tcBorders>
              <w:top w:val="single" w:sz="2" w:space="0" w:color="000000"/>
              <w:left w:val="single" w:sz="2" w:space="0" w:color="000000"/>
              <w:bottom w:val="single" w:sz="2" w:space="0" w:color="000000"/>
              <w:right w:val="single" w:sz="2" w:space="0" w:color="000000"/>
            </w:tcBorders>
            <w:vAlign w:val="center"/>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501" w:type="pct"/>
            <w:tcBorders>
              <w:top w:val="single" w:sz="2" w:space="0" w:color="000000"/>
              <w:left w:val="single" w:sz="2" w:space="0" w:color="000000"/>
              <w:bottom w:val="single" w:sz="2" w:space="0" w:color="000000"/>
              <w:right w:val="single" w:sz="2" w:space="0" w:color="000000"/>
            </w:tcBorders>
            <w:vAlign w:val="center"/>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681</w:t>
            </w:r>
          </w:p>
        </w:tc>
        <w:tc>
          <w:tcPr>
            <w:tcW w:w="500" w:type="pct"/>
            <w:tcBorders>
              <w:top w:val="single" w:sz="2" w:space="0" w:color="000000"/>
              <w:left w:val="single" w:sz="2" w:space="0" w:color="000000"/>
              <w:bottom w:val="single" w:sz="2" w:space="0" w:color="000000"/>
              <w:right w:val="single" w:sz="2" w:space="0" w:color="000000"/>
            </w:tcBorders>
            <w:vAlign w:val="center"/>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731</w:t>
            </w:r>
          </w:p>
        </w:tc>
        <w:tc>
          <w:tcPr>
            <w:tcW w:w="501" w:type="pct"/>
            <w:tcBorders>
              <w:top w:val="single" w:sz="2" w:space="0" w:color="000000"/>
              <w:left w:val="single" w:sz="2" w:space="0" w:color="000000"/>
              <w:bottom w:val="single" w:sz="2" w:space="0" w:color="000000"/>
              <w:right w:val="single" w:sz="2" w:space="0" w:color="000000"/>
            </w:tcBorders>
            <w:vAlign w:val="center"/>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735</w:t>
            </w:r>
          </w:p>
        </w:tc>
        <w:tc>
          <w:tcPr>
            <w:tcW w:w="502" w:type="pct"/>
            <w:tcBorders>
              <w:top w:val="single" w:sz="2" w:space="0" w:color="000000"/>
              <w:left w:val="single" w:sz="2" w:space="0" w:color="000000"/>
              <w:bottom w:val="single" w:sz="2" w:space="0" w:color="000000"/>
              <w:right w:val="single" w:sz="2" w:space="0" w:color="000000"/>
            </w:tcBorders>
          </w:tcPr>
          <w:p w:rsidR="003B4794" w:rsidRDefault="003B4794" w:rsidP="006B2A37">
            <w:pPr>
              <w:autoSpaceDE w:val="0"/>
              <w:autoSpaceDN w:val="0"/>
              <w:adjustRightInd w:val="0"/>
              <w:spacing w:after="0" w:line="240" w:lineRule="auto"/>
              <w:rPr>
                <w:rFonts w:ascii="Times New Roman" w:hAnsi="Times New Roman" w:cs="Times New Roman"/>
                <w:bCs/>
                <w:sz w:val="24"/>
                <w:szCs w:val="24"/>
              </w:rPr>
            </w:pPr>
          </w:p>
          <w:p w:rsidR="003B4794" w:rsidRPr="00FA77F4" w:rsidRDefault="003B4794" w:rsidP="006B2A37">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740</w:t>
            </w:r>
          </w:p>
        </w:tc>
        <w:tc>
          <w:tcPr>
            <w:tcW w:w="402" w:type="pct"/>
            <w:gridSpan w:val="3"/>
            <w:tcBorders>
              <w:top w:val="single" w:sz="2" w:space="0" w:color="000000"/>
              <w:left w:val="single" w:sz="2" w:space="0" w:color="000000"/>
              <w:bottom w:val="single" w:sz="2" w:space="0" w:color="000000"/>
              <w:right w:val="single" w:sz="2" w:space="0" w:color="000000"/>
            </w:tcBorders>
            <w:noWrap/>
          </w:tcPr>
          <w:p w:rsidR="003B4794" w:rsidRDefault="003B4794" w:rsidP="006B2A37">
            <w:pPr>
              <w:autoSpaceDE w:val="0"/>
              <w:autoSpaceDN w:val="0"/>
              <w:adjustRightInd w:val="0"/>
              <w:spacing w:after="0" w:line="240" w:lineRule="auto"/>
              <w:rPr>
                <w:rFonts w:ascii="Times New Roman" w:hAnsi="Times New Roman" w:cs="Times New Roman"/>
                <w:bCs/>
                <w:sz w:val="24"/>
                <w:szCs w:val="24"/>
              </w:rPr>
            </w:pPr>
          </w:p>
          <w:p w:rsidR="003B4794" w:rsidRPr="00FA77F4" w:rsidRDefault="003B4794" w:rsidP="006B2A37">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745</w:t>
            </w:r>
          </w:p>
        </w:tc>
        <w:tc>
          <w:tcPr>
            <w:tcW w:w="401" w:type="pct"/>
            <w:tcBorders>
              <w:top w:val="single" w:sz="2" w:space="0" w:color="000000"/>
              <w:left w:val="single" w:sz="2" w:space="0" w:color="000000"/>
              <w:bottom w:val="single" w:sz="2" w:space="0" w:color="000000"/>
              <w:right w:val="single" w:sz="2" w:space="0" w:color="000000"/>
            </w:tcBorders>
          </w:tcPr>
          <w:p w:rsidR="003B4794" w:rsidRDefault="003B4794" w:rsidP="006B2A37">
            <w:pPr>
              <w:autoSpaceDE w:val="0"/>
              <w:autoSpaceDN w:val="0"/>
              <w:adjustRightInd w:val="0"/>
              <w:spacing w:after="0" w:line="240" w:lineRule="auto"/>
              <w:rPr>
                <w:rFonts w:ascii="Times New Roman" w:hAnsi="Times New Roman" w:cs="Times New Roman"/>
                <w:bCs/>
                <w:sz w:val="24"/>
                <w:szCs w:val="24"/>
              </w:rPr>
            </w:pPr>
          </w:p>
          <w:p w:rsidR="003B4794" w:rsidRPr="00FA77F4" w:rsidRDefault="003B4794" w:rsidP="006B2A37">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750</w:t>
            </w:r>
          </w:p>
        </w:tc>
      </w:tr>
      <w:tr w:rsidR="003B4794" w:rsidRPr="00234E13" w:rsidTr="006B2A37">
        <w:trPr>
          <w:trHeight w:val="945"/>
        </w:trPr>
        <w:tc>
          <w:tcPr>
            <w:tcW w:w="181" w:type="pct"/>
            <w:tcBorders>
              <w:top w:val="single" w:sz="2" w:space="0" w:color="000000"/>
              <w:left w:val="single" w:sz="2" w:space="0" w:color="000000"/>
              <w:bottom w:val="single" w:sz="2" w:space="0" w:color="000000"/>
              <w:right w:val="single" w:sz="2" w:space="0" w:color="000000"/>
            </w:tcBorders>
            <w:vAlign w:val="center"/>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09" w:type="pct"/>
            <w:tcBorders>
              <w:top w:val="single" w:sz="2" w:space="0" w:color="000000"/>
              <w:left w:val="single" w:sz="2" w:space="0" w:color="000000"/>
              <w:bottom w:val="single" w:sz="2" w:space="0" w:color="000000"/>
              <w:right w:val="single" w:sz="2" w:space="0" w:color="000000"/>
            </w:tcBorders>
            <w:vAlign w:val="center"/>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временных выставок</w:t>
            </w:r>
          </w:p>
        </w:tc>
        <w:tc>
          <w:tcPr>
            <w:tcW w:w="400" w:type="pct"/>
            <w:tcBorders>
              <w:top w:val="single" w:sz="2" w:space="0" w:color="000000"/>
              <w:left w:val="single" w:sz="2" w:space="0" w:color="000000"/>
              <w:bottom w:val="single" w:sz="2" w:space="0" w:color="000000"/>
              <w:right w:val="single" w:sz="2" w:space="0" w:color="000000"/>
            </w:tcBorders>
            <w:vAlign w:val="center"/>
          </w:tcPr>
          <w:p w:rsidR="003B4794" w:rsidRPr="00234E13" w:rsidRDefault="003B4794" w:rsidP="006B2A37">
            <w:pPr>
              <w:spacing w:after="0" w:line="240" w:lineRule="auto"/>
              <w:jc w:val="both"/>
              <w:rPr>
                <w:rFonts w:ascii="Times New Roman" w:eastAsia="Times New Roman" w:hAnsi="Times New Roman" w:cs="Times New Roman"/>
                <w:sz w:val="24"/>
                <w:szCs w:val="24"/>
              </w:rPr>
            </w:pPr>
          </w:p>
        </w:tc>
        <w:tc>
          <w:tcPr>
            <w:tcW w:w="402" w:type="pct"/>
            <w:tcBorders>
              <w:top w:val="single" w:sz="2" w:space="0" w:color="000000"/>
              <w:left w:val="single" w:sz="2" w:space="0" w:color="000000"/>
              <w:bottom w:val="single" w:sz="2" w:space="0" w:color="000000"/>
              <w:right w:val="single" w:sz="2" w:space="0" w:color="000000"/>
            </w:tcBorders>
            <w:vAlign w:val="center"/>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501" w:type="pct"/>
            <w:tcBorders>
              <w:top w:val="single" w:sz="2" w:space="0" w:color="000000"/>
              <w:left w:val="single" w:sz="2" w:space="0" w:color="000000"/>
              <w:bottom w:val="single" w:sz="2" w:space="0" w:color="000000"/>
              <w:right w:val="single" w:sz="2" w:space="0" w:color="000000"/>
            </w:tcBorders>
            <w:vAlign w:val="center"/>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1" w:type="pct"/>
            <w:tcBorders>
              <w:top w:val="single" w:sz="2" w:space="0" w:color="000000"/>
              <w:left w:val="single" w:sz="2" w:space="0" w:color="000000"/>
              <w:bottom w:val="single" w:sz="2" w:space="0" w:color="000000"/>
              <w:right w:val="single" w:sz="2" w:space="0" w:color="000000"/>
            </w:tcBorders>
            <w:vAlign w:val="center"/>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0" w:type="pct"/>
            <w:tcBorders>
              <w:top w:val="single" w:sz="2" w:space="0" w:color="000000"/>
              <w:left w:val="single" w:sz="2" w:space="0" w:color="000000"/>
              <w:bottom w:val="single" w:sz="2" w:space="0" w:color="000000"/>
              <w:right w:val="single" w:sz="2" w:space="0" w:color="000000"/>
            </w:tcBorders>
            <w:vAlign w:val="center"/>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01" w:type="pct"/>
            <w:tcBorders>
              <w:top w:val="single" w:sz="2" w:space="0" w:color="000000"/>
              <w:left w:val="single" w:sz="2" w:space="0" w:color="000000"/>
              <w:bottom w:val="single" w:sz="2" w:space="0" w:color="000000"/>
              <w:right w:val="single" w:sz="2" w:space="0" w:color="000000"/>
            </w:tcBorders>
            <w:vAlign w:val="center"/>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02" w:type="pct"/>
            <w:tcBorders>
              <w:top w:val="single" w:sz="2" w:space="0" w:color="000000"/>
              <w:left w:val="single" w:sz="2" w:space="0" w:color="000000"/>
              <w:bottom w:val="single" w:sz="2" w:space="0" w:color="000000"/>
              <w:right w:val="single" w:sz="2" w:space="0" w:color="000000"/>
            </w:tcBorders>
          </w:tcPr>
          <w:p w:rsidR="003B4794" w:rsidRDefault="003B4794" w:rsidP="006B2A37">
            <w:pPr>
              <w:autoSpaceDE w:val="0"/>
              <w:autoSpaceDN w:val="0"/>
              <w:adjustRightInd w:val="0"/>
              <w:spacing w:after="0" w:line="240" w:lineRule="auto"/>
              <w:rPr>
                <w:rFonts w:ascii="Times New Roman" w:hAnsi="Times New Roman" w:cs="Times New Roman"/>
                <w:bCs/>
                <w:sz w:val="24"/>
                <w:szCs w:val="24"/>
              </w:rPr>
            </w:pPr>
          </w:p>
          <w:p w:rsidR="003B4794" w:rsidRPr="00FA77F4" w:rsidRDefault="003B4794" w:rsidP="006B2A37">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6</w:t>
            </w:r>
          </w:p>
        </w:tc>
        <w:tc>
          <w:tcPr>
            <w:tcW w:w="402" w:type="pct"/>
            <w:gridSpan w:val="3"/>
            <w:tcBorders>
              <w:top w:val="single" w:sz="2" w:space="0" w:color="000000"/>
              <w:left w:val="single" w:sz="2" w:space="0" w:color="000000"/>
              <w:bottom w:val="single" w:sz="2" w:space="0" w:color="000000"/>
              <w:right w:val="single" w:sz="2" w:space="0" w:color="000000"/>
            </w:tcBorders>
            <w:noWrap/>
          </w:tcPr>
          <w:p w:rsidR="003B4794" w:rsidRDefault="003B4794" w:rsidP="006B2A37">
            <w:pPr>
              <w:autoSpaceDE w:val="0"/>
              <w:autoSpaceDN w:val="0"/>
              <w:adjustRightInd w:val="0"/>
              <w:spacing w:after="0" w:line="240" w:lineRule="auto"/>
              <w:rPr>
                <w:rFonts w:ascii="Times New Roman" w:hAnsi="Times New Roman" w:cs="Times New Roman"/>
                <w:bCs/>
                <w:sz w:val="24"/>
                <w:szCs w:val="24"/>
              </w:rPr>
            </w:pPr>
          </w:p>
          <w:p w:rsidR="003B4794" w:rsidRPr="00FA77F4" w:rsidRDefault="003B4794" w:rsidP="006B2A37">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401" w:type="pct"/>
            <w:tcBorders>
              <w:top w:val="single" w:sz="2" w:space="0" w:color="000000"/>
              <w:left w:val="single" w:sz="2" w:space="0" w:color="000000"/>
              <w:bottom w:val="single" w:sz="2" w:space="0" w:color="000000"/>
              <w:right w:val="single" w:sz="2" w:space="0" w:color="000000"/>
            </w:tcBorders>
          </w:tcPr>
          <w:p w:rsidR="003B4794" w:rsidRDefault="003B4794" w:rsidP="006B2A37">
            <w:pPr>
              <w:autoSpaceDE w:val="0"/>
              <w:autoSpaceDN w:val="0"/>
              <w:adjustRightInd w:val="0"/>
              <w:spacing w:after="0" w:line="240" w:lineRule="auto"/>
              <w:rPr>
                <w:rFonts w:ascii="Times New Roman" w:hAnsi="Times New Roman" w:cs="Times New Roman"/>
                <w:bCs/>
                <w:sz w:val="24"/>
                <w:szCs w:val="24"/>
              </w:rPr>
            </w:pPr>
          </w:p>
          <w:p w:rsidR="003B4794" w:rsidRPr="00FA77F4" w:rsidRDefault="003B4794" w:rsidP="006B2A37">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r>
      <w:tr w:rsidR="003B4794" w:rsidRPr="00234E13" w:rsidTr="006B2A37">
        <w:trPr>
          <w:trHeight w:val="945"/>
        </w:trPr>
        <w:tc>
          <w:tcPr>
            <w:tcW w:w="181" w:type="pct"/>
            <w:tcBorders>
              <w:top w:val="single" w:sz="2" w:space="0" w:color="000000"/>
              <w:left w:val="single" w:sz="2" w:space="0" w:color="000000"/>
              <w:bottom w:val="single" w:sz="2" w:space="0" w:color="000000"/>
              <w:right w:val="single" w:sz="2" w:space="0" w:color="000000"/>
            </w:tcBorders>
            <w:vAlign w:val="center"/>
          </w:tcPr>
          <w:p w:rsidR="003B4794"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09" w:type="pct"/>
            <w:tcBorders>
              <w:top w:val="single" w:sz="2" w:space="0" w:color="000000"/>
              <w:left w:val="single" w:sz="2" w:space="0" w:color="000000"/>
              <w:bottom w:val="single" w:sz="2" w:space="0" w:color="000000"/>
              <w:right w:val="single" w:sz="2" w:space="0" w:color="000000"/>
            </w:tcBorders>
            <w:vAlign w:val="center"/>
          </w:tcPr>
          <w:p w:rsidR="003B4794"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общественно-значимых мероприятий</w:t>
            </w:r>
          </w:p>
        </w:tc>
        <w:tc>
          <w:tcPr>
            <w:tcW w:w="400" w:type="pct"/>
            <w:tcBorders>
              <w:top w:val="single" w:sz="2" w:space="0" w:color="000000"/>
              <w:left w:val="single" w:sz="2" w:space="0" w:color="000000"/>
              <w:bottom w:val="single" w:sz="2" w:space="0" w:color="000000"/>
              <w:right w:val="single" w:sz="2" w:space="0" w:color="000000"/>
            </w:tcBorders>
            <w:vAlign w:val="center"/>
          </w:tcPr>
          <w:p w:rsidR="003B4794" w:rsidRPr="00234E13" w:rsidRDefault="003B4794" w:rsidP="006B2A37">
            <w:pPr>
              <w:spacing w:after="0" w:line="240" w:lineRule="auto"/>
              <w:jc w:val="both"/>
              <w:rPr>
                <w:rFonts w:ascii="Times New Roman" w:eastAsia="Times New Roman" w:hAnsi="Times New Roman" w:cs="Times New Roman"/>
                <w:sz w:val="24"/>
                <w:szCs w:val="24"/>
              </w:rPr>
            </w:pPr>
          </w:p>
        </w:tc>
        <w:tc>
          <w:tcPr>
            <w:tcW w:w="402" w:type="pct"/>
            <w:tcBorders>
              <w:top w:val="single" w:sz="2" w:space="0" w:color="000000"/>
              <w:left w:val="single" w:sz="2" w:space="0" w:color="000000"/>
              <w:bottom w:val="single" w:sz="2" w:space="0" w:color="000000"/>
              <w:right w:val="single" w:sz="2" w:space="0" w:color="000000"/>
            </w:tcBorders>
            <w:vAlign w:val="center"/>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tc>
        <w:tc>
          <w:tcPr>
            <w:tcW w:w="501" w:type="pct"/>
            <w:tcBorders>
              <w:top w:val="single" w:sz="2" w:space="0" w:color="000000"/>
              <w:left w:val="single" w:sz="2" w:space="0" w:color="000000"/>
              <w:bottom w:val="single" w:sz="2" w:space="0" w:color="000000"/>
              <w:right w:val="single" w:sz="2" w:space="0" w:color="000000"/>
            </w:tcBorders>
            <w:vAlign w:val="center"/>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01" w:type="pct"/>
            <w:tcBorders>
              <w:top w:val="single" w:sz="2" w:space="0" w:color="000000"/>
              <w:left w:val="single" w:sz="2" w:space="0" w:color="000000"/>
              <w:bottom w:val="single" w:sz="2" w:space="0" w:color="000000"/>
              <w:right w:val="single" w:sz="2" w:space="0" w:color="000000"/>
            </w:tcBorders>
            <w:vAlign w:val="center"/>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00" w:type="pct"/>
            <w:tcBorders>
              <w:top w:val="single" w:sz="2" w:space="0" w:color="000000"/>
              <w:left w:val="single" w:sz="2" w:space="0" w:color="000000"/>
              <w:bottom w:val="single" w:sz="2" w:space="0" w:color="000000"/>
              <w:right w:val="single" w:sz="2" w:space="0" w:color="000000"/>
            </w:tcBorders>
            <w:vAlign w:val="center"/>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01" w:type="pct"/>
            <w:tcBorders>
              <w:top w:val="single" w:sz="2" w:space="0" w:color="000000"/>
              <w:left w:val="single" w:sz="2" w:space="0" w:color="000000"/>
              <w:bottom w:val="single" w:sz="2" w:space="0" w:color="000000"/>
              <w:right w:val="single" w:sz="2" w:space="0" w:color="000000"/>
            </w:tcBorders>
            <w:vAlign w:val="center"/>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02" w:type="pct"/>
            <w:tcBorders>
              <w:top w:val="single" w:sz="2" w:space="0" w:color="000000"/>
              <w:left w:val="single" w:sz="2" w:space="0" w:color="000000"/>
              <w:bottom w:val="single" w:sz="2" w:space="0" w:color="000000"/>
              <w:right w:val="single" w:sz="2" w:space="0" w:color="000000"/>
            </w:tcBorders>
          </w:tcPr>
          <w:p w:rsidR="003B4794" w:rsidRDefault="003B4794" w:rsidP="006B2A37">
            <w:pPr>
              <w:autoSpaceDE w:val="0"/>
              <w:autoSpaceDN w:val="0"/>
              <w:adjustRightInd w:val="0"/>
              <w:spacing w:after="0" w:line="240" w:lineRule="auto"/>
              <w:rPr>
                <w:rFonts w:ascii="Times New Roman" w:hAnsi="Times New Roman" w:cs="Times New Roman"/>
                <w:bCs/>
                <w:sz w:val="24"/>
                <w:szCs w:val="24"/>
              </w:rPr>
            </w:pPr>
          </w:p>
          <w:p w:rsidR="003B4794" w:rsidRPr="00FA77F4" w:rsidRDefault="003B4794" w:rsidP="006B2A37">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402" w:type="pct"/>
            <w:gridSpan w:val="3"/>
            <w:tcBorders>
              <w:top w:val="single" w:sz="2" w:space="0" w:color="000000"/>
              <w:left w:val="single" w:sz="2" w:space="0" w:color="000000"/>
              <w:bottom w:val="single" w:sz="2" w:space="0" w:color="000000"/>
              <w:right w:val="single" w:sz="2" w:space="0" w:color="000000"/>
            </w:tcBorders>
            <w:noWrap/>
          </w:tcPr>
          <w:p w:rsidR="003B4794" w:rsidRDefault="003B4794" w:rsidP="006B2A37">
            <w:pPr>
              <w:autoSpaceDE w:val="0"/>
              <w:autoSpaceDN w:val="0"/>
              <w:adjustRightInd w:val="0"/>
              <w:spacing w:after="0" w:line="240" w:lineRule="auto"/>
              <w:rPr>
                <w:rFonts w:ascii="Times New Roman" w:hAnsi="Times New Roman" w:cs="Times New Roman"/>
                <w:bCs/>
                <w:sz w:val="24"/>
                <w:szCs w:val="24"/>
              </w:rPr>
            </w:pPr>
          </w:p>
          <w:p w:rsidR="003B4794" w:rsidRPr="00FA77F4" w:rsidRDefault="003B4794" w:rsidP="006B2A37">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9</w:t>
            </w:r>
          </w:p>
        </w:tc>
        <w:tc>
          <w:tcPr>
            <w:tcW w:w="401" w:type="pct"/>
            <w:tcBorders>
              <w:top w:val="single" w:sz="2" w:space="0" w:color="000000"/>
              <w:left w:val="single" w:sz="2" w:space="0" w:color="000000"/>
              <w:bottom w:val="single" w:sz="2" w:space="0" w:color="000000"/>
              <w:right w:val="single" w:sz="2" w:space="0" w:color="000000"/>
            </w:tcBorders>
          </w:tcPr>
          <w:p w:rsidR="003B4794" w:rsidRDefault="003B4794" w:rsidP="006B2A37">
            <w:pPr>
              <w:autoSpaceDE w:val="0"/>
              <w:autoSpaceDN w:val="0"/>
              <w:adjustRightInd w:val="0"/>
              <w:spacing w:after="0" w:line="240" w:lineRule="auto"/>
              <w:rPr>
                <w:rFonts w:ascii="Times New Roman" w:hAnsi="Times New Roman" w:cs="Times New Roman"/>
                <w:bCs/>
                <w:sz w:val="24"/>
                <w:szCs w:val="24"/>
              </w:rPr>
            </w:pPr>
          </w:p>
          <w:p w:rsidR="003B4794" w:rsidRPr="00FA77F4" w:rsidRDefault="003B4794" w:rsidP="006B2A37">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10</w:t>
            </w:r>
          </w:p>
        </w:tc>
      </w:tr>
      <w:tr w:rsidR="003B4794" w:rsidRPr="00234E13" w:rsidTr="006B2A37">
        <w:trPr>
          <w:trHeight w:val="315"/>
        </w:trPr>
        <w:tc>
          <w:tcPr>
            <w:tcW w:w="5000" w:type="pct"/>
            <w:gridSpan w:val="13"/>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Calibri" w:hAnsi="Times New Roman" w:cs="Times New Roman"/>
                <w:b/>
                <w:sz w:val="24"/>
                <w:szCs w:val="24"/>
              </w:rPr>
            </w:pPr>
            <w:r w:rsidRPr="00234E13">
              <w:rPr>
                <w:rFonts w:ascii="Times New Roman" w:eastAsia="Calibri" w:hAnsi="Times New Roman" w:cs="Times New Roman"/>
                <w:b/>
                <w:sz w:val="24"/>
                <w:szCs w:val="24"/>
              </w:rPr>
              <w:lastRenderedPageBreak/>
              <w:t>ПОДПРОГРАММА 3</w:t>
            </w:r>
            <w:r>
              <w:rPr>
                <w:rFonts w:ascii="Times New Roman" w:eastAsia="Calibri" w:hAnsi="Times New Roman" w:cs="Times New Roman"/>
                <w:b/>
                <w:sz w:val="24"/>
                <w:szCs w:val="24"/>
              </w:rPr>
              <w:t xml:space="preserve"> «Развитие культуры на 2020-2026 </w:t>
            </w:r>
            <w:r w:rsidRPr="00234E13">
              <w:rPr>
                <w:rFonts w:ascii="Times New Roman" w:eastAsia="Calibri" w:hAnsi="Times New Roman" w:cs="Times New Roman"/>
                <w:b/>
                <w:sz w:val="24"/>
                <w:szCs w:val="24"/>
              </w:rPr>
              <w:t xml:space="preserve"> годы»</w:t>
            </w:r>
          </w:p>
        </w:tc>
      </w:tr>
      <w:tr w:rsidR="003B4794" w:rsidRPr="00234E13" w:rsidTr="006B2A37">
        <w:trPr>
          <w:trHeight w:val="630"/>
        </w:trPr>
        <w:tc>
          <w:tcPr>
            <w:tcW w:w="181" w:type="pct"/>
            <w:tcBorders>
              <w:top w:val="single" w:sz="2" w:space="0" w:color="000000"/>
              <w:left w:val="single" w:sz="2" w:space="0" w:color="000000"/>
              <w:bottom w:val="single" w:sz="2" w:space="0" w:color="000000"/>
              <w:right w:val="single" w:sz="2" w:space="0" w:color="000000"/>
            </w:tcBorders>
            <w:vAlign w:val="center"/>
            <w:hideMark/>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3.1</w:t>
            </w:r>
          </w:p>
        </w:tc>
        <w:tc>
          <w:tcPr>
            <w:tcW w:w="709" w:type="pct"/>
            <w:tcBorders>
              <w:top w:val="single" w:sz="2" w:space="0" w:color="000000"/>
              <w:left w:val="single" w:sz="2" w:space="0" w:color="000000"/>
              <w:bottom w:val="single" w:sz="2" w:space="0" w:color="000000"/>
              <w:right w:val="single" w:sz="2" w:space="0" w:color="000000"/>
            </w:tcBorders>
            <w:vAlign w:val="center"/>
            <w:hideMark/>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Увеличение численности участников культурно- досуговых мероприятий</w:t>
            </w:r>
          </w:p>
        </w:tc>
        <w:tc>
          <w:tcPr>
            <w:tcW w:w="400" w:type="pct"/>
            <w:tcBorders>
              <w:top w:val="single" w:sz="2" w:space="0" w:color="000000"/>
              <w:left w:val="single" w:sz="2" w:space="0" w:color="000000"/>
              <w:bottom w:val="single" w:sz="2" w:space="0" w:color="000000"/>
              <w:right w:val="single" w:sz="2" w:space="0" w:color="000000"/>
            </w:tcBorders>
            <w:vAlign w:val="bottom"/>
            <w:hideMark/>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 </w:t>
            </w:r>
          </w:p>
        </w:tc>
        <w:tc>
          <w:tcPr>
            <w:tcW w:w="402" w:type="pct"/>
            <w:tcBorders>
              <w:top w:val="single" w:sz="2" w:space="0" w:color="000000"/>
              <w:left w:val="single" w:sz="2" w:space="0" w:color="000000"/>
              <w:bottom w:val="single" w:sz="2" w:space="0" w:color="000000"/>
              <w:right w:val="single" w:sz="2" w:space="0" w:color="000000"/>
            </w:tcBorders>
            <w:vAlign w:val="bottom"/>
            <w:hideMark/>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 Чел.</w:t>
            </w:r>
          </w:p>
        </w:tc>
        <w:tc>
          <w:tcPr>
            <w:tcW w:w="501" w:type="pct"/>
            <w:tcBorders>
              <w:top w:val="single" w:sz="2" w:space="0" w:color="000000"/>
              <w:left w:val="single" w:sz="2" w:space="0" w:color="000000"/>
              <w:bottom w:val="single" w:sz="2" w:space="0" w:color="000000"/>
              <w:right w:val="single" w:sz="2" w:space="0" w:color="000000"/>
            </w:tcBorders>
            <w:vAlign w:val="bottom"/>
          </w:tcPr>
          <w:p w:rsidR="003B4794" w:rsidRPr="00581D51"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69821</w:t>
            </w:r>
          </w:p>
        </w:tc>
        <w:tc>
          <w:tcPr>
            <w:tcW w:w="501" w:type="pct"/>
            <w:tcBorders>
              <w:top w:val="single" w:sz="2" w:space="0" w:color="000000"/>
              <w:left w:val="single" w:sz="2" w:space="0" w:color="000000"/>
              <w:bottom w:val="single" w:sz="2" w:space="0" w:color="000000"/>
              <w:right w:val="single" w:sz="2" w:space="0" w:color="000000"/>
            </w:tcBorders>
            <w:vAlign w:val="bottom"/>
          </w:tcPr>
          <w:p w:rsidR="003B4794" w:rsidRPr="00581D51"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126372</w:t>
            </w:r>
          </w:p>
        </w:tc>
        <w:tc>
          <w:tcPr>
            <w:tcW w:w="500" w:type="pct"/>
            <w:tcBorders>
              <w:top w:val="single" w:sz="2" w:space="0" w:color="000000"/>
              <w:left w:val="single" w:sz="2" w:space="0" w:color="000000"/>
              <w:bottom w:val="single" w:sz="2" w:space="0" w:color="000000"/>
              <w:right w:val="single" w:sz="2" w:space="0" w:color="000000"/>
            </w:tcBorders>
            <w:vAlign w:val="bottom"/>
          </w:tcPr>
          <w:p w:rsidR="003B4794" w:rsidRPr="00581D51"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139010</w:t>
            </w:r>
          </w:p>
        </w:tc>
        <w:tc>
          <w:tcPr>
            <w:tcW w:w="501" w:type="pct"/>
            <w:tcBorders>
              <w:top w:val="single" w:sz="2" w:space="0" w:color="000000"/>
              <w:left w:val="single" w:sz="2" w:space="0" w:color="000000"/>
              <w:bottom w:val="single" w:sz="2" w:space="0" w:color="000000"/>
              <w:right w:val="single" w:sz="2" w:space="0" w:color="000000"/>
            </w:tcBorders>
            <w:vAlign w:val="bottom"/>
          </w:tcPr>
          <w:p w:rsidR="003B4794" w:rsidRPr="00581D51"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151646</w:t>
            </w:r>
          </w:p>
        </w:tc>
        <w:tc>
          <w:tcPr>
            <w:tcW w:w="502" w:type="pct"/>
            <w:tcBorders>
              <w:top w:val="single" w:sz="2" w:space="0" w:color="000000"/>
              <w:left w:val="single" w:sz="2" w:space="0" w:color="000000"/>
              <w:bottom w:val="single" w:sz="2" w:space="0" w:color="000000"/>
              <w:right w:val="single" w:sz="2" w:space="0" w:color="000000"/>
            </w:tcBorders>
            <w:vAlign w:val="bottom"/>
          </w:tcPr>
          <w:p w:rsidR="003B4794" w:rsidRPr="00581D51"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176921</w:t>
            </w:r>
          </w:p>
        </w:tc>
        <w:tc>
          <w:tcPr>
            <w:tcW w:w="380" w:type="pct"/>
            <w:gridSpan w:val="2"/>
            <w:tcBorders>
              <w:top w:val="single" w:sz="2" w:space="0" w:color="000000"/>
              <w:left w:val="single" w:sz="2" w:space="0" w:color="000000"/>
              <w:bottom w:val="single" w:sz="2" w:space="0" w:color="000000"/>
              <w:right w:val="single" w:sz="2" w:space="0" w:color="000000"/>
            </w:tcBorders>
            <w:noWrap/>
            <w:vAlign w:val="bottom"/>
          </w:tcPr>
          <w:p w:rsidR="003B4794" w:rsidRPr="00581D51"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227470</w:t>
            </w:r>
          </w:p>
        </w:tc>
        <w:tc>
          <w:tcPr>
            <w:tcW w:w="423" w:type="pct"/>
            <w:gridSpan w:val="2"/>
            <w:tcBorders>
              <w:top w:val="single" w:sz="2" w:space="0" w:color="000000"/>
              <w:left w:val="single" w:sz="2" w:space="0" w:color="000000"/>
              <w:bottom w:val="single" w:sz="2" w:space="0" w:color="000000"/>
              <w:right w:val="single" w:sz="2" w:space="0" w:color="000000"/>
            </w:tcBorders>
          </w:tcPr>
          <w:p w:rsidR="003B4794" w:rsidRPr="00581D51" w:rsidRDefault="003B4794" w:rsidP="006B2A37">
            <w:pPr>
              <w:spacing w:after="0" w:line="240" w:lineRule="auto"/>
              <w:jc w:val="both"/>
              <w:rPr>
                <w:rFonts w:ascii="Times New Roman" w:eastAsia="Times New Roman" w:hAnsi="Times New Roman" w:cs="Times New Roman"/>
                <w:sz w:val="24"/>
                <w:szCs w:val="24"/>
              </w:rPr>
            </w:pPr>
          </w:p>
          <w:p w:rsidR="003B4794" w:rsidRPr="00581D51" w:rsidRDefault="003B4794" w:rsidP="006B2A37">
            <w:pPr>
              <w:spacing w:after="0" w:line="240" w:lineRule="auto"/>
              <w:jc w:val="both"/>
              <w:rPr>
                <w:rFonts w:ascii="Times New Roman" w:eastAsia="Times New Roman" w:hAnsi="Times New Roman" w:cs="Times New Roman"/>
                <w:sz w:val="24"/>
                <w:szCs w:val="24"/>
              </w:rPr>
            </w:pPr>
          </w:p>
          <w:p w:rsidR="003B4794" w:rsidRPr="00581D51" w:rsidRDefault="003B4794" w:rsidP="006B2A37">
            <w:pPr>
              <w:spacing w:after="0" w:line="240" w:lineRule="auto"/>
              <w:jc w:val="both"/>
              <w:rPr>
                <w:rFonts w:ascii="Times New Roman" w:eastAsia="Times New Roman" w:hAnsi="Times New Roman" w:cs="Times New Roman"/>
                <w:sz w:val="24"/>
                <w:szCs w:val="24"/>
              </w:rPr>
            </w:pPr>
          </w:p>
          <w:p w:rsidR="003B4794" w:rsidRPr="00581D51" w:rsidRDefault="003B4794" w:rsidP="006B2A37">
            <w:pPr>
              <w:spacing w:after="0" w:line="240" w:lineRule="auto"/>
              <w:jc w:val="both"/>
              <w:rPr>
                <w:rFonts w:ascii="Times New Roman" w:eastAsia="Times New Roman" w:hAnsi="Times New Roman" w:cs="Times New Roman"/>
                <w:sz w:val="24"/>
                <w:szCs w:val="24"/>
              </w:rPr>
            </w:pPr>
          </w:p>
          <w:p w:rsidR="003B4794" w:rsidRPr="00581D51" w:rsidRDefault="003B4794" w:rsidP="006B2A37">
            <w:pPr>
              <w:spacing w:after="0" w:line="240" w:lineRule="auto"/>
              <w:jc w:val="both"/>
              <w:rPr>
                <w:rFonts w:ascii="Times New Roman" w:eastAsia="Times New Roman" w:hAnsi="Times New Roman" w:cs="Times New Roman"/>
                <w:sz w:val="24"/>
                <w:szCs w:val="24"/>
              </w:rPr>
            </w:pPr>
          </w:p>
          <w:p w:rsidR="003B4794" w:rsidRPr="00581D51" w:rsidRDefault="003B4794" w:rsidP="006B2A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252744</w:t>
            </w:r>
          </w:p>
          <w:p w:rsidR="003B4794" w:rsidRPr="00581D51" w:rsidRDefault="003B4794" w:rsidP="006B2A37">
            <w:pPr>
              <w:spacing w:after="0" w:line="240" w:lineRule="auto"/>
              <w:jc w:val="both"/>
              <w:rPr>
                <w:rFonts w:ascii="Times New Roman" w:eastAsia="Times New Roman" w:hAnsi="Times New Roman" w:cs="Times New Roman"/>
                <w:sz w:val="24"/>
                <w:szCs w:val="24"/>
              </w:rPr>
            </w:pPr>
          </w:p>
        </w:tc>
      </w:tr>
      <w:tr w:rsidR="003B4794" w:rsidRPr="00234E13" w:rsidTr="006B2A37">
        <w:trPr>
          <w:trHeight w:val="382"/>
        </w:trPr>
        <w:tc>
          <w:tcPr>
            <w:tcW w:w="5000" w:type="pct"/>
            <w:gridSpan w:val="13"/>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b/>
                <w:sz w:val="24"/>
                <w:szCs w:val="24"/>
              </w:rPr>
            </w:pPr>
            <w:r w:rsidRPr="00234E13">
              <w:rPr>
                <w:rFonts w:ascii="Times New Roman" w:eastAsia="Times New Roman" w:hAnsi="Times New Roman" w:cs="Times New Roman"/>
                <w:b/>
                <w:sz w:val="24"/>
                <w:szCs w:val="24"/>
              </w:rPr>
              <w:t>ПОДПРОГРАММА 4</w:t>
            </w:r>
            <w:r w:rsidRPr="00234E13">
              <w:rPr>
                <w:rFonts w:ascii="Times New Roman" w:eastAsia="Times New Roman" w:hAnsi="Times New Roman" w:cs="Times New Roman"/>
                <w:b/>
                <w:sz w:val="24"/>
                <w:szCs w:val="24"/>
              </w:rPr>
              <w:tab/>
              <w:t>«Развитие библиотечного обс</w:t>
            </w:r>
            <w:r>
              <w:rPr>
                <w:rFonts w:ascii="Times New Roman" w:eastAsia="Times New Roman" w:hAnsi="Times New Roman" w:cs="Times New Roman"/>
                <w:b/>
                <w:sz w:val="24"/>
                <w:szCs w:val="24"/>
              </w:rPr>
              <w:t xml:space="preserve">луживания населения на 2020-2026 </w:t>
            </w:r>
            <w:r w:rsidRPr="00234E13">
              <w:rPr>
                <w:rFonts w:ascii="Times New Roman" w:eastAsia="Times New Roman" w:hAnsi="Times New Roman" w:cs="Times New Roman"/>
                <w:b/>
                <w:sz w:val="24"/>
                <w:szCs w:val="24"/>
              </w:rPr>
              <w:t xml:space="preserve"> годы</w:t>
            </w:r>
          </w:p>
        </w:tc>
      </w:tr>
      <w:tr w:rsidR="003B4794" w:rsidRPr="00234E13" w:rsidTr="006B2A37">
        <w:trPr>
          <w:trHeight w:val="751"/>
        </w:trPr>
        <w:tc>
          <w:tcPr>
            <w:tcW w:w="181" w:type="pct"/>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4.1.</w:t>
            </w:r>
          </w:p>
        </w:tc>
        <w:tc>
          <w:tcPr>
            <w:tcW w:w="709" w:type="pct"/>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 xml:space="preserve">Количество </w:t>
            </w:r>
            <w:r>
              <w:rPr>
                <w:rFonts w:ascii="Times New Roman" w:eastAsia="Times New Roman" w:hAnsi="Times New Roman" w:cs="Times New Roman"/>
                <w:sz w:val="24"/>
                <w:szCs w:val="24"/>
              </w:rPr>
              <w:t xml:space="preserve">посещений </w:t>
            </w:r>
            <w:r w:rsidRPr="00234E13">
              <w:rPr>
                <w:rFonts w:ascii="Times New Roman" w:eastAsia="Times New Roman" w:hAnsi="Times New Roman" w:cs="Times New Roman"/>
                <w:sz w:val="24"/>
                <w:szCs w:val="24"/>
              </w:rPr>
              <w:t>библиотек</w:t>
            </w:r>
          </w:p>
        </w:tc>
        <w:tc>
          <w:tcPr>
            <w:tcW w:w="400" w:type="pct"/>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sz w:val="24"/>
                <w:szCs w:val="24"/>
              </w:rPr>
            </w:pPr>
          </w:p>
        </w:tc>
        <w:tc>
          <w:tcPr>
            <w:tcW w:w="402" w:type="pct"/>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Чел.</w:t>
            </w:r>
          </w:p>
        </w:tc>
        <w:tc>
          <w:tcPr>
            <w:tcW w:w="501" w:type="pct"/>
            <w:tcBorders>
              <w:top w:val="single" w:sz="2" w:space="0" w:color="000000"/>
              <w:left w:val="single" w:sz="2" w:space="0" w:color="000000"/>
              <w:bottom w:val="single" w:sz="2" w:space="0" w:color="000000"/>
              <w:right w:val="single" w:sz="2" w:space="0" w:color="000000"/>
            </w:tcBorders>
            <w:vAlign w:val="center"/>
          </w:tcPr>
          <w:p w:rsidR="003B4794" w:rsidRDefault="003B4794" w:rsidP="006B2A37">
            <w:pPr>
              <w:spacing w:after="0" w:line="240" w:lineRule="auto"/>
              <w:contextualSpacing/>
              <w:jc w:val="both"/>
              <w:rPr>
                <w:rFonts w:ascii="Times New Roman" w:eastAsia="Calibri" w:hAnsi="Times New Roman" w:cs="Times New Roman"/>
                <w:sz w:val="24"/>
                <w:szCs w:val="24"/>
              </w:rPr>
            </w:pPr>
          </w:p>
          <w:p w:rsidR="003B4794" w:rsidRPr="00234E13" w:rsidRDefault="003B4794" w:rsidP="006B2A3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85214</w:t>
            </w:r>
          </w:p>
        </w:tc>
        <w:tc>
          <w:tcPr>
            <w:tcW w:w="501" w:type="pct"/>
            <w:tcBorders>
              <w:top w:val="single" w:sz="2" w:space="0" w:color="000000"/>
              <w:left w:val="single" w:sz="2" w:space="0" w:color="000000"/>
              <w:bottom w:val="single" w:sz="2" w:space="0" w:color="000000"/>
              <w:right w:val="single" w:sz="2" w:space="0" w:color="000000"/>
            </w:tcBorders>
            <w:vAlign w:val="center"/>
          </w:tcPr>
          <w:p w:rsidR="003B4794" w:rsidRDefault="003B4794" w:rsidP="006B2A37">
            <w:pPr>
              <w:spacing w:after="0" w:line="240" w:lineRule="auto"/>
              <w:contextualSpacing/>
              <w:jc w:val="both"/>
              <w:rPr>
                <w:rFonts w:ascii="Times New Roman" w:eastAsia="Calibri" w:hAnsi="Times New Roman" w:cs="Times New Roman"/>
                <w:sz w:val="24"/>
                <w:szCs w:val="24"/>
              </w:rPr>
            </w:pPr>
          </w:p>
          <w:p w:rsidR="003B4794" w:rsidRPr="00234E13" w:rsidRDefault="003B4794" w:rsidP="006B2A3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129025</w:t>
            </w:r>
          </w:p>
        </w:tc>
        <w:tc>
          <w:tcPr>
            <w:tcW w:w="500" w:type="pct"/>
            <w:tcBorders>
              <w:top w:val="single" w:sz="2" w:space="0" w:color="000000"/>
              <w:left w:val="single" w:sz="2" w:space="0" w:color="000000"/>
              <w:bottom w:val="single" w:sz="2" w:space="0" w:color="000000"/>
              <w:right w:val="single" w:sz="2" w:space="0" w:color="000000"/>
            </w:tcBorders>
            <w:vAlign w:val="center"/>
          </w:tcPr>
          <w:p w:rsidR="003B4794" w:rsidRDefault="003B4794" w:rsidP="006B2A37">
            <w:pPr>
              <w:spacing w:after="0" w:line="240" w:lineRule="auto"/>
              <w:contextualSpacing/>
              <w:jc w:val="both"/>
              <w:rPr>
                <w:rFonts w:ascii="Times New Roman" w:eastAsia="Calibri" w:hAnsi="Times New Roman" w:cs="Times New Roman"/>
                <w:sz w:val="24"/>
                <w:szCs w:val="24"/>
              </w:rPr>
            </w:pPr>
          </w:p>
          <w:p w:rsidR="003B4794" w:rsidRPr="00234E13" w:rsidRDefault="003B4794" w:rsidP="006B2A3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138313</w:t>
            </w:r>
          </w:p>
        </w:tc>
        <w:tc>
          <w:tcPr>
            <w:tcW w:w="501" w:type="pct"/>
            <w:tcBorders>
              <w:top w:val="single" w:sz="2" w:space="0" w:color="000000"/>
              <w:left w:val="single" w:sz="2" w:space="0" w:color="000000"/>
              <w:bottom w:val="single" w:sz="2" w:space="0" w:color="000000"/>
              <w:right w:val="single" w:sz="2" w:space="0" w:color="000000"/>
            </w:tcBorders>
          </w:tcPr>
          <w:p w:rsidR="003B4794" w:rsidRDefault="003B4794" w:rsidP="006B2A37">
            <w:pPr>
              <w:spacing w:after="0" w:line="240" w:lineRule="auto"/>
              <w:contextualSpacing/>
              <w:jc w:val="both"/>
              <w:rPr>
                <w:rFonts w:ascii="Times New Roman" w:eastAsia="Calibri" w:hAnsi="Times New Roman" w:cs="Times New Roman"/>
                <w:sz w:val="24"/>
                <w:szCs w:val="24"/>
              </w:rPr>
            </w:pPr>
          </w:p>
          <w:p w:rsidR="003B4794" w:rsidRDefault="003B4794" w:rsidP="006B2A37">
            <w:pPr>
              <w:spacing w:after="0" w:line="240" w:lineRule="auto"/>
              <w:contextualSpacing/>
              <w:jc w:val="both"/>
              <w:rPr>
                <w:rFonts w:ascii="Times New Roman" w:eastAsia="Calibri" w:hAnsi="Times New Roman" w:cs="Times New Roman"/>
                <w:sz w:val="24"/>
                <w:szCs w:val="24"/>
              </w:rPr>
            </w:pPr>
          </w:p>
          <w:p w:rsidR="003B4794" w:rsidRDefault="003B4794" w:rsidP="006B2A37">
            <w:pPr>
              <w:spacing w:after="0" w:line="240" w:lineRule="auto"/>
              <w:contextualSpacing/>
              <w:jc w:val="both"/>
              <w:rPr>
                <w:rFonts w:ascii="Times New Roman" w:eastAsia="Calibri" w:hAnsi="Times New Roman" w:cs="Times New Roman"/>
                <w:sz w:val="24"/>
                <w:szCs w:val="24"/>
              </w:rPr>
            </w:pPr>
          </w:p>
          <w:p w:rsidR="003B4794" w:rsidRDefault="003B4794" w:rsidP="006B2A37">
            <w:pPr>
              <w:spacing w:after="0" w:line="240" w:lineRule="auto"/>
              <w:contextualSpacing/>
              <w:jc w:val="both"/>
              <w:rPr>
                <w:rFonts w:ascii="Times New Roman" w:eastAsia="Calibri" w:hAnsi="Times New Roman" w:cs="Times New Roman"/>
                <w:sz w:val="24"/>
                <w:szCs w:val="24"/>
              </w:rPr>
            </w:pPr>
          </w:p>
          <w:p w:rsidR="003B4794" w:rsidRPr="00234E13" w:rsidRDefault="003B4794" w:rsidP="006B2A3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142900</w:t>
            </w:r>
          </w:p>
          <w:p w:rsidR="003B4794" w:rsidRPr="00234E13" w:rsidRDefault="003B4794" w:rsidP="006B2A37">
            <w:pPr>
              <w:spacing w:after="0" w:line="240" w:lineRule="auto"/>
              <w:contextualSpacing/>
              <w:jc w:val="both"/>
              <w:rPr>
                <w:rFonts w:ascii="Times New Roman" w:eastAsia="Calibri" w:hAnsi="Times New Roman" w:cs="Times New Roman"/>
                <w:sz w:val="24"/>
                <w:szCs w:val="24"/>
              </w:rPr>
            </w:pPr>
          </w:p>
        </w:tc>
        <w:tc>
          <w:tcPr>
            <w:tcW w:w="502" w:type="pct"/>
            <w:tcBorders>
              <w:top w:val="single" w:sz="2" w:space="0" w:color="000000"/>
              <w:left w:val="single" w:sz="2" w:space="0" w:color="000000"/>
              <w:bottom w:val="single" w:sz="2" w:space="0" w:color="000000"/>
              <w:right w:val="single" w:sz="2" w:space="0" w:color="000000"/>
            </w:tcBorders>
          </w:tcPr>
          <w:p w:rsidR="003B4794" w:rsidRDefault="003B4794" w:rsidP="006B2A37">
            <w:pPr>
              <w:spacing w:after="0" w:line="240" w:lineRule="auto"/>
              <w:contextualSpacing/>
              <w:jc w:val="both"/>
              <w:rPr>
                <w:rFonts w:ascii="Times New Roman" w:eastAsia="Calibri" w:hAnsi="Times New Roman" w:cs="Times New Roman"/>
                <w:sz w:val="24"/>
                <w:szCs w:val="24"/>
              </w:rPr>
            </w:pPr>
          </w:p>
          <w:p w:rsidR="003B4794" w:rsidRDefault="003B4794" w:rsidP="006B2A37">
            <w:pPr>
              <w:spacing w:after="0" w:line="240" w:lineRule="auto"/>
              <w:contextualSpacing/>
              <w:jc w:val="both"/>
              <w:rPr>
                <w:rFonts w:ascii="Times New Roman" w:eastAsia="Calibri" w:hAnsi="Times New Roman" w:cs="Times New Roman"/>
                <w:sz w:val="24"/>
                <w:szCs w:val="24"/>
              </w:rPr>
            </w:pPr>
          </w:p>
          <w:p w:rsidR="003B4794" w:rsidRDefault="003B4794" w:rsidP="006B2A37">
            <w:pPr>
              <w:spacing w:after="0" w:line="240" w:lineRule="auto"/>
              <w:contextualSpacing/>
              <w:jc w:val="both"/>
              <w:rPr>
                <w:rFonts w:ascii="Times New Roman" w:eastAsia="Calibri" w:hAnsi="Times New Roman" w:cs="Times New Roman"/>
                <w:sz w:val="24"/>
                <w:szCs w:val="24"/>
              </w:rPr>
            </w:pPr>
          </w:p>
          <w:p w:rsidR="003B4794" w:rsidRDefault="003B4794" w:rsidP="006B2A37">
            <w:pPr>
              <w:spacing w:after="0" w:line="240" w:lineRule="auto"/>
              <w:contextualSpacing/>
              <w:jc w:val="both"/>
              <w:rPr>
                <w:rFonts w:ascii="Times New Roman" w:eastAsia="Calibri" w:hAnsi="Times New Roman" w:cs="Times New Roman"/>
                <w:sz w:val="24"/>
                <w:szCs w:val="24"/>
              </w:rPr>
            </w:pPr>
          </w:p>
          <w:p w:rsidR="003B4794" w:rsidRPr="00234E13" w:rsidRDefault="003B4794" w:rsidP="006B2A3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166710</w:t>
            </w:r>
          </w:p>
        </w:tc>
        <w:tc>
          <w:tcPr>
            <w:tcW w:w="380" w:type="pct"/>
            <w:gridSpan w:val="2"/>
            <w:tcBorders>
              <w:top w:val="single" w:sz="2" w:space="0" w:color="000000"/>
              <w:left w:val="single" w:sz="2" w:space="0" w:color="000000"/>
              <w:bottom w:val="single" w:sz="2" w:space="0" w:color="000000"/>
              <w:right w:val="single" w:sz="2" w:space="0" w:color="000000"/>
            </w:tcBorders>
            <w:noWrap/>
          </w:tcPr>
          <w:p w:rsidR="003B4794" w:rsidRDefault="003B4794" w:rsidP="006B2A37">
            <w:pPr>
              <w:spacing w:after="0" w:line="240" w:lineRule="auto"/>
              <w:contextualSpacing/>
              <w:jc w:val="both"/>
              <w:rPr>
                <w:rFonts w:ascii="Times New Roman" w:eastAsia="Calibri" w:hAnsi="Times New Roman" w:cs="Times New Roman"/>
                <w:sz w:val="24"/>
                <w:szCs w:val="24"/>
              </w:rPr>
            </w:pPr>
          </w:p>
          <w:p w:rsidR="003B4794" w:rsidRDefault="003B4794" w:rsidP="006B2A37">
            <w:pPr>
              <w:spacing w:after="0" w:line="240" w:lineRule="auto"/>
              <w:contextualSpacing/>
              <w:jc w:val="both"/>
              <w:rPr>
                <w:rFonts w:ascii="Times New Roman" w:eastAsia="Calibri" w:hAnsi="Times New Roman" w:cs="Times New Roman"/>
                <w:sz w:val="24"/>
                <w:szCs w:val="24"/>
              </w:rPr>
            </w:pPr>
          </w:p>
          <w:p w:rsidR="003B4794" w:rsidRDefault="003B4794" w:rsidP="006B2A37">
            <w:pPr>
              <w:spacing w:after="0" w:line="240" w:lineRule="auto"/>
              <w:contextualSpacing/>
              <w:jc w:val="both"/>
              <w:rPr>
                <w:rFonts w:ascii="Times New Roman" w:eastAsia="Calibri" w:hAnsi="Times New Roman" w:cs="Times New Roman"/>
                <w:sz w:val="24"/>
                <w:szCs w:val="24"/>
              </w:rPr>
            </w:pPr>
          </w:p>
          <w:p w:rsidR="003B4794" w:rsidRDefault="003B4794" w:rsidP="006B2A37">
            <w:pPr>
              <w:spacing w:after="0" w:line="240" w:lineRule="auto"/>
              <w:contextualSpacing/>
              <w:jc w:val="both"/>
              <w:rPr>
                <w:rFonts w:ascii="Times New Roman" w:eastAsia="Calibri" w:hAnsi="Times New Roman" w:cs="Times New Roman"/>
                <w:sz w:val="24"/>
                <w:szCs w:val="24"/>
              </w:rPr>
            </w:pPr>
          </w:p>
          <w:p w:rsidR="003B4794" w:rsidRDefault="003B4794" w:rsidP="006B2A37">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214340</w:t>
            </w:r>
          </w:p>
          <w:p w:rsidR="003B4794" w:rsidRPr="00234E13" w:rsidRDefault="003B4794" w:rsidP="006B2A37">
            <w:pPr>
              <w:spacing w:after="0" w:line="240" w:lineRule="auto"/>
              <w:contextualSpacing/>
              <w:jc w:val="both"/>
              <w:rPr>
                <w:rFonts w:ascii="Times New Roman" w:eastAsia="Calibri" w:hAnsi="Times New Roman" w:cs="Times New Roman"/>
                <w:sz w:val="24"/>
                <w:szCs w:val="24"/>
              </w:rPr>
            </w:pPr>
          </w:p>
          <w:p w:rsidR="003B4794" w:rsidRPr="00234E13" w:rsidRDefault="003B4794" w:rsidP="006B2A37">
            <w:pPr>
              <w:spacing w:after="0" w:line="240" w:lineRule="auto"/>
              <w:contextualSpacing/>
              <w:jc w:val="both"/>
              <w:rPr>
                <w:rFonts w:ascii="Times New Roman" w:eastAsia="Calibri" w:hAnsi="Times New Roman" w:cs="Times New Roman"/>
                <w:sz w:val="24"/>
                <w:szCs w:val="24"/>
              </w:rPr>
            </w:pPr>
          </w:p>
        </w:tc>
        <w:tc>
          <w:tcPr>
            <w:tcW w:w="423" w:type="pct"/>
            <w:gridSpan w:val="2"/>
            <w:tcBorders>
              <w:top w:val="single" w:sz="2" w:space="0" w:color="000000"/>
              <w:left w:val="single" w:sz="2" w:space="0" w:color="000000"/>
              <w:bottom w:val="single" w:sz="2" w:space="0" w:color="000000"/>
              <w:right w:val="single" w:sz="2" w:space="0" w:color="000000"/>
            </w:tcBorders>
          </w:tcPr>
          <w:p w:rsidR="003B4794" w:rsidRDefault="003B4794" w:rsidP="006B2A37">
            <w:pPr>
              <w:jc w:val="both"/>
              <w:rPr>
                <w:rFonts w:ascii="Times New Roman" w:eastAsia="Calibri" w:hAnsi="Times New Roman" w:cs="Times New Roman"/>
                <w:sz w:val="24"/>
                <w:szCs w:val="24"/>
              </w:rPr>
            </w:pPr>
          </w:p>
          <w:p w:rsidR="003B4794" w:rsidRDefault="003B4794" w:rsidP="006B2A37">
            <w:pPr>
              <w:jc w:val="both"/>
              <w:rPr>
                <w:rFonts w:ascii="Times New Roman" w:eastAsia="Calibri" w:hAnsi="Times New Roman" w:cs="Times New Roman"/>
                <w:sz w:val="24"/>
                <w:szCs w:val="24"/>
              </w:rPr>
            </w:pPr>
          </w:p>
          <w:p w:rsidR="003B4794" w:rsidRPr="006F5D8D" w:rsidRDefault="003B4794" w:rsidP="006B2A37">
            <w:pPr>
              <w:jc w:val="both"/>
              <w:rPr>
                <w:rFonts w:ascii="Times New Roman" w:eastAsia="Calibri" w:hAnsi="Times New Roman" w:cs="Times New Roman"/>
                <w:sz w:val="24"/>
                <w:szCs w:val="24"/>
              </w:rPr>
            </w:pPr>
            <w:r>
              <w:rPr>
                <w:rFonts w:ascii="Times New Roman" w:eastAsia="Calibri" w:hAnsi="Times New Roman" w:cs="Times New Roman"/>
                <w:sz w:val="24"/>
                <w:szCs w:val="24"/>
              </w:rPr>
              <w:t>238160</w:t>
            </w:r>
          </w:p>
          <w:p w:rsidR="003B4794" w:rsidRDefault="003B4794" w:rsidP="006B2A37">
            <w:pPr>
              <w:spacing w:after="0" w:line="240" w:lineRule="auto"/>
              <w:contextualSpacing/>
              <w:jc w:val="both"/>
              <w:rPr>
                <w:rFonts w:ascii="Times New Roman" w:eastAsia="Calibri" w:hAnsi="Times New Roman" w:cs="Times New Roman"/>
                <w:sz w:val="24"/>
                <w:szCs w:val="24"/>
              </w:rPr>
            </w:pPr>
          </w:p>
          <w:p w:rsidR="003B4794" w:rsidRPr="00234E13" w:rsidRDefault="003B4794" w:rsidP="006B2A37">
            <w:pPr>
              <w:spacing w:after="0" w:line="240" w:lineRule="auto"/>
              <w:contextualSpacing/>
              <w:jc w:val="both"/>
              <w:rPr>
                <w:rFonts w:ascii="Times New Roman" w:eastAsia="Calibri" w:hAnsi="Times New Roman" w:cs="Times New Roman"/>
                <w:sz w:val="24"/>
                <w:szCs w:val="24"/>
              </w:rPr>
            </w:pPr>
          </w:p>
        </w:tc>
      </w:tr>
      <w:tr w:rsidR="003B4794" w:rsidRPr="00234E13" w:rsidTr="006B2A37">
        <w:trPr>
          <w:trHeight w:val="397"/>
        </w:trPr>
        <w:tc>
          <w:tcPr>
            <w:tcW w:w="5000" w:type="pct"/>
            <w:gridSpan w:val="13"/>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b/>
                <w:sz w:val="24"/>
                <w:szCs w:val="24"/>
              </w:rPr>
            </w:pPr>
            <w:r w:rsidRPr="00234E13">
              <w:rPr>
                <w:rFonts w:ascii="Times New Roman" w:eastAsia="Times New Roman" w:hAnsi="Times New Roman" w:cs="Times New Roman"/>
                <w:b/>
                <w:sz w:val="24"/>
                <w:szCs w:val="24"/>
              </w:rPr>
              <w:t>ПОДПРОГРАММА 5</w:t>
            </w:r>
            <w:r w:rsidRPr="00234E13">
              <w:rPr>
                <w:rFonts w:ascii="Times New Roman" w:eastAsia="Times New Roman" w:hAnsi="Times New Roman" w:cs="Times New Roman"/>
                <w:b/>
                <w:sz w:val="24"/>
                <w:szCs w:val="24"/>
              </w:rPr>
              <w:tab/>
              <w:t>«Организация и проведение физкультурных и спортивных мероприяти</w:t>
            </w:r>
            <w:r>
              <w:rPr>
                <w:rFonts w:ascii="Times New Roman" w:eastAsia="Times New Roman" w:hAnsi="Times New Roman" w:cs="Times New Roman"/>
                <w:b/>
                <w:sz w:val="24"/>
                <w:szCs w:val="24"/>
              </w:rPr>
              <w:t>й на 2020 – 2026</w:t>
            </w:r>
            <w:r w:rsidRPr="00234E13">
              <w:rPr>
                <w:rFonts w:ascii="Times New Roman" w:eastAsia="Times New Roman" w:hAnsi="Times New Roman" w:cs="Times New Roman"/>
                <w:b/>
                <w:sz w:val="24"/>
                <w:szCs w:val="24"/>
              </w:rPr>
              <w:t xml:space="preserve"> годы»</w:t>
            </w:r>
          </w:p>
        </w:tc>
      </w:tr>
      <w:tr w:rsidR="003B4794" w:rsidRPr="00234E13" w:rsidTr="006B2A37">
        <w:trPr>
          <w:trHeight w:val="945"/>
        </w:trPr>
        <w:tc>
          <w:tcPr>
            <w:tcW w:w="181" w:type="pct"/>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5.1.</w:t>
            </w:r>
          </w:p>
        </w:tc>
        <w:tc>
          <w:tcPr>
            <w:tcW w:w="709" w:type="pct"/>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граждан среднего возраста, систематически занимающихся физической культурой и спортом, в общей численности граждан среднего возраста.</w:t>
            </w:r>
          </w:p>
        </w:tc>
        <w:tc>
          <w:tcPr>
            <w:tcW w:w="400" w:type="pct"/>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sz w:val="24"/>
                <w:szCs w:val="24"/>
              </w:rPr>
            </w:pPr>
          </w:p>
        </w:tc>
        <w:tc>
          <w:tcPr>
            <w:tcW w:w="402" w:type="pct"/>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01" w:type="pct"/>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33,3</w:t>
            </w:r>
          </w:p>
        </w:tc>
        <w:tc>
          <w:tcPr>
            <w:tcW w:w="501" w:type="pct"/>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33,4</w:t>
            </w:r>
          </w:p>
        </w:tc>
        <w:tc>
          <w:tcPr>
            <w:tcW w:w="500" w:type="pct"/>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56,0</w:t>
            </w:r>
          </w:p>
        </w:tc>
        <w:tc>
          <w:tcPr>
            <w:tcW w:w="501" w:type="pct"/>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62,5</w:t>
            </w:r>
          </w:p>
        </w:tc>
        <w:tc>
          <w:tcPr>
            <w:tcW w:w="502" w:type="pct"/>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65,5</w:t>
            </w:r>
          </w:p>
        </w:tc>
        <w:tc>
          <w:tcPr>
            <w:tcW w:w="351" w:type="pct"/>
            <w:tcBorders>
              <w:top w:val="single" w:sz="2" w:space="0" w:color="000000"/>
              <w:left w:val="single" w:sz="2" w:space="0" w:color="000000"/>
              <w:bottom w:val="single" w:sz="2" w:space="0" w:color="000000"/>
              <w:right w:val="single" w:sz="2" w:space="0" w:color="000000"/>
            </w:tcBorders>
            <w:noWrap/>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68,5</w:t>
            </w:r>
          </w:p>
        </w:tc>
        <w:tc>
          <w:tcPr>
            <w:tcW w:w="452" w:type="pct"/>
            <w:gridSpan w:val="3"/>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71,5</w:t>
            </w:r>
          </w:p>
        </w:tc>
      </w:tr>
      <w:tr w:rsidR="003B4794" w:rsidRPr="00234E13" w:rsidTr="006B2A37">
        <w:trPr>
          <w:trHeight w:val="945"/>
        </w:trPr>
        <w:tc>
          <w:tcPr>
            <w:tcW w:w="181" w:type="pct"/>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E36EEC">
              <w:rPr>
                <w:rFonts w:ascii="Times New Roman" w:eastAsia="Times New Roman" w:hAnsi="Times New Roman" w:cs="Times New Roman"/>
                <w:sz w:val="24"/>
                <w:szCs w:val="24"/>
              </w:rPr>
              <w:t>5.2.</w:t>
            </w:r>
          </w:p>
        </w:tc>
        <w:tc>
          <w:tcPr>
            <w:tcW w:w="709" w:type="pct"/>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Доля населения принявшего участие в выполнении нормативов </w:t>
            </w:r>
            <w:r>
              <w:rPr>
                <w:rFonts w:ascii="Times New Roman" w:hAnsi="Times New Roman" w:cs="Times New Roman"/>
                <w:sz w:val="24"/>
                <w:szCs w:val="24"/>
              </w:rPr>
              <w:lastRenderedPageBreak/>
              <w:t>испытаний (тестов) Всероссийского физкультурно-спортивного комплекса «Готов к труду и обороне» (ГТО), в общей численности населения.</w:t>
            </w:r>
          </w:p>
        </w:tc>
        <w:tc>
          <w:tcPr>
            <w:tcW w:w="400" w:type="pct"/>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sz w:val="24"/>
                <w:szCs w:val="24"/>
              </w:rPr>
            </w:pPr>
          </w:p>
        </w:tc>
        <w:tc>
          <w:tcPr>
            <w:tcW w:w="402" w:type="pct"/>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01" w:type="pct"/>
            <w:tcBorders>
              <w:top w:val="single" w:sz="2" w:space="0" w:color="000000"/>
              <w:left w:val="single" w:sz="2" w:space="0" w:color="000000"/>
              <w:bottom w:val="single" w:sz="2" w:space="0" w:color="000000"/>
              <w:right w:val="single" w:sz="2" w:space="0" w:color="000000"/>
            </w:tcBorders>
          </w:tcPr>
          <w:p w:rsidR="003B4794"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501" w:type="pct"/>
            <w:tcBorders>
              <w:top w:val="single" w:sz="2" w:space="0" w:color="000000"/>
              <w:left w:val="single" w:sz="2" w:space="0" w:color="000000"/>
              <w:bottom w:val="single" w:sz="2" w:space="0" w:color="000000"/>
              <w:right w:val="single" w:sz="2" w:space="0" w:color="000000"/>
            </w:tcBorders>
          </w:tcPr>
          <w:p w:rsidR="003B4794"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500" w:type="pct"/>
            <w:tcBorders>
              <w:top w:val="single" w:sz="2" w:space="0" w:color="000000"/>
              <w:left w:val="single" w:sz="2" w:space="0" w:color="000000"/>
              <w:bottom w:val="single" w:sz="2" w:space="0" w:color="000000"/>
              <w:right w:val="single" w:sz="2" w:space="0" w:color="000000"/>
            </w:tcBorders>
          </w:tcPr>
          <w:p w:rsidR="003B4794"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501" w:type="pct"/>
            <w:tcBorders>
              <w:top w:val="single" w:sz="2" w:space="0" w:color="000000"/>
              <w:left w:val="single" w:sz="2" w:space="0" w:color="000000"/>
              <w:bottom w:val="single" w:sz="2" w:space="0" w:color="000000"/>
              <w:right w:val="single" w:sz="2" w:space="0" w:color="000000"/>
            </w:tcBorders>
          </w:tcPr>
          <w:p w:rsidR="003B4794"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502" w:type="pct"/>
            <w:tcBorders>
              <w:top w:val="single" w:sz="2" w:space="0" w:color="000000"/>
              <w:left w:val="single" w:sz="2" w:space="0" w:color="000000"/>
              <w:bottom w:val="single" w:sz="2" w:space="0" w:color="000000"/>
              <w:right w:val="single" w:sz="2" w:space="0" w:color="000000"/>
            </w:tcBorders>
          </w:tcPr>
          <w:p w:rsidR="003B4794"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351" w:type="pct"/>
            <w:tcBorders>
              <w:top w:val="single" w:sz="2" w:space="0" w:color="000000"/>
              <w:left w:val="single" w:sz="2" w:space="0" w:color="000000"/>
              <w:bottom w:val="single" w:sz="2" w:space="0" w:color="000000"/>
              <w:right w:val="single" w:sz="2" w:space="0" w:color="000000"/>
            </w:tcBorders>
            <w:noWrap/>
          </w:tcPr>
          <w:p w:rsidR="003B4794"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452" w:type="pct"/>
            <w:gridSpan w:val="3"/>
            <w:tcBorders>
              <w:top w:val="single" w:sz="2" w:space="0" w:color="000000"/>
              <w:left w:val="single" w:sz="2" w:space="0" w:color="000000"/>
              <w:bottom w:val="single" w:sz="2" w:space="0" w:color="000000"/>
              <w:right w:val="single" w:sz="2" w:space="0" w:color="000000"/>
            </w:tcBorders>
          </w:tcPr>
          <w:p w:rsidR="003B4794"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3B4794" w:rsidRPr="00234E13" w:rsidTr="006B2A37">
        <w:trPr>
          <w:trHeight w:val="395"/>
        </w:trPr>
        <w:tc>
          <w:tcPr>
            <w:tcW w:w="5000" w:type="pct"/>
            <w:gridSpan w:val="13"/>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ПОДПРОГРАММА 6</w:t>
            </w:r>
            <w:r w:rsidRPr="00234E13">
              <w:rPr>
                <w:rFonts w:ascii="Times New Roman" w:eastAsia="Times New Roman" w:hAnsi="Times New Roman" w:cs="Times New Roman"/>
                <w:b/>
                <w:sz w:val="24"/>
                <w:szCs w:val="24"/>
              </w:rPr>
              <w:tab/>
              <w:t>«Обеспечение реализации муни</w:t>
            </w:r>
            <w:r>
              <w:rPr>
                <w:rFonts w:ascii="Times New Roman" w:eastAsia="Times New Roman" w:hAnsi="Times New Roman" w:cs="Times New Roman"/>
                <w:b/>
                <w:sz w:val="24"/>
                <w:szCs w:val="24"/>
              </w:rPr>
              <w:t>ципальной программы в области культуры на 2020-2026</w:t>
            </w:r>
            <w:r w:rsidRPr="00234E13">
              <w:rPr>
                <w:rFonts w:ascii="Times New Roman" w:eastAsia="Times New Roman" w:hAnsi="Times New Roman" w:cs="Times New Roman"/>
                <w:b/>
                <w:sz w:val="24"/>
                <w:szCs w:val="24"/>
              </w:rPr>
              <w:t xml:space="preserve"> годы»</w:t>
            </w:r>
            <w:r w:rsidRPr="00234E13">
              <w:rPr>
                <w:rFonts w:ascii="Times New Roman" w:eastAsia="Times New Roman" w:hAnsi="Times New Roman" w:cs="Times New Roman"/>
                <w:sz w:val="24"/>
                <w:szCs w:val="24"/>
              </w:rPr>
              <w:tab/>
            </w:r>
          </w:p>
        </w:tc>
      </w:tr>
      <w:tr w:rsidR="003B4794" w:rsidRPr="00234E13" w:rsidTr="006B2A37">
        <w:trPr>
          <w:trHeight w:val="570"/>
        </w:trPr>
        <w:tc>
          <w:tcPr>
            <w:tcW w:w="181" w:type="pct"/>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34E13">
              <w:rPr>
                <w:rFonts w:ascii="Times New Roman" w:eastAsia="Times New Roman" w:hAnsi="Times New Roman" w:cs="Times New Roman"/>
                <w:sz w:val="24"/>
                <w:szCs w:val="24"/>
              </w:rPr>
              <w:t>.1.</w:t>
            </w:r>
          </w:p>
        </w:tc>
        <w:tc>
          <w:tcPr>
            <w:tcW w:w="709" w:type="pct"/>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Исполнение расходных обязательств муниципального бюджета</w:t>
            </w:r>
          </w:p>
        </w:tc>
        <w:tc>
          <w:tcPr>
            <w:tcW w:w="400" w:type="pct"/>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sz w:val="24"/>
                <w:szCs w:val="24"/>
              </w:rPr>
            </w:pPr>
          </w:p>
        </w:tc>
        <w:tc>
          <w:tcPr>
            <w:tcW w:w="402" w:type="pct"/>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w:t>
            </w:r>
          </w:p>
        </w:tc>
        <w:tc>
          <w:tcPr>
            <w:tcW w:w="501" w:type="pct"/>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100</w:t>
            </w:r>
          </w:p>
        </w:tc>
        <w:tc>
          <w:tcPr>
            <w:tcW w:w="501" w:type="pct"/>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100</w:t>
            </w:r>
          </w:p>
        </w:tc>
        <w:tc>
          <w:tcPr>
            <w:tcW w:w="500" w:type="pct"/>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100</w:t>
            </w:r>
          </w:p>
        </w:tc>
        <w:tc>
          <w:tcPr>
            <w:tcW w:w="501" w:type="pct"/>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100</w:t>
            </w:r>
          </w:p>
        </w:tc>
        <w:tc>
          <w:tcPr>
            <w:tcW w:w="502" w:type="pct"/>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100</w:t>
            </w:r>
          </w:p>
        </w:tc>
        <w:tc>
          <w:tcPr>
            <w:tcW w:w="380" w:type="pct"/>
            <w:gridSpan w:val="2"/>
            <w:tcBorders>
              <w:top w:val="single" w:sz="2" w:space="0" w:color="000000"/>
              <w:left w:val="single" w:sz="2" w:space="0" w:color="000000"/>
              <w:bottom w:val="single" w:sz="2" w:space="0" w:color="000000"/>
              <w:right w:val="single" w:sz="2" w:space="0" w:color="000000"/>
            </w:tcBorders>
            <w:noWrap/>
          </w:tcPr>
          <w:p w:rsidR="003B4794" w:rsidRPr="00234E13" w:rsidRDefault="003B4794" w:rsidP="006B2A37">
            <w:pPr>
              <w:spacing w:after="0" w:line="240" w:lineRule="auto"/>
              <w:jc w:val="both"/>
              <w:rPr>
                <w:rFonts w:ascii="Times New Roman" w:eastAsia="Times New Roman" w:hAnsi="Times New Roman" w:cs="Times New Roman"/>
                <w:sz w:val="24"/>
                <w:szCs w:val="24"/>
              </w:rPr>
            </w:pPr>
            <w:r w:rsidRPr="00234E13">
              <w:rPr>
                <w:rFonts w:ascii="Times New Roman" w:eastAsia="Times New Roman" w:hAnsi="Times New Roman" w:cs="Times New Roman"/>
                <w:sz w:val="24"/>
                <w:szCs w:val="24"/>
              </w:rPr>
              <w:t>100</w:t>
            </w:r>
          </w:p>
        </w:tc>
        <w:tc>
          <w:tcPr>
            <w:tcW w:w="423" w:type="pct"/>
            <w:gridSpan w:val="2"/>
            <w:tcBorders>
              <w:top w:val="single" w:sz="2" w:space="0" w:color="000000"/>
              <w:left w:val="single" w:sz="2" w:space="0" w:color="000000"/>
              <w:bottom w:val="single" w:sz="2" w:space="0" w:color="000000"/>
              <w:right w:val="single" w:sz="2" w:space="0" w:color="000000"/>
            </w:tcBorders>
          </w:tcPr>
          <w:p w:rsidR="003B4794" w:rsidRPr="00234E13" w:rsidRDefault="003B4794" w:rsidP="006B2A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3B4794" w:rsidRDefault="003B4794" w:rsidP="003B4794">
      <w:pPr>
        <w:spacing w:line="240" w:lineRule="auto"/>
        <w:jc w:val="both"/>
      </w:pPr>
    </w:p>
    <w:p w:rsidR="003B4794" w:rsidRPr="00234E13" w:rsidRDefault="003B4794" w:rsidP="003B4794">
      <w:pPr>
        <w:spacing w:line="240" w:lineRule="auto"/>
        <w:jc w:val="both"/>
      </w:pPr>
    </w:p>
    <w:p w:rsidR="003B4794" w:rsidRDefault="003B4794" w:rsidP="003B4794">
      <w:pPr>
        <w:spacing w:line="240" w:lineRule="auto"/>
        <w:jc w:val="right"/>
        <w:rPr>
          <w:rFonts w:ascii="Times New Roman" w:hAnsi="Times New Roman" w:cs="Times New Roman"/>
          <w:b/>
          <w:sz w:val="24"/>
          <w:szCs w:val="24"/>
        </w:rPr>
      </w:pPr>
    </w:p>
    <w:p w:rsidR="003B4794" w:rsidRPr="00C040E9" w:rsidRDefault="003B4794" w:rsidP="003B4794">
      <w:pPr>
        <w:spacing w:line="240" w:lineRule="auto"/>
        <w:jc w:val="right"/>
        <w:rPr>
          <w:sz w:val="24"/>
          <w:szCs w:val="24"/>
        </w:rPr>
      </w:pPr>
      <w:r w:rsidRPr="00C040E9">
        <w:rPr>
          <w:rFonts w:ascii="Times New Roman" w:hAnsi="Times New Roman" w:cs="Times New Roman"/>
          <w:b/>
          <w:sz w:val="24"/>
          <w:szCs w:val="24"/>
        </w:rPr>
        <w:t>Приложение №2</w:t>
      </w:r>
    </w:p>
    <w:tbl>
      <w:tblPr>
        <w:tblW w:w="5100" w:type="pct"/>
        <w:tblLayout w:type="fixed"/>
        <w:tblLook w:val="04A0" w:firstRow="1" w:lastRow="0" w:firstColumn="1" w:lastColumn="0" w:noHBand="0" w:noVBand="1"/>
      </w:tblPr>
      <w:tblGrid>
        <w:gridCol w:w="2518"/>
        <w:gridCol w:w="1701"/>
        <w:gridCol w:w="1837"/>
        <w:gridCol w:w="1282"/>
        <w:gridCol w:w="1276"/>
        <w:gridCol w:w="745"/>
        <w:gridCol w:w="531"/>
        <w:gridCol w:w="1276"/>
        <w:gridCol w:w="166"/>
        <w:gridCol w:w="1110"/>
        <w:gridCol w:w="1276"/>
        <w:gridCol w:w="236"/>
        <w:gridCol w:w="1053"/>
        <w:gridCol w:w="75"/>
      </w:tblGrid>
      <w:tr w:rsidR="003B4794" w:rsidRPr="00C040E9" w:rsidTr="006B2A37">
        <w:trPr>
          <w:trHeight w:val="945"/>
        </w:trPr>
        <w:tc>
          <w:tcPr>
            <w:tcW w:w="4548" w:type="pct"/>
            <w:gridSpan w:val="11"/>
            <w:tcBorders>
              <w:top w:val="nil"/>
              <w:left w:val="nil"/>
              <w:bottom w:val="single" w:sz="4" w:space="0" w:color="auto"/>
              <w:right w:val="nil"/>
            </w:tcBorders>
            <w:vAlign w:val="center"/>
          </w:tcPr>
          <w:p w:rsidR="003B4794" w:rsidRPr="005F6328" w:rsidRDefault="003B4794" w:rsidP="006B2A37">
            <w:pPr>
              <w:pStyle w:val="a7"/>
              <w:jc w:val="center"/>
              <w:rPr>
                <w:rFonts w:ascii="Times New Roman" w:hAnsi="Times New Roman"/>
                <w:b/>
              </w:rPr>
            </w:pPr>
            <w:r w:rsidRPr="00C040E9">
              <w:rPr>
                <w:rFonts w:ascii="Times New Roman" w:hAnsi="Times New Roman"/>
                <w:b/>
              </w:rPr>
              <w:t>Расходы местного бюджета на реализацию муниципальной программы</w:t>
            </w:r>
            <w:r>
              <w:rPr>
                <w:rFonts w:ascii="Times New Roman" w:hAnsi="Times New Roman"/>
                <w:b/>
              </w:rPr>
              <w:t xml:space="preserve"> </w:t>
            </w:r>
            <w:r w:rsidRPr="00C040E9">
              <w:rPr>
                <w:rFonts w:ascii="Times New Roman" w:hAnsi="Times New Roman"/>
                <w:b/>
              </w:rPr>
              <w:t>Каширского му</w:t>
            </w:r>
            <w:r>
              <w:rPr>
                <w:rFonts w:ascii="Times New Roman" w:hAnsi="Times New Roman"/>
                <w:b/>
              </w:rPr>
              <w:t xml:space="preserve">ниципального района Воронежской области </w:t>
            </w:r>
            <w:r w:rsidRPr="00C040E9">
              <w:rPr>
                <w:rFonts w:ascii="Times New Roman" w:hAnsi="Times New Roman"/>
                <w:b/>
              </w:rPr>
              <w:t>«Развитие культуры, физической культуры и спорта на 2020-2026 годы»</w:t>
            </w:r>
          </w:p>
        </w:tc>
        <w:tc>
          <w:tcPr>
            <w:tcW w:w="78" w:type="pct"/>
            <w:tcBorders>
              <w:top w:val="nil"/>
              <w:left w:val="nil"/>
              <w:bottom w:val="single" w:sz="4" w:space="0" w:color="auto"/>
              <w:right w:val="nil"/>
            </w:tcBorders>
          </w:tcPr>
          <w:p w:rsidR="003B4794" w:rsidRPr="00C040E9" w:rsidRDefault="003B4794" w:rsidP="006B2A37">
            <w:pPr>
              <w:spacing w:before="100" w:beforeAutospacing="1" w:line="240" w:lineRule="auto"/>
              <w:jc w:val="both"/>
              <w:rPr>
                <w:rFonts w:ascii="Times New Roman" w:hAnsi="Times New Roman" w:cs="Times New Roman"/>
                <w:sz w:val="24"/>
                <w:szCs w:val="24"/>
              </w:rPr>
            </w:pPr>
          </w:p>
        </w:tc>
        <w:tc>
          <w:tcPr>
            <w:tcW w:w="374" w:type="pct"/>
            <w:gridSpan w:val="2"/>
            <w:tcBorders>
              <w:top w:val="nil"/>
              <w:left w:val="nil"/>
              <w:bottom w:val="single" w:sz="4" w:space="0" w:color="auto"/>
              <w:right w:val="nil"/>
            </w:tcBorders>
          </w:tcPr>
          <w:p w:rsidR="003B4794" w:rsidRPr="00C040E9" w:rsidRDefault="003B4794" w:rsidP="006B2A37">
            <w:pPr>
              <w:spacing w:before="100" w:beforeAutospacing="1" w:line="240" w:lineRule="auto"/>
              <w:jc w:val="both"/>
              <w:rPr>
                <w:rFonts w:ascii="Times New Roman" w:hAnsi="Times New Roman" w:cs="Times New Roman"/>
                <w:sz w:val="24"/>
                <w:szCs w:val="24"/>
              </w:rPr>
            </w:pPr>
          </w:p>
        </w:tc>
      </w:tr>
      <w:tr w:rsidR="003B4794" w:rsidRPr="00234E13" w:rsidTr="006B2A37">
        <w:trPr>
          <w:trHeight w:val="465"/>
        </w:trPr>
        <w:tc>
          <w:tcPr>
            <w:tcW w:w="835" w:type="pct"/>
            <w:tcBorders>
              <w:top w:val="nil"/>
              <w:left w:val="nil"/>
              <w:bottom w:val="single" w:sz="4" w:space="0" w:color="auto"/>
              <w:right w:val="nil"/>
            </w:tcBorders>
            <w:vAlign w:val="center"/>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p>
        </w:tc>
        <w:tc>
          <w:tcPr>
            <w:tcW w:w="564" w:type="pct"/>
            <w:tcBorders>
              <w:top w:val="nil"/>
              <w:left w:val="nil"/>
              <w:bottom w:val="single" w:sz="4" w:space="0" w:color="auto"/>
              <w:right w:val="nil"/>
            </w:tcBorders>
            <w:vAlign w:val="center"/>
            <w:hideMark/>
          </w:tcPr>
          <w:p w:rsidR="003B4794" w:rsidRPr="00234E13" w:rsidRDefault="003B4794" w:rsidP="006B2A37">
            <w:pPr>
              <w:spacing w:line="240" w:lineRule="auto"/>
              <w:jc w:val="both"/>
              <w:rPr>
                <w:rFonts w:ascii="Times New Roman" w:hAnsi="Times New Roman" w:cs="Times New Roman"/>
                <w:sz w:val="20"/>
              </w:rPr>
            </w:pPr>
          </w:p>
        </w:tc>
        <w:tc>
          <w:tcPr>
            <w:tcW w:w="609" w:type="pct"/>
            <w:tcBorders>
              <w:top w:val="nil"/>
              <w:left w:val="nil"/>
              <w:bottom w:val="single" w:sz="4" w:space="0" w:color="auto"/>
              <w:right w:val="nil"/>
            </w:tcBorders>
            <w:vAlign w:val="center"/>
            <w:hideMark/>
          </w:tcPr>
          <w:p w:rsidR="003B4794" w:rsidRPr="00234E13" w:rsidRDefault="003B4794" w:rsidP="006B2A37">
            <w:pPr>
              <w:spacing w:line="240" w:lineRule="auto"/>
              <w:jc w:val="both"/>
              <w:rPr>
                <w:rFonts w:ascii="Times New Roman" w:hAnsi="Times New Roman" w:cs="Times New Roman"/>
                <w:sz w:val="20"/>
              </w:rPr>
            </w:pPr>
          </w:p>
        </w:tc>
        <w:tc>
          <w:tcPr>
            <w:tcW w:w="1095" w:type="pct"/>
            <w:gridSpan w:val="3"/>
            <w:tcBorders>
              <w:top w:val="nil"/>
              <w:left w:val="nil"/>
              <w:bottom w:val="single" w:sz="4" w:space="0" w:color="auto"/>
              <w:right w:val="nil"/>
            </w:tcBorders>
            <w:vAlign w:val="center"/>
            <w:hideMark/>
          </w:tcPr>
          <w:p w:rsidR="003B4794" w:rsidRPr="00234E13" w:rsidRDefault="003B4794" w:rsidP="006B2A37">
            <w:pPr>
              <w:spacing w:line="240" w:lineRule="auto"/>
              <w:jc w:val="both"/>
              <w:rPr>
                <w:rFonts w:ascii="Times New Roman" w:hAnsi="Times New Roman" w:cs="Times New Roman"/>
                <w:sz w:val="20"/>
              </w:rPr>
            </w:pPr>
          </w:p>
        </w:tc>
        <w:tc>
          <w:tcPr>
            <w:tcW w:w="176" w:type="pct"/>
            <w:tcBorders>
              <w:top w:val="nil"/>
              <w:left w:val="nil"/>
              <w:bottom w:val="single" w:sz="4" w:space="0" w:color="auto"/>
              <w:right w:val="nil"/>
            </w:tcBorders>
            <w:vAlign w:val="center"/>
            <w:hideMark/>
          </w:tcPr>
          <w:p w:rsidR="003B4794" w:rsidRPr="00234E13" w:rsidRDefault="003B4794" w:rsidP="006B2A37">
            <w:pPr>
              <w:spacing w:line="240" w:lineRule="auto"/>
              <w:jc w:val="both"/>
              <w:rPr>
                <w:rFonts w:ascii="Times New Roman" w:hAnsi="Times New Roman" w:cs="Times New Roman"/>
                <w:sz w:val="20"/>
              </w:rPr>
            </w:pPr>
          </w:p>
        </w:tc>
        <w:tc>
          <w:tcPr>
            <w:tcW w:w="478" w:type="pct"/>
            <w:gridSpan w:val="2"/>
            <w:tcBorders>
              <w:top w:val="nil"/>
              <w:left w:val="nil"/>
              <w:bottom w:val="single" w:sz="4" w:space="0" w:color="auto"/>
              <w:right w:val="nil"/>
            </w:tcBorders>
          </w:tcPr>
          <w:p w:rsidR="003B4794" w:rsidRPr="00234E13" w:rsidRDefault="003B4794" w:rsidP="006B2A37">
            <w:pPr>
              <w:spacing w:before="100" w:beforeAutospacing="1" w:line="240" w:lineRule="auto"/>
              <w:jc w:val="both"/>
              <w:rPr>
                <w:rFonts w:ascii="Times New Roman" w:hAnsi="Times New Roman" w:cs="Times New Roman"/>
                <w:sz w:val="24"/>
                <w:szCs w:val="24"/>
              </w:rPr>
            </w:pPr>
          </w:p>
        </w:tc>
        <w:tc>
          <w:tcPr>
            <w:tcW w:w="791" w:type="pct"/>
            <w:gridSpan w:val="2"/>
            <w:tcBorders>
              <w:top w:val="nil"/>
              <w:left w:val="nil"/>
              <w:bottom w:val="single" w:sz="4" w:space="0" w:color="auto"/>
              <w:right w:val="nil"/>
            </w:tcBorders>
            <w:vAlign w:val="center"/>
            <w:hideMark/>
          </w:tcPr>
          <w:p w:rsidR="003B4794" w:rsidRPr="00234E13" w:rsidRDefault="003B4794" w:rsidP="006B2A37">
            <w:pPr>
              <w:spacing w:line="240" w:lineRule="auto"/>
              <w:jc w:val="both"/>
              <w:rPr>
                <w:rFonts w:ascii="Times New Roman" w:hAnsi="Times New Roman" w:cs="Times New Roman"/>
                <w:sz w:val="20"/>
              </w:rPr>
            </w:pPr>
          </w:p>
        </w:tc>
        <w:tc>
          <w:tcPr>
            <w:tcW w:w="78" w:type="pct"/>
            <w:tcBorders>
              <w:top w:val="nil"/>
              <w:left w:val="nil"/>
              <w:bottom w:val="single" w:sz="4" w:space="0" w:color="auto"/>
              <w:right w:val="nil"/>
            </w:tcBorders>
          </w:tcPr>
          <w:p w:rsidR="003B4794" w:rsidRPr="00234E13" w:rsidRDefault="003B4794" w:rsidP="006B2A37">
            <w:pPr>
              <w:spacing w:line="240" w:lineRule="auto"/>
              <w:jc w:val="both"/>
              <w:rPr>
                <w:rFonts w:ascii="Times New Roman" w:hAnsi="Times New Roman" w:cs="Times New Roman"/>
                <w:sz w:val="20"/>
              </w:rPr>
            </w:pPr>
          </w:p>
        </w:tc>
        <w:tc>
          <w:tcPr>
            <w:tcW w:w="374" w:type="pct"/>
            <w:gridSpan w:val="2"/>
            <w:tcBorders>
              <w:top w:val="nil"/>
              <w:left w:val="nil"/>
              <w:bottom w:val="single" w:sz="4" w:space="0" w:color="auto"/>
              <w:right w:val="nil"/>
            </w:tcBorders>
          </w:tcPr>
          <w:p w:rsidR="003B4794" w:rsidRPr="00234E13" w:rsidRDefault="003B4794" w:rsidP="006B2A37">
            <w:pPr>
              <w:spacing w:line="240" w:lineRule="auto"/>
              <w:jc w:val="both"/>
              <w:rPr>
                <w:rFonts w:ascii="Times New Roman" w:hAnsi="Times New Roman" w:cs="Times New Roman"/>
                <w:sz w:val="20"/>
              </w:rPr>
            </w:pPr>
          </w:p>
        </w:tc>
      </w:tr>
      <w:tr w:rsidR="003B4794" w:rsidRPr="00234E13" w:rsidTr="006B2A37">
        <w:trPr>
          <w:gridAfter w:val="1"/>
          <w:wAfter w:w="25" w:type="pct"/>
          <w:trHeight w:val="765"/>
        </w:trPr>
        <w:tc>
          <w:tcPr>
            <w:tcW w:w="835" w:type="pct"/>
            <w:vMerge w:val="restart"/>
            <w:tcBorders>
              <w:top w:val="nil"/>
              <w:left w:val="single" w:sz="4" w:space="0" w:color="auto"/>
              <w:bottom w:val="single" w:sz="4" w:space="0" w:color="auto"/>
              <w:right w:val="single" w:sz="4" w:space="0" w:color="auto"/>
            </w:tcBorders>
            <w:noWrap/>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Статус</w:t>
            </w:r>
          </w:p>
        </w:tc>
        <w:tc>
          <w:tcPr>
            <w:tcW w:w="564" w:type="pct"/>
            <w:vMerge w:val="restart"/>
            <w:tcBorders>
              <w:top w:val="nil"/>
              <w:left w:val="single" w:sz="4" w:space="0" w:color="auto"/>
              <w:bottom w:val="single" w:sz="4" w:space="0" w:color="auto"/>
              <w:right w:val="single" w:sz="4" w:space="0" w:color="auto"/>
            </w:tcBorders>
            <w:hideMark/>
          </w:tcPr>
          <w:p w:rsidR="003B4794" w:rsidRPr="00234E13" w:rsidRDefault="003B4794" w:rsidP="006B2A37">
            <w:pPr>
              <w:tabs>
                <w:tab w:val="left" w:pos="2761"/>
              </w:tabs>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 xml:space="preserve">Наименование муниципальной </w:t>
            </w:r>
            <w:r w:rsidRPr="00234E13">
              <w:rPr>
                <w:rFonts w:ascii="Times New Roman" w:hAnsi="Times New Roman" w:cs="Times New Roman"/>
                <w:sz w:val="24"/>
                <w:szCs w:val="24"/>
              </w:rPr>
              <w:lastRenderedPageBreak/>
              <w:t>программы, подпрограммы, основного мероприятия</w:t>
            </w:r>
          </w:p>
        </w:tc>
        <w:tc>
          <w:tcPr>
            <w:tcW w:w="609" w:type="pct"/>
            <w:vMerge w:val="restart"/>
            <w:tcBorders>
              <w:top w:val="nil"/>
              <w:left w:val="single" w:sz="4" w:space="0" w:color="auto"/>
              <w:bottom w:val="single" w:sz="4" w:space="0" w:color="auto"/>
              <w:right w:val="single" w:sz="4" w:space="0" w:color="auto"/>
            </w:tcBorders>
            <w:shd w:val="clear" w:color="auto" w:fill="FFFFFF"/>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lastRenderedPageBreak/>
              <w:t xml:space="preserve">Наименование ответственного исполнителя, исполнителя - </w:t>
            </w:r>
            <w:r w:rsidRPr="00234E13">
              <w:rPr>
                <w:rFonts w:ascii="Times New Roman" w:hAnsi="Times New Roman" w:cs="Times New Roman"/>
                <w:sz w:val="24"/>
                <w:szCs w:val="24"/>
              </w:rPr>
              <w:lastRenderedPageBreak/>
              <w:t>главного распорядителя средств местного бюджета (далее - ГРБС)</w:t>
            </w:r>
          </w:p>
        </w:tc>
        <w:tc>
          <w:tcPr>
            <w:tcW w:w="2967" w:type="pct"/>
            <w:gridSpan w:val="10"/>
            <w:tcBorders>
              <w:top w:val="nil"/>
              <w:left w:val="nil"/>
              <w:bottom w:val="single" w:sz="4" w:space="0" w:color="auto"/>
              <w:right w:val="single" w:sz="4" w:space="0" w:color="auto"/>
            </w:tcBorders>
          </w:tcPr>
          <w:p w:rsidR="003B4794" w:rsidRPr="00234E13" w:rsidRDefault="003B4794" w:rsidP="006B2A37">
            <w:pPr>
              <w:spacing w:before="100" w:beforeAutospacing="1" w:line="240" w:lineRule="auto"/>
              <w:jc w:val="center"/>
              <w:rPr>
                <w:rFonts w:ascii="Times New Roman" w:hAnsi="Times New Roman" w:cs="Times New Roman"/>
                <w:sz w:val="24"/>
                <w:szCs w:val="24"/>
              </w:rPr>
            </w:pPr>
            <w:r w:rsidRPr="00234E13">
              <w:rPr>
                <w:rFonts w:ascii="Times New Roman" w:hAnsi="Times New Roman" w:cs="Times New Roman"/>
                <w:sz w:val="24"/>
                <w:szCs w:val="24"/>
              </w:rPr>
              <w:lastRenderedPageBreak/>
              <w:t xml:space="preserve">Расходы местного бюджета по годам реализации муниципальной программы, </w:t>
            </w:r>
            <w:r>
              <w:rPr>
                <w:rFonts w:ascii="Times New Roman" w:hAnsi="Times New Roman" w:cs="Times New Roman"/>
                <w:sz w:val="24"/>
                <w:szCs w:val="24"/>
              </w:rPr>
              <w:t>тыс.</w:t>
            </w:r>
            <w:r w:rsidRPr="00234E13">
              <w:rPr>
                <w:rFonts w:ascii="Times New Roman" w:hAnsi="Times New Roman" w:cs="Times New Roman"/>
                <w:sz w:val="24"/>
                <w:szCs w:val="24"/>
              </w:rPr>
              <w:t xml:space="preserve"> руб.</w:t>
            </w:r>
          </w:p>
          <w:p w:rsidR="003B4794" w:rsidRPr="00234E13" w:rsidRDefault="003B4794" w:rsidP="006B2A37">
            <w:pPr>
              <w:spacing w:before="100" w:beforeAutospacing="1" w:line="240" w:lineRule="auto"/>
              <w:jc w:val="center"/>
              <w:rPr>
                <w:rFonts w:ascii="Times New Roman" w:hAnsi="Times New Roman" w:cs="Times New Roman"/>
                <w:sz w:val="24"/>
                <w:szCs w:val="24"/>
              </w:rPr>
            </w:pPr>
          </w:p>
        </w:tc>
      </w:tr>
      <w:tr w:rsidR="003B4794" w:rsidRPr="00234E13" w:rsidTr="006B2A37">
        <w:trPr>
          <w:gridAfter w:val="1"/>
          <w:wAfter w:w="25" w:type="pct"/>
          <w:trHeight w:val="1255"/>
        </w:trPr>
        <w:tc>
          <w:tcPr>
            <w:tcW w:w="835" w:type="pct"/>
            <w:vMerge/>
            <w:tcBorders>
              <w:top w:val="nil"/>
              <w:left w:val="single" w:sz="4" w:space="0" w:color="auto"/>
              <w:bottom w:val="single" w:sz="4" w:space="0" w:color="auto"/>
              <w:right w:val="single" w:sz="4" w:space="0" w:color="auto"/>
            </w:tcBorders>
            <w:vAlign w:val="center"/>
            <w:hideMark/>
          </w:tcPr>
          <w:p w:rsidR="003B4794" w:rsidRPr="00234E13" w:rsidRDefault="003B4794" w:rsidP="006B2A37">
            <w:pPr>
              <w:spacing w:line="240" w:lineRule="auto"/>
              <w:jc w:val="both"/>
              <w:rPr>
                <w:rFonts w:ascii="Times New Roman" w:hAnsi="Times New Roman" w:cs="Times New Roman"/>
                <w:sz w:val="24"/>
                <w:szCs w:val="24"/>
              </w:rPr>
            </w:pPr>
          </w:p>
        </w:tc>
        <w:tc>
          <w:tcPr>
            <w:tcW w:w="564" w:type="pct"/>
            <w:vMerge/>
            <w:tcBorders>
              <w:top w:val="nil"/>
              <w:left w:val="single" w:sz="4" w:space="0" w:color="auto"/>
              <w:bottom w:val="single" w:sz="4" w:space="0" w:color="auto"/>
              <w:right w:val="single" w:sz="4" w:space="0" w:color="auto"/>
            </w:tcBorders>
            <w:vAlign w:val="center"/>
            <w:hideMark/>
          </w:tcPr>
          <w:p w:rsidR="003B4794" w:rsidRPr="00234E13" w:rsidRDefault="003B4794" w:rsidP="006B2A37">
            <w:pPr>
              <w:spacing w:line="240" w:lineRule="auto"/>
              <w:jc w:val="both"/>
              <w:rPr>
                <w:rFonts w:ascii="Times New Roman" w:hAnsi="Times New Roman" w:cs="Times New Roman"/>
                <w:sz w:val="24"/>
                <w:szCs w:val="24"/>
              </w:rPr>
            </w:pPr>
          </w:p>
        </w:tc>
        <w:tc>
          <w:tcPr>
            <w:tcW w:w="609" w:type="pct"/>
            <w:vMerge/>
            <w:tcBorders>
              <w:top w:val="nil"/>
              <w:left w:val="single" w:sz="4" w:space="0" w:color="auto"/>
              <w:bottom w:val="single" w:sz="4" w:space="0" w:color="auto"/>
              <w:right w:val="single" w:sz="4" w:space="0" w:color="auto"/>
            </w:tcBorders>
            <w:vAlign w:val="center"/>
            <w:hideMark/>
          </w:tcPr>
          <w:p w:rsidR="003B4794" w:rsidRPr="00234E13" w:rsidRDefault="003B4794" w:rsidP="006B2A37">
            <w:pPr>
              <w:spacing w:line="240" w:lineRule="auto"/>
              <w:jc w:val="both"/>
              <w:rPr>
                <w:rFonts w:ascii="Times New Roman" w:hAnsi="Times New Roman" w:cs="Times New Roman"/>
                <w:sz w:val="24"/>
                <w:szCs w:val="24"/>
              </w:rPr>
            </w:pPr>
          </w:p>
        </w:tc>
        <w:tc>
          <w:tcPr>
            <w:tcW w:w="425" w:type="pct"/>
            <w:tcBorders>
              <w:top w:val="single" w:sz="4" w:space="0" w:color="auto"/>
              <w:left w:val="nil"/>
              <w:bottom w:val="single" w:sz="4" w:space="0" w:color="auto"/>
              <w:right w:val="single" w:sz="4" w:space="0" w:color="auto"/>
            </w:tcBorders>
            <w:hideMark/>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2020</w:t>
            </w:r>
            <w:r w:rsidRPr="00234E13">
              <w:rPr>
                <w:rFonts w:ascii="Times New Roman" w:hAnsi="Times New Roman" w:cs="Times New Roman"/>
                <w:sz w:val="24"/>
                <w:szCs w:val="24"/>
              </w:rPr>
              <w:br/>
            </w:r>
          </w:p>
        </w:tc>
        <w:tc>
          <w:tcPr>
            <w:tcW w:w="423" w:type="pct"/>
            <w:tcBorders>
              <w:top w:val="single" w:sz="4" w:space="0" w:color="auto"/>
              <w:left w:val="single" w:sz="4" w:space="0" w:color="auto"/>
              <w:bottom w:val="single" w:sz="4" w:space="0" w:color="auto"/>
              <w:right w:val="single" w:sz="4" w:space="0" w:color="auto"/>
            </w:tcBorders>
            <w:hideMark/>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2021</w:t>
            </w:r>
            <w:r w:rsidRPr="00234E13">
              <w:rPr>
                <w:rFonts w:ascii="Times New Roman" w:hAnsi="Times New Roman" w:cs="Times New Roman"/>
                <w:sz w:val="24"/>
                <w:szCs w:val="24"/>
              </w:rPr>
              <w:br/>
            </w:r>
          </w:p>
        </w:tc>
        <w:tc>
          <w:tcPr>
            <w:tcW w:w="423" w:type="pct"/>
            <w:gridSpan w:val="2"/>
            <w:tcBorders>
              <w:top w:val="single" w:sz="4" w:space="0" w:color="auto"/>
              <w:left w:val="single" w:sz="4" w:space="0" w:color="auto"/>
              <w:bottom w:val="single" w:sz="4" w:space="0" w:color="auto"/>
              <w:right w:val="single" w:sz="4" w:space="0" w:color="auto"/>
            </w:tcBorders>
            <w:hideMark/>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2022</w:t>
            </w:r>
            <w:r w:rsidRPr="00234E13">
              <w:rPr>
                <w:rFonts w:ascii="Times New Roman" w:hAnsi="Times New Roman" w:cs="Times New Roman"/>
                <w:sz w:val="24"/>
                <w:szCs w:val="24"/>
              </w:rPr>
              <w:br/>
            </w:r>
          </w:p>
        </w:tc>
        <w:tc>
          <w:tcPr>
            <w:tcW w:w="423" w:type="pct"/>
            <w:tcBorders>
              <w:top w:val="single" w:sz="4" w:space="0" w:color="auto"/>
              <w:left w:val="single" w:sz="4" w:space="0" w:color="auto"/>
              <w:bottom w:val="single" w:sz="4" w:space="0" w:color="auto"/>
              <w:right w:val="single" w:sz="4" w:space="0" w:color="auto"/>
            </w:tcBorders>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2023</w:t>
            </w:r>
          </w:p>
          <w:p w:rsidR="003B4794" w:rsidRPr="00234E13" w:rsidRDefault="003B4794" w:rsidP="006B2A37">
            <w:pPr>
              <w:spacing w:line="240" w:lineRule="auto"/>
              <w:jc w:val="both"/>
              <w:rPr>
                <w:rFonts w:ascii="Times New Roman" w:hAnsi="Times New Roman" w:cs="Times New Roman"/>
                <w:sz w:val="24"/>
                <w:szCs w:val="24"/>
              </w:rPr>
            </w:pPr>
          </w:p>
        </w:tc>
        <w:tc>
          <w:tcPr>
            <w:tcW w:w="423" w:type="pct"/>
            <w:gridSpan w:val="2"/>
            <w:tcBorders>
              <w:top w:val="single" w:sz="4" w:space="0" w:color="auto"/>
              <w:left w:val="single" w:sz="4" w:space="0" w:color="auto"/>
              <w:bottom w:val="single" w:sz="4" w:space="0" w:color="auto"/>
              <w:right w:val="single" w:sz="4" w:space="0" w:color="auto"/>
            </w:tcBorders>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2024</w:t>
            </w:r>
          </w:p>
          <w:p w:rsidR="003B4794" w:rsidRPr="00234E13" w:rsidRDefault="003B4794" w:rsidP="006B2A37">
            <w:pPr>
              <w:spacing w:line="240" w:lineRule="auto"/>
              <w:jc w:val="both"/>
              <w:rPr>
                <w:rFonts w:ascii="Times New Roman" w:hAnsi="Times New Roman" w:cs="Times New Roman"/>
                <w:sz w:val="24"/>
                <w:szCs w:val="24"/>
              </w:rPr>
            </w:pPr>
          </w:p>
        </w:tc>
        <w:tc>
          <w:tcPr>
            <w:tcW w:w="423" w:type="pct"/>
            <w:tcBorders>
              <w:top w:val="single" w:sz="4" w:space="0" w:color="auto"/>
              <w:left w:val="single" w:sz="4" w:space="0" w:color="auto"/>
              <w:bottom w:val="single" w:sz="4" w:space="0" w:color="auto"/>
              <w:right w:val="single" w:sz="4" w:space="0" w:color="auto"/>
            </w:tcBorders>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2025</w:t>
            </w:r>
          </w:p>
          <w:p w:rsidR="003B4794" w:rsidRPr="00234E13" w:rsidRDefault="003B4794" w:rsidP="006B2A37">
            <w:pPr>
              <w:spacing w:line="240" w:lineRule="auto"/>
              <w:jc w:val="both"/>
              <w:rPr>
                <w:rFonts w:ascii="Times New Roman" w:hAnsi="Times New Roman" w:cs="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tcPr>
          <w:p w:rsidR="003B4794"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2026</w:t>
            </w:r>
          </w:p>
        </w:tc>
      </w:tr>
      <w:tr w:rsidR="003B4794" w:rsidRPr="00234E13" w:rsidTr="006B2A37">
        <w:trPr>
          <w:gridAfter w:val="1"/>
          <w:wAfter w:w="25" w:type="pct"/>
          <w:trHeight w:val="375"/>
        </w:trPr>
        <w:tc>
          <w:tcPr>
            <w:tcW w:w="835" w:type="pct"/>
            <w:tcBorders>
              <w:top w:val="nil"/>
              <w:left w:val="single" w:sz="4" w:space="0" w:color="auto"/>
              <w:bottom w:val="single" w:sz="4" w:space="0" w:color="auto"/>
              <w:right w:val="single" w:sz="4" w:space="0" w:color="auto"/>
            </w:tcBorders>
            <w:noWrap/>
            <w:vAlign w:val="center"/>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lastRenderedPageBreak/>
              <w:t>1</w:t>
            </w:r>
          </w:p>
        </w:tc>
        <w:tc>
          <w:tcPr>
            <w:tcW w:w="564" w:type="pct"/>
            <w:tcBorders>
              <w:top w:val="nil"/>
              <w:left w:val="nil"/>
              <w:bottom w:val="single" w:sz="4" w:space="0" w:color="auto"/>
              <w:right w:val="single" w:sz="4" w:space="0" w:color="auto"/>
            </w:tcBorders>
            <w:noWrap/>
            <w:vAlign w:val="center"/>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2</w:t>
            </w:r>
          </w:p>
        </w:tc>
        <w:tc>
          <w:tcPr>
            <w:tcW w:w="609" w:type="pct"/>
            <w:tcBorders>
              <w:top w:val="nil"/>
              <w:left w:val="nil"/>
              <w:bottom w:val="single" w:sz="4" w:space="0" w:color="auto"/>
              <w:right w:val="single" w:sz="4" w:space="0" w:color="auto"/>
            </w:tcBorders>
            <w:shd w:val="clear" w:color="auto" w:fill="FFFFFF"/>
            <w:noWrap/>
            <w:vAlign w:val="center"/>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3</w:t>
            </w:r>
          </w:p>
        </w:tc>
        <w:tc>
          <w:tcPr>
            <w:tcW w:w="425" w:type="pct"/>
            <w:tcBorders>
              <w:top w:val="single" w:sz="4" w:space="0" w:color="auto"/>
              <w:left w:val="nil"/>
              <w:bottom w:val="single" w:sz="4" w:space="0" w:color="auto"/>
              <w:right w:val="single" w:sz="4" w:space="0" w:color="auto"/>
            </w:tcBorders>
            <w:noWrap/>
            <w:vAlign w:val="center"/>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4</w:t>
            </w:r>
          </w:p>
        </w:tc>
        <w:tc>
          <w:tcPr>
            <w:tcW w:w="423" w:type="pct"/>
            <w:tcBorders>
              <w:top w:val="single" w:sz="4" w:space="0" w:color="auto"/>
              <w:left w:val="nil"/>
              <w:bottom w:val="single" w:sz="4" w:space="0" w:color="auto"/>
              <w:right w:val="single" w:sz="4" w:space="0" w:color="auto"/>
            </w:tcBorders>
            <w:noWrap/>
            <w:vAlign w:val="center"/>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5</w:t>
            </w:r>
          </w:p>
        </w:tc>
        <w:tc>
          <w:tcPr>
            <w:tcW w:w="423" w:type="pct"/>
            <w:gridSpan w:val="2"/>
            <w:tcBorders>
              <w:top w:val="single" w:sz="4" w:space="0" w:color="auto"/>
              <w:left w:val="nil"/>
              <w:bottom w:val="single" w:sz="4" w:space="0" w:color="auto"/>
              <w:right w:val="single" w:sz="4" w:space="0" w:color="auto"/>
            </w:tcBorders>
            <w:noWrap/>
            <w:vAlign w:val="center"/>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6</w:t>
            </w:r>
          </w:p>
        </w:tc>
        <w:tc>
          <w:tcPr>
            <w:tcW w:w="423" w:type="pct"/>
            <w:tcBorders>
              <w:top w:val="nil"/>
              <w:left w:val="nil"/>
              <w:bottom w:val="single" w:sz="4" w:space="0" w:color="auto"/>
              <w:right w:val="single" w:sz="4" w:space="0" w:color="auto"/>
            </w:tcBorders>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7</w:t>
            </w:r>
          </w:p>
        </w:tc>
        <w:tc>
          <w:tcPr>
            <w:tcW w:w="423" w:type="pct"/>
            <w:gridSpan w:val="2"/>
            <w:tcBorders>
              <w:top w:val="nil"/>
              <w:left w:val="single" w:sz="4" w:space="0" w:color="auto"/>
              <w:bottom w:val="single" w:sz="4" w:space="0" w:color="auto"/>
              <w:right w:val="nil"/>
            </w:tcBorders>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8</w:t>
            </w:r>
          </w:p>
        </w:tc>
        <w:tc>
          <w:tcPr>
            <w:tcW w:w="423" w:type="pct"/>
            <w:tcBorders>
              <w:top w:val="nil"/>
              <w:left w:val="single" w:sz="4" w:space="0" w:color="auto"/>
              <w:bottom w:val="single" w:sz="4" w:space="0" w:color="auto"/>
              <w:right w:val="single" w:sz="4" w:space="0" w:color="auto"/>
            </w:tcBorders>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9</w:t>
            </w:r>
          </w:p>
        </w:tc>
        <w:tc>
          <w:tcPr>
            <w:tcW w:w="427" w:type="pct"/>
            <w:gridSpan w:val="2"/>
            <w:tcBorders>
              <w:top w:val="nil"/>
              <w:left w:val="single" w:sz="4" w:space="0" w:color="auto"/>
              <w:bottom w:val="single" w:sz="4" w:space="0" w:color="auto"/>
              <w:right w:val="single" w:sz="4" w:space="0" w:color="auto"/>
            </w:tcBorders>
          </w:tcPr>
          <w:p w:rsidR="003B4794"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3B4794" w:rsidRPr="00234E13" w:rsidTr="006B2A37">
        <w:trPr>
          <w:gridAfter w:val="1"/>
          <w:wAfter w:w="25" w:type="pct"/>
          <w:trHeight w:val="315"/>
        </w:trPr>
        <w:tc>
          <w:tcPr>
            <w:tcW w:w="835" w:type="pct"/>
            <w:vMerge w:val="restart"/>
            <w:tcBorders>
              <w:top w:val="nil"/>
              <w:left w:val="single" w:sz="4" w:space="0" w:color="auto"/>
              <w:bottom w:val="single" w:sz="4" w:space="0" w:color="auto"/>
              <w:right w:val="single" w:sz="4" w:space="0" w:color="auto"/>
            </w:tcBorders>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МУНИЦИПАЛЬНАЯ ПРОГРАММА</w:t>
            </w:r>
          </w:p>
        </w:tc>
        <w:tc>
          <w:tcPr>
            <w:tcW w:w="564" w:type="pct"/>
            <w:vMerge w:val="restart"/>
            <w:tcBorders>
              <w:top w:val="nil"/>
              <w:left w:val="single" w:sz="4" w:space="0" w:color="auto"/>
              <w:bottom w:val="single" w:sz="4" w:space="0" w:color="auto"/>
              <w:right w:val="single" w:sz="4" w:space="0" w:color="auto"/>
            </w:tcBorders>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 </w:t>
            </w:r>
            <w:r w:rsidRPr="00234E13">
              <w:rPr>
                <w:rFonts w:ascii="Times New Roman" w:hAnsi="Times New Roman" w:cs="Times New Roman"/>
                <w:b/>
                <w:sz w:val="24"/>
                <w:szCs w:val="24"/>
              </w:rPr>
              <w:t>«Развитие культуры, физическо</w:t>
            </w:r>
            <w:r>
              <w:rPr>
                <w:rFonts w:ascii="Times New Roman" w:hAnsi="Times New Roman" w:cs="Times New Roman"/>
                <w:b/>
                <w:sz w:val="24"/>
                <w:szCs w:val="24"/>
              </w:rPr>
              <w:t>й культуры и спорта на 2020-2026</w:t>
            </w:r>
            <w:r w:rsidRPr="00234E13">
              <w:rPr>
                <w:rFonts w:ascii="Times New Roman" w:hAnsi="Times New Roman" w:cs="Times New Roman"/>
                <w:b/>
                <w:sz w:val="24"/>
                <w:szCs w:val="24"/>
              </w:rPr>
              <w:t xml:space="preserve"> годы»</w:t>
            </w:r>
          </w:p>
        </w:tc>
        <w:tc>
          <w:tcPr>
            <w:tcW w:w="609" w:type="pct"/>
            <w:tcBorders>
              <w:top w:val="nil"/>
              <w:left w:val="nil"/>
              <w:bottom w:val="single" w:sz="4" w:space="0" w:color="auto"/>
              <w:right w:val="single" w:sz="4" w:space="0" w:color="auto"/>
            </w:tcBorders>
            <w:shd w:val="clear" w:color="auto" w:fill="FFFFFF"/>
            <w:vAlign w:val="bottom"/>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Всего:</w:t>
            </w:r>
          </w:p>
        </w:tc>
        <w:tc>
          <w:tcPr>
            <w:tcW w:w="425" w:type="pct"/>
            <w:tcBorders>
              <w:top w:val="nil"/>
              <w:left w:val="nil"/>
              <w:bottom w:val="single" w:sz="4" w:space="0" w:color="auto"/>
              <w:right w:val="single" w:sz="4" w:space="0" w:color="auto"/>
            </w:tcBorders>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34721,4</w:t>
            </w:r>
          </w:p>
        </w:tc>
        <w:tc>
          <w:tcPr>
            <w:tcW w:w="423" w:type="pct"/>
            <w:tcBorders>
              <w:top w:val="nil"/>
              <w:left w:val="nil"/>
              <w:bottom w:val="single" w:sz="4" w:space="0" w:color="auto"/>
              <w:right w:val="single" w:sz="4" w:space="0" w:color="auto"/>
            </w:tcBorders>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40792,1</w:t>
            </w:r>
          </w:p>
        </w:tc>
        <w:tc>
          <w:tcPr>
            <w:tcW w:w="423" w:type="pct"/>
            <w:gridSpan w:val="2"/>
            <w:tcBorders>
              <w:top w:val="nil"/>
              <w:left w:val="nil"/>
              <w:bottom w:val="single" w:sz="4" w:space="0" w:color="auto"/>
              <w:right w:val="single" w:sz="4" w:space="0" w:color="auto"/>
            </w:tcBorders>
          </w:tcPr>
          <w:p w:rsidR="003B4794" w:rsidRPr="003B0CB0"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54543,7</w:t>
            </w:r>
          </w:p>
        </w:tc>
        <w:tc>
          <w:tcPr>
            <w:tcW w:w="423" w:type="pct"/>
            <w:tcBorders>
              <w:top w:val="nil"/>
              <w:left w:val="nil"/>
              <w:bottom w:val="single" w:sz="4" w:space="0" w:color="auto"/>
              <w:right w:val="single" w:sz="4" w:space="0" w:color="auto"/>
            </w:tcBorders>
          </w:tcPr>
          <w:p w:rsidR="003B4794" w:rsidRPr="003B0CB0"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99457,2</w:t>
            </w:r>
          </w:p>
        </w:tc>
        <w:tc>
          <w:tcPr>
            <w:tcW w:w="423" w:type="pct"/>
            <w:gridSpan w:val="2"/>
            <w:tcBorders>
              <w:top w:val="nil"/>
              <w:left w:val="single" w:sz="4" w:space="0" w:color="auto"/>
              <w:bottom w:val="single" w:sz="4" w:space="0" w:color="auto"/>
              <w:right w:val="nil"/>
            </w:tcBorders>
          </w:tcPr>
          <w:p w:rsidR="003B4794" w:rsidRPr="0063137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82520,2</w:t>
            </w:r>
          </w:p>
        </w:tc>
        <w:tc>
          <w:tcPr>
            <w:tcW w:w="423" w:type="pct"/>
            <w:tcBorders>
              <w:top w:val="nil"/>
              <w:left w:val="single" w:sz="4" w:space="0" w:color="auto"/>
              <w:bottom w:val="single" w:sz="4" w:space="0" w:color="auto"/>
              <w:right w:val="single" w:sz="4" w:space="0" w:color="auto"/>
            </w:tcBorders>
          </w:tcPr>
          <w:p w:rsidR="003B4794" w:rsidRPr="0063137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55689,7</w:t>
            </w:r>
          </w:p>
        </w:tc>
        <w:tc>
          <w:tcPr>
            <w:tcW w:w="427" w:type="pct"/>
            <w:gridSpan w:val="2"/>
            <w:tcBorders>
              <w:top w:val="nil"/>
              <w:left w:val="single" w:sz="4" w:space="0" w:color="auto"/>
              <w:bottom w:val="single" w:sz="4" w:space="0" w:color="auto"/>
              <w:right w:val="single" w:sz="4" w:space="0" w:color="auto"/>
            </w:tcBorders>
          </w:tcPr>
          <w:p w:rsidR="003B4794" w:rsidRPr="0063137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41761,5</w:t>
            </w:r>
          </w:p>
        </w:tc>
      </w:tr>
      <w:tr w:rsidR="003B4794" w:rsidRPr="00234E13" w:rsidTr="006B2A37">
        <w:trPr>
          <w:gridAfter w:val="1"/>
          <w:wAfter w:w="25" w:type="pct"/>
          <w:trHeight w:val="375"/>
        </w:trPr>
        <w:tc>
          <w:tcPr>
            <w:tcW w:w="835" w:type="pct"/>
            <w:vMerge/>
            <w:tcBorders>
              <w:top w:val="nil"/>
              <w:left w:val="single" w:sz="4" w:space="0" w:color="auto"/>
              <w:bottom w:val="single" w:sz="4" w:space="0" w:color="auto"/>
              <w:right w:val="single" w:sz="4" w:space="0" w:color="auto"/>
            </w:tcBorders>
            <w:vAlign w:val="center"/>
            <w:hideMark/>
          </w:tcPr>
          <w:p w:rsidR="003B4794" w:rsidRPr="00234E13" w:rsidRDefault="003B4794" w:rsidP="006B2A37">
            <w:pPr>
              <w:spacing w:line="240" w:lineRule="auto"/>
              <w:jc w:val="both"/>
              <w:rPr>
                <w:rFonts w:ascii="Times New Roman" w:hAnsi="Times New Roman" w:cs="Times New Roman"/>
                <w:sz w:val="24"/>
                <w:szCs w:val="24"/>
              </w:rPr>
            </w:pPr>
          </w:p>
        </w:tc>
        <w:tc>
          <w:tcPr>
            <w:tcW w:w="564" w:type="pct"/>
            <w:vMerge/>
            <w:tcBorders>
              <w:top w:val="nil"/>
              <w:left w:val="single" w:sz="4" w:space="0" w:color="auto"/>
              <w:bottom w:val="single" w:sz="4" w:space="0" w:color="auto"/>
              <w:right w:val="single" w:sz="4" w:space="0" w:color="auto"/>
            </w:tcBorders>
            <w:vAlign w:val="center"/>
            <w:hideMark/>
          </w:tcPr>
          <w:p w:rsidR="003B4794" w:rsidRPr="00234E13" w:rsidRDefault="003B4794" w:rsidP="006B2A37">
            <w:pPr>
              <w:spacing w:line="240" w:lineRule="auto"/>
              <w:jc w:val="both"/>
              <w:rPr>
                <w:rFonts w:ascii="Times New Roman" w:hAnsi="Times New Roman" w:cs="Times New Roman"/>
                <w:sz w:val="24"/>
                <w:szCs w:val="24"/>
              </w:rPr>
            </w:pPr>
          </w:p>
        </w:tc>
        <w:tc>
          <w:tcPr>
            <w:tcW w:w="609" w:type="pct"/>
            <w:tcBorders>
              <w:top w:val="nil"/>
              <w:left w:val="nil"/>
              <w:bottom w:val="single" w:sz="4" w:space="0" w:color="auto"/>
              <w:right w:val="single" w:sz="4" w:space="0" w:color="auto"/>
            </w:tcBorders>
            <w:shd w:val="clear" w:color="auto" w:fill="FFFFFF"/>
            <w:vAlign w:val="bottom"/>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Отдел по делам культуры и спорта</w:t>
            </w:r>
          </w:p>
        </w:tc>
        <w:tc>
          <w:tcPr>
            <w:tcW w:w="425" w:type="pct"/>
            <w:tcBorders>
              <w:top w:val="nil"/>
              <w:left w:val="nil"/>
              <w:bottom w:val="single" w:sz="4" w:space="0" w:color="auto"/>
              <w:right w:val="single" w:sz="4" w:space="0" w:color="auto"/>
            </w:tcBorders>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34721,4</w:t>
            </w:r>
          </w:p>
        </w:tc>
        <w:tc>
          <w:tcPr>
            <w:tcW w:w="423" w:type="pct"/>
            <w:tcBorders>
              <w:top w:val="nil"/>
              <w:left w:val="nil"/>
              <w:bottom w:val="single" w:sz="4" w:space="0" w:color="auto"/>
              <w:right w:val="single" w:sz="4" w:space="0" w:color="auto"/>
            </w:tcBorders>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40792,1</w:t>
            </w:r>
          </w:p>
        </w:tc>
        <w:tc>
          <w:tcPr>
            <w:tcW w:w="423" w:type="pct"/>
            <w:gridSpan w:val="2"/>
            <w:tcBorders>
              <w:top w:val="nil"/>
              <w:left w:val="nil"/>
              <w:bottom w:val="single" w:sz="4" w:space="0" w:color="auto"/>
              <w:right w:val="single" w:sz="4" w:space="0" w:color="auto"/>
            </w:tcBorders>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54543,7</w:t>
            </w:r>
          </w:p>
        </w:tc>
        <w:tc>
          <w:tcPr>
            <w:tcW w:w="423" w:type="pct"/>
            <w:tcBorders>
              <w:top w:val="nil"/>
              <w:left w:val="nil"/>
              <w:bottom w:val="single" w:sz="4" w:space="0" w:color="auto"/>
              <w:right w:val="single" w:sz="4" w:space="0" w:color="auto"/>
            </w:tcBorders>
          </w:tcPr>
          <w:p w:rsidR="003B4794" w:rsidRPr="003B0CB0"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99457,2</w:t>
            </w:r>
          </w:p>
        </w:tc>
        <w:tc>
          <w:tcPr>
            <w:tcW w:w="423" w:type="pct"/>
            <w:gridSpan w:val="2"/>
            <w:tcBorders>
              <w:top w:val="nil"/>
              <w:left w:val="single" w:sz="4" w:space="0" w:color="auto"/>
              <w:bottom w:val="single" w:sz="4" w:space="0" w:color="auto"/>
              <w:right w:val="nil"/>
            </w:tcBorders>
          </w:tcPr>
          <w:p w:rsidR="003B4794" w:rsidRPr="0063137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82520,2</w:t>
            </w:r>
          </w:p>
        </w:tc>
        <w:tc>
          <w:tcPr>
            <w:tcW w:w="423" w:type="pct"/>
            <w:tcBorders>
              <w:top w:val="nil"/>
              <w:left w:val="single" w:sz="4" w:space="0" w:color="auto"/>
              <w:bottom w:val="single" w:sz="4" w:space="0" w:color="auto"/>
              <w:right w:val="single" w:sz="4" w:space="0" w:color="auto"/>
            </w:tcBorders>
          </w:tcPr>
          <w:p w:rsidR="003B4794" w:rsidRPr="0063137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55689,7</w:t>
            </w:r>
          </w:p>
        </w:tc>
        <w:tc>
          <w:tcPr>
            <w:tcW w:w="427" w:type="pct"/>
            <w:gridSpan w:val="2"/>
            <w:tcBorders>
              <w:top w:val="nil"/>
              <w:left w:val="single" w:sz="4" w:space="0" w:color="auto"/>
              <w:bottom w:val="single" w:sz="4" w:space="0" w:color="auto"/>
              <w:right w:val="single" w:sz="4" w:space="0" w:color="auto"/>
            </w:tcBorders>
          </w:tcPr>
          <w:p w:rsidR="003B4794" w:rsidRPr="0063137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41761,5</w:t>
            </w:r>
          </w:p>
        </w:tc>
      </w:tr>
      <w:tr w:rsidR="003B4794" w:rsidRPr="00234E13" w:rsidTr="006B2A37">
        <w:trPr>
          <w:gridAfter w:val="1"/>
          <w:wAfter w:w="25" w:type="pct"/>
          <w:trHeight w:val="375"/>
        </w:trPr>
        <w:tc>
          <w:tcPr>
            <w:tcW w:w="835" w:type="pct"/>
            <w:vMerge w:val="restart"/>
            <w:tcBorders>
              <w:top w:val="nil"/>
              <w:left w:val="single" w:sz="4" w:space="0" w:color="auto"/>
              <w:bottom w:val="single" w:sz="4" w:space="0" w:color="auto"/>
              <w:right w:val="single" w:sz="4" w:space="0" w:color="auto"/>
            </w:tcBorders>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ПОДПРОГРАММА 1</w:t>
            </w:r>
          </w:p>
        </w:tc>
        <w:tc>
          <w:tcPr>
            <w:tcW w:w="564" w:type="pct"/>
            <w:vMerge w:val="restart"/>
            <w:tcBorders>
              <w:top w:val="nil"/>
              <w:left w:val="single" w:sz="4" w:space="0" w:color="auto"/>
              <w:bottom w:val="single" w:sz="4" w:space="0" w:color="auto"/>
              <w:right w:val="single" w:sz="4" w:space="0" w:color="auto"/>
            </w:tcBorders>
            <w:hideMark/>
          </w:tcPr>
          <w:p w:rsidR="003B4794" w:rsidRPr="00234E13" w:rsidRDefault="003B4794" w:rsidP="006B2A37">
            <w:pPr>
              <w:spacing w:line="240" w:lineRule="auto"/>
              <w:jc w:val="both"/>
              <w:rPr>
                <w:rFonts w:ascii="Times New Roman" w:hAnsi="Times New Roman" w:cs="Times New Roman"/>
                <w:b/>
                <w:sz w:val="24"/>
                <w:szCs w:val="24"/>
              </w:rPr>
            </w:pPr>
            <w:r w:rsidRPr="00234E13">
              <w:rPr>
                <w:rFonts w:ascii="Times New Roman" w:hAnsi="Times New Roman" w:cs="Times New Roman"/>
                <w:b/>
                <w:sz w:val="24"/>
                <w:szCs w:val="24"/>
              </w:rPr>
              <w:t>«Образование»</w:t>
            </w:r>
          </w:p>
        </w:tc>
        <w:tc>
          <w:tcPr>
            <w:tcW w:w="609" w:type="pct"/>
            <w:tcBorders>
              <w:top w:val="nil"/>
              <w:left w:val="nil"/>
              <w:bottom w:val="single" w:sz="4" w:space="0" w:color="auto"/>
              <w:right w:val="single" w:sz="4" w:space="0" w:color="auto"/>
            </w:tcBorders>
            <w:shd w:val="clear" w:color="auto" w:fill="FFFFFF"/>
            <w:vAlign w:val="bottom"/>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Всего:</w:t>
            </w:r>
          </w:p>
        </w:tc>
        <w:tc>
          <w:tcPr>
            <w:tcW w:w="425" w:type="pct"/>
            <w:tcBorders>
              <w:top w:val="nil"/>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6797,9</w:t>
            </w:r>
          </w:p>
        </w:tc>
        <w:tc>
          <w:tcPr>
            <w:tcW w:w="423" w:type="pct"/>
            <w:tcBorders>
              <w:top w:val="nil"/>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7138,2</w:t>
            </w:r>
          </w:p>
        </w:tc>
        <w:tc>
          <w:tcPr>
            <w:tcW w:w="423" w:type="pct"/>
            <w:gridSpan w:val="2"/>
            <w:tcBorders>
              <w:top w:val="nil"/>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11173,6</w:t>
            </w:r>
          </w:p>
        </w:tc>
        <w:tc>
          <w:tcPr>
            <w:tcW w:w="423" w:type="pct"/>
            <w:tcBorders>
              <w:top w:val="nil"/>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9757,1</w:t>
            </w:r>
          </w:p>
        </w:tc>
        <w:tc>
          <w:tcPr>
            <w:tcW w:w="423" w:type="pct"/>
            <w:gridSpan w:val="2"/>
            <w:tcBorders>
              <w:top w:val="nil"/>
              <w:left w:val="single" w:sz="4" w:space="0" w:color="auto"/>
              <w:bottom w:val="single" w:sz="4" w:space="0" w:color="auto"/>
              <w:right w:val="nil"/>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10175,0</w:t>
            </w:r>
          </w:p>
        </w:tc>
        <w:tc>
          <w:tcPr>
            <w:tcW w:w="423" w:type="pct"/>
            <w:tcBorders>
              <w:top w:val="nil"/>
              <w:left w:val="single" w:sz="4" w:space="0" w:color="auto"/>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10825,0</w:t>
            </w:r>
          </w:p>
        </w:tc>
        <w:tc>
          <w:tcPr>
            <w:tcW w:w="427" w:type="pct"/>
            <w:gridSpan w:val="2"/>
            <w:tcBorders>
              <w:top w:val="nil"/>
              <w:left w:val="single" w:sz="4" w:space="0" w:color="auto"/>
              <w:bottom w:val="single" w:sz="4" w:space="0" w:color="auto"/>
              <w:right w:val="single" w:sz="4" w:space="0" w:color="auto"/>
            </w:tcBorders>
          </w:tcPr>
          <w:p w:rsidR="003B4794"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9980,1</w:t>
            </w:r>
          </w:p>
        </w:tc>
      </w:tr>
      <w:tr w:rsidR="003B4794" w:rsidRPr="00234E13" w:rsidTr="006B2A37">
        <w:trPr>
          <w:gridAfter w:val="1"/>
          <w:wAfter w:w="25" w:type="pct"/>
          <w:trHeight w:val="1308"/>
        </w:trPr>
        <w:tc>
          <w:tcPr>
            <w:tcW w:w="835" w:type="pct"/>
            <w:vMerge/>
            <w:tcBorders>
              <w:top w:val="nil"/>
              <w:left w:val="single" w:sz="4" w:space="0" w:color="auto"/>
              <w:bottom w:val="single" w:sz="4" w:space="0" w:color="auto"/>
              <w:right w:val="single" w:sz="4" w:space="0" w:color="auto"/>
            </w:tcBorders>
            <w:vAlign w:val="center"/>
            <w:hideMark/>
          </w:tcPr>
          <w:p w:rsidR="003B4794" w:rsidRPr="00234E13" w:rsidRDefault="003B4794" w:rsidP="006B2A37">
            <w:pPr>
              <w:spacing w:line="240" w:lineRule="auto"/>
              <w:jc w:val="both"/>
              <w:rPr>
                <w:rFonts w:ascii="Times New Roman" w:hAnsi="Times New Roman" w:cs="Times New Roman"/>
                <w:sz w:val="24"/>
                <w:szCs w:val="24"/>
              </w:rPr>
            </w:pPr>
          </w:p>
        </w:tc>
        <w:tc>
          <w:tcPr>
            <w:tcW w:w="564" w:type="pct"/>
            <w:vMerge/>
            <w:tcBorders>
              <w:top w:val="nil"/>
              <w:left w:val="single" w:sz="4" w:space="0" w:color="auto"/>
              <w:bottom w:val="single" w:sz="4" w:space="0" w:color="auto"/>
              <w:right w:val="single" w:sz="4" w:space="0" w:color="auto"/>
            </w:tcBorders>
            <w:vAlign w:val="center"/>
            <w:hideMark/>
          </w:tcPr>
          <w:p w:rsidR="003B4794" w:rsidRPr="00234E13" w:rsidRDefault="003B4794" w:rsidP="006B2A37">
            <w:pPr>
              <w:spacing w:line="240" w:lineRule="auto"/>
              <w:jc w:val="both"/>
              <w:rPr>
                <w:rFonts w:ascii="Times New Roman" w:hAnsi="Times New Roman" w:cs="Times New Roman"/>
                <w:b/>
                <w:sz w:val="24"/>
                <w:szCs w:val="24"/>
              </w:rPr>
            </w:pPr>
          </w:p>
        </w:tc>
        <w:tc>
          <w:tcPr>
            <w:tcW w:w="609" w:type="pct"/>
            <w:tcBorders>
              <w:top w:val="nil"/>
              <w:left w:val="nil"/>
              <w:bottom w:val="single" w:sz="4" w:space="0" w:color="auto"/>
              <w:right w:val="single" w:sz="4" w:space="0" w:color="auto"/>
            </w:tcBorders>
            <w:shd w:val="clear" w:color="auto" w:fill="FFFFFF"/>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МК</w:t>
            </w:r>
            <w:r w:rsidRPr="00234E13">
              <w:rPr>
                <w:rFonts w:ascii="Times New Roman" w:hAnsi="Times New Roman" w:cs="Times New Roman"/>
                <w:sz w:val="24"/>
                <w:szCs w:val="24"/>
              </w:rPr>
              <w:t>У</w:t>
            </w:r>
            <w:r>
              <w:rPr>
                <w:rFonts w:ascii="Times New Roman" w:hAnsi="Times New Roman" w:cs="Times New Roman"/>
                <w:sz w:val="24"/>
                <w:szCs w:val="24"/>
              </w:rPr>
              <w:t xml:space="preserve"> ДО</w:t>
            </w:r>
            <w:r w:rsidRPr="00234E13">
              <w:rPr>
                <w:rFonts w:ascii="Times New Roman" w:hAnsi="Times New Roman" w:cs="Times New Roman"/>
                <w:sz w:val="24"/>
                <w:szCs w:val="24"/>
              </w:rPr>
              <w:t xml:space="preserve"> «Каширская ДШИ»</w:t>
            </w:r>
          </w:p>
        </w:tc>
        <w:tc>
          <w:tcPr>
            <w:tcW w:w="425" w:type="pct"/>
            <w:tcBorders>
              <w:top w:val="nil"/>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6797,9</w:t>
            </w:r>
          </w:p>
        </w:tc>
        <w:tc>
          <w:tcPr>
            <w:tcW w:w="423" w:type="pct"/>
            <w:tcBorders>
              <w:top w:val="nil"/>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7138,2</w:t>
            </w:r>
          </w:p>
        </w:tc>
        <w:tc>
          <w:tcPr>
            <w:tcW w:w="423" w:type="pct"/>
            <w:gridSpan w:val="2"/>
            <w:tcBorders>
              <w:top w:val="nil"/>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11173,6</w:t>
            </w:r>
          </w:p>
        </w:tc>
        <w:tc>
          <w:tcPr>
            <w:tcW w:w="423" w:type="pct"/>
            <w:tcBorders>
              <w:top w:val="nil"/>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9757,1</w:t>
            </w:r>
          </w:p>
        </w:tc>
        <w:tc>
          <w:tcPr>
            <w:tcW w:w="423" w:type="pct"/>
            <w:gridSpan w:val="2"/>
            <w:tcBorders>
              <w:top w:val="nil"/>
              <w:left w:val="single" w:sz="4" w:space="0" w:color="auto"/>
              <w:bottom w:val="single" w:sz="4" w:space="0" w:color="auto"/>
              <w:right w:val="nil"/>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10175,0</w:t>
            </w:r>
          </w:p>
        </w:tc>
        <w:tc>
          <w:tcPr>
            <w:tcW w:w="423" w:type="pct"/>
            <w:tcBorders>
              <w:top w:val="nil"/>
              <w:left w:val="single" w:sz="4" w:space="0" w:color="auto"/>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10825,0</w:t>
            </w:r>
          </w:p>
        </w:tc>
        <w:tc>
          <w:tcPr>
            <w:tcW w:w="427" w:type="pct"/>
            <w:gridSpan w:val="2"/>
            <w:tcBorders>
              <w:top w:val="nil"/>
              <w:left w:val="single" w:sz="4" w:space="0" w:color="auto"/>
              <w:bottom w:val="single" w:sz="4" w:space="0" w:color="auto"/>
              <w:right w:val="single" w:sz="4" w:space="0" w:color="auto"/>
            </w:tcBorders>
          </w:tcPr>
          <w:p w:rsidR="003B4794"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9980,1</w:t>
            </w:r>
          </w:p>
        </w:tc>
      </w:tr>
      <w:tr w:rsidR="003B4794" w:rsidRPr="00234E13" w:rsidTr="006B2A37">
        <w:trPr>
          <w:gridAfter w:val="1"/>
          <w:wAfter w:w="25" w:type="pct"/>
          <w:trHeight w:val="315"/>
        </w:trPr>
        <w:tc>
          <w:tcPr>
            <w:tcW w:w="835" w:type="pct"/>
            <w:vMerge w:val="restart"/>
            <w:tcBorders>
              <w:top w:val="nil"/>
              <w:left w:val="single" w:sz="4" w:space="0" w:color="auto"/>
              <w:bottom w:val="single" w:sz="4" w:space="0" w:color="auto"/>
              <w:right w:val="single" w:sz="4" w:space="0" w:color="auto"/>
            </w:tcBorders>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 xml:space="preserve">Основное мероприятие 1.1 </w:t>
            </w:r>
          </w:p>
          <w:p w:rsidR="003B4794" w:rsidRPr="00234E13" w:rsidRDefault="003B4794" w:rsidP="006B2A37">
            <w:pPr>
              <w:spacing w:before="100" w:beforeAutospacing="1" w:line="240" w:lineRule="auto"/>
              <w:jc w:val="both"/>
              <w:rPr>
                <w:rFonts w:ascii="Times New Roman" w:hAnsi="Times New Roman" w:cs="Times New Roman"/>
                <w:sz w:val="24"/>
                <w:szCs w:val="24"/>
              </w:rPr>
            </w:pPr>
          </w:p>
        </w:tc>
        <w:tc>
          <w:tcPr>
            <w:tcW w:w="564" w:type="pct"/>
            <w:vMerge w:val="restart"/>
            <w:tcBorders>
              <w:top w:val="nil"/>
              <w:left w:val="single" w:sz="4" w:space="0" w:color="auto"/>
              <w:bottom w:val="single" w:sz="4" w:space="0" w:color="auto"/>
              <w:right w:val="single" w:sz="4" w:space="0" w:color="auto"/>
            </w:tcBorders>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 Развитие образования в сфере культуры</w:t>
            </w:r>
          </w:p>
        </w:tc>
        <w:tc>
          <w:tcPr>
            <w:tcW w:w="609" w:type="pct"/>
            <w:tcBorders>
              <w:top w:val="nil"/>
              <w:left w:val="nil"/>
              <w:bottom w:val="single" w:sz="4" w:space="0" w:color="auto"/>
              <w:right w:val="single" w:sz="4" w:space="0" w:color="auto"/>
            </w:tcBorders>
            <w:shd w:val="clear" w:color="auto" w:fill="FFFFFF"/>
            <w:vAlign w:val="bottom"/>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Всего:</w:t>
            </w:r>
          </w:p>
        </w:tc>
        <w:tc>
          <w:tcPr>
            <w:tcW w:w="425" w:type="pct"/>
            <w:tcBorders>
              <w:top w:val="nil"/>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6797,9</w:t>
            </w:r>
          </w:p>
        </w:tc>
        <w:tc>
          <w:tcPr>
            <w:tcW w:w="423" w:type="pct"/>
            <w:tcBorders>
              <w:top w:val="nil"/>
              <w:left w:val="nil"/>
              <w:bottom w:val="single" w:sz="4" w:space="0" w:color="auto"/>
              <w:right w:val="single" w:sz="4" w:space="0" w:color="auto"/>
            </w:tcBorders>
          </w:tcPr>
          <w:p w:rsidR="003B4794" w:rsidRPr="00906488"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7138,2</w:t>
            </w:r>
          </w:p>
        </w:tc>
        <w:tc>
          <w:tcPr>
            <w:tcW w:w="423" w:type="pct"/>
            <w:gridSpan w:val="2"/>
            <w:tcBorders>
              <w:top w:val="nil"/>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11173,6</w:t>
            </w:r>
          </w:p>
        </w:tc>
        <w:tc>
          <w:tcPr>
            <w:tcW w:w="423" w:type="pct"/>
            <w:tcBorders>
              <w:top w:val="nil"/>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9757,1</w:t>
            </w:r>
          </w:p>
        </w:tc>
        <w:tc>
          <w:tcPr>
            <w:tcW w:w="423" w:type="pct"/>
            <w:gridSpan w:val="2"/>
            <w:tcBorders>
              <w:top w:val="nil"/>
              <w:left w:val="single" w:sz="4" w:space="0" w:color="auto"/>
              <w:bottom w:val="single" w:sz="4" w:space="0" w:color="auto"/>
              <w:right w:val="nil"/>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10175,0</w:t>
            </w:r>
          </w:p>
        </w:tc>
        <w:tc>
          <w:tcPr>
            <w:tcW w:w="423" w:type="pct"/>
            <w:tcBorders>
              <w:top w:val="nil"/>
              <w:left w:val="single" w:sz="4" w:space="0" w:color="auto"/>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10825,0</w:t>
            </w:r>
          </w:p>
        </w:tc>
        <w:tc>
          <w:tcPr>
            <w:tcW w:w="427" w:type="pct"/>
            <w:gridSpan w:val="2"/>
            <w:tcBorders>
              <w:top w:val="nil"/>
              <w:left w:val="single" w:sz="4" w:space="0" w:color="auto"/>
              <w:bottom w:val="single" w:sz="4" w:space="0" w:color="auto"/>
              <w:right w:val="single" w:sz="4" w:space="0" w:color="auto"/>
            </w:tcBorders>
          </w:tcPr>
          <w:p w:rsidR="003B4794"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9980,1</w:t>
            </w:r>
          </w:p>
        </w:tc>
      </w:tr>
      <w:tr w:rsidR="003B4794" w:rsidRPr="00234E13" w:rsidTr="006B2A37">
        <w:trPr>
          <w:gridAfter w:val="1"/>
          <w:wAfter w:w="25" w:type="pct"/>
          <w:trHeight w:val="375"/>
        </w:trPr>
        <w:tc>
          <w:tcPr>
            <w:tcW w:w="835" w:type="pct"/>
            <w:vMerge/>
            <w:tcBorders>
              <w:top w:val="nil"/>
              <w:left w:val="single" w:sz="4" w:space="0" w:color="auto"/>
              <w:bottom w:val="single" w:sz="4" w:space="0" w:color="auto"/>
              <w:right w:val="single" w:sz="4" w:space="0" w:color="auto"/>
            </w:tcBorders>
            <w:vAlign w:val="center"/>
            <w:hideMark/>
          </w:tcPr>
          <w:p w:rsidR="003B4794" w:rsidRPr="00234E13" w:rsidRDefault="003B4794" w:rsidP="006B2A37">
            <w:pPr>
              <w:spacing w:line="240" w:lineRule="auto"/>
              <w:jc w:val="both"/>
              <w:rPr>
                <w:rFonts w:ascii="Times New Roman" w:hAnsi="Times New Roman" w:cs="Times New Roman"/>
                <w:sz w:val="24"/>
                <w:szCs w:val="24"/>
              </w:rPr>
            </w:pPr>
          </w:p>
        </w:tc>
        <w:tc>
          <w:tcPr>
            <w:tcW w:w="564" w:type="pct"/>
            <w:vMerge/>
            <w:tcBorders>
              <w:top w:val="nil"/>
              <w:left w:val="single" w:sz="4" w:space="0" w:color="auto"/>
              <w:bottom w:val="single" w:sz="4" w:space="0" w:color="auto"/>
              <w:right w:val="single" w:sz="4" w:space="0" w:color="auto"/>
            </w:tcBorders>
            <w:vAlign w:val="center"/>
            <w:hideMark/>
          </w:tcPr>
          <w:p w:rsidR="003B4794" w:rsidRPr="00234E13" w:rsidRDefault="003B4794" w:rsidP="006B2A37">
            <w:pPr>
              <w:spacing w:line="240" w:lineRule="auto"/>
              <w:jc w:val="both"/>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FFFFFF"/>
            <w:vAlign w:val="bottom"/>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МКУ ДО</w:t>
            </w:r>
            <w:r w:rsidRPr="00234E13">
              <w:rPr>
                <w:rFonts w:ascii="Times New Roman" w:hAnsi="Times New Roman" w:cs="Times New Roman"/>
                <w:sz w:val="24"/>
                <w:szCs w:val="24"/>
              </w:rPr>
              <w:t xml:space="preserve"> «Каширская ДШИ</w:t>
            </w:r>
          </w:p>
        </w:tc>
        <w:tc>
          <w:tcPr>
            <w:tcW w:w="425"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6797,9</w:t>
            </w:r>
          </w:p>
        </w:tc>
        <w:tc>
          <w:tcPr>
            <w:tcW w:w="423" w:type="pct"/>
            <w:tcBorders>
              <w:top w:val="single" w:sz="4" w:space="0" w:color="auto"/>
              <w:left w:val="nil"/>
              <w:bottom w:val="single" w:sz="4" w:space="0" w:color="auto"/>
              <w:right w:val="single" w:sz="4" w:space="0" w:color="auto"/>
            </w:tcBorders>
          </w:tcPr>
          <w:p w:rsidR="003B4794" w:rsidRPr="00906488"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7138,2</w:t>
            </w:r>
          </w:p>
        </w:tc>
        <w:tc>
          <w:tcPr>
            <w:tcW w:w="423" w:type="pct"/>
            <w:gridSpan w:val="2"/>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11173,6</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9757,1</w:t>
            </w:r>
          </w:p>
        </w:tc>
        <w:tc>
          <w:tcPr>
            <w:tcW w:w="423" w:type="pct"/>
            <w:gridSpan w:val="2"/>
            <w:tcBorders>
              <w:top w:val="single" w:sz="4" w:space="0" w:color="auto"/>
              <w:left w:val="single" w:sz="4" w:space="0" w:color="auto"/>
              <w:bottom w:val="single" w:sz="4" w:space="0" w:color="auto"/>
              <w:right w:val="nil"/>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10175,0</w:t>
            </w:r>
          </w:p>
        </w:tc>
        <w:tc>
          <w:tcPr>
            <w:tcW w:w="423" w:type="pct"/>
            <w:tcBorders>
              <w:top w:val="single" w:sz="4" w:space="0" w:color="auto"/>
              <w:left w:val="single" w:sz="4" w:space="0" w:color="auto"/>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10825,0</w:t>
            </w:r>
          </w:p>
        </w:tc>
        <w:tc>
          <w:tcPr>
            <w:tcW w:w="427" w:type="pct"/>
            <w:gridSpan w:val="2"/>
            <w:tcBorders>
              <w:top w:val="single" w:sz="4" w:space="0" w:color="auto"/>
              <w:left w:val="single" w:sz="4" w:space="0" w:color="auto"/>
              <w:bottom w:val="single" w:sz="4" w:space="0" w:color="auto"/>
              <w:right w:val="single" w:sz="4" w:space="0" w:color="auto"/>
            </w:tcBorders>
          </w:tcPr>
          <w:p w:rsidR="003B4794"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9980,1</w:t>
            </w:r>
          </w:p>
        </w:tc>
      </w:tr>
      <w:tr w:rsidR="003B4794" w:rsidRPr="00234E13" w:rsidTr="006B2A37">
        <w:trPr>
          <w:gridAfter w:val="1"/>
          <w:wAfter w:w="25" w:type="pct"/>
          <w:trHeight w:val="1022"/>
        </w:trPr>
        <w:tc>
          <w:tcPr>
            <w:tcW w:w="835" w:type="pct"/>
            <w:vMerge w:val="restart"/>
            <w:tcBorders>
              <w:top w:val="nil"/>
              <w:left w:val="single" w:sz="4" w:space="0" w:color="auto"/>
              <w:right w:val="single" w:sz="4" w:space="0" w:color="auto"/>
            </w:tcBorders>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ПОДПРОГРАММА 2</w:t>
            </w:r>
          </w:p>
        </w:tc>
        <w:tc>
          <w:tcPr>
            <w:tcW w:w="564" w:type="pct"/>
            <w:vMerge w:val="restart"/>
            <w:tcBorders>
              <w:top w:val="nil"/>
              <w:left w:val="single" w:sz="4" w:space="0" w:color="auto"/>
              <w:right w:val="single" w:sz="4" w:space="0" w:color="auto"/>
            </w:tcBorders>
          </w:tcPr>
          <w:p w:rsidR="003B4794" w:rsidRPr="00234E13" w:rsidRDefault="003B4794" w:rsidP="006B2A37">
            <w:pPr>
              <w:spacing w:line="240" w:lineRule="auto"/>
              <w:jc w:val="both"/>
              <w:rPr>
                <w:rFonts w:ascii="Times New Roman" w:hAnsi="Times New Roman" w:cs="Times New Roman"/>
                <w:b/>
                <w:sz w:val="24"/>
                <w:szCs w:val="24"/>
              </w:rPr>
            </w:pPr>
            <w:r>
              <w:rPr>
                <w:rFonts w:ascii="Times New Roman" w:hAnsi="Times New Roman" w:cs="Times New Roman"/>
                <w:b/>
                <w:sz w:val="24"/>
                <w:szCs w:val="24"/>
              </w:rPr>
              <w:t>«Развитие музейного дела»</w:t>
            </w:r>
            <w:r w:rsidRPr="00234E13">
              <w:rPr>
                <w:rFonts w:ascii="Times New Roman" w:hAnsi="Times New Roman" w:cs="Times New Roman"/>
                <w:b/>
                <w:sz w:val="24"/>
                <w:szCs w:val="24"/>
              </w:rPr>
              <w:t>»</w:t>
            </w:r>
          </w:p>
        </w:tc>
        <w:tc>
          <w:tcPr>
            <w:tcW w:w="609" w:type="pct"/>
            <w:tcBorders>
              <w:top w:val="single" w:sz="4" w:space="0" w:color="auto"/>
              <w:left w:val="nil"/>
              <w:bottom w:val="single" w:sz="4" w:space="0" w:color="auto"/>
              <w:right w:val="single" w:sz="4" w:space="0" w:color="auto"/>
            </w:tcBorders>
            <w:shd w:val="clear" w:color="auto" w:fill="FFFFFF"/>
            <w:vAlign w:val="bottom"/>
          </w:tcPr>
          <w:p w:rsidR="003B4794"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Всего:</w:t>
            </w:r>
          </w:p>
        </w:tc>
        <w:tc>
          <w:tcPr>
            <w:tcW w:w="425"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2146,9</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2200,8</w:t>
            </w:r>
          </w:p>
        </w:tc>
        <w:tc>
          <w:tcPr>
            <w:tcW w:w="423" w:type="pct"/>
            <w:gridSpan w:val="2"/>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1670,1</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1827,8</w:t>
            </w:r>
          </w:p>
        </w:tc>
        <w:tc>
          <w:tcPr>
            <w:tcW w:w="423" w:type="pct"/>
            <w:gridSpan w:val="2"/>
            <w:tcBorders>
              <w:top w:val="single" w:sz="4" w:space="0" w:color="auto"/>
              <w:left w:val="single" w:sz="4" w:space="0" w:color="auto"/>
              <w:bottom w:val="single" w:sz="4" w:space="0" w:color="auto"/>
              <w:right w:val="nil"/>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1940,0</w:t>
            </w:r>
          </w:p>
        </w:tc>
        <w:tc>
          <w:tcPr>
            <w:tcW w:w="423" w:type="pct"/>
            <w:tcBorders>
              <w:top w:val="single" w:sz="4" w:space="0" w:color="auto"/>
              <w:left w:val="single" w:sz="4" w:space="0" w:color="auto"/>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2052,0</w:t>
            </w:r>
          </w:p>
        </w:tc>
        <w:tc>
          <w:tcPr>
            <w:tcW w:w="427" w:type="pct"/>
            <w:gridSpan w:val="2"/>
            <w:tcBorders>
              <w:top w:val="single" w:sz="4" w:space="0" w:color="auto"/>
              <w:left w:val="single" w:sz="4" w:space="0" w:color="auto"/>
              <w:bottom w:val="single" w:sz="4" w:space="0" w:color="auto"/>
              <w:right w:val="single" w:sz="4" w:space="0" w:color="auto"/>
            </w:tcBorders>
          </w:tcPr>
          <w:p w:rsidR="003B4794"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2205,7</w:t>
            </w:r>
          </w:p>
        </w:tc>
      </w:tr>
      <w:tr w:rsidR="003B4794" w:rsidRPr="00234E13" w:rsidTr="006B2A37">
        <w:trPr>
          <w:gridAfter w:val="1"/>
          <w:wAfter w:w="25" w:type="pct"/>
          <w:trHeight w:val="975"/>
        </w:trPr>
        <w:tc>
          <w:tcPr>
            <w:tcW w:w="835" w:type="pct"/>
            <w:vMerge/>
            <w:tcBorders>
              <w:left w:val="single" w:sz="4" w:space="0" w:color="auto"/>
              <w:bottom w:val="single" w:sz="4" w:space="0" w:color="auto"/>
              <w:right w:val="single" w:sz="4" w:space="0" w:color="auto"/>
            </w:tcBorders>
          </w:tcPr>
          <w:p w:rsidR="003B4794" w:rsidRDefault="003B4794" w:rsidP="006B2A37">
            <w:pPr>
              <w:spacing w:line="240" w:lineRule="auto"/>
              <w:jc w:val="both"/>
              <w:rPr>
                <w:rFonts w:ascii="Times New Roman" w:hAnsi="Times New Roman" w:cs="Times New Roman"/>
                <w:sz w:val="24"/>
                <w:szCs w:val="24"/>
              </w:rPr>
            </w:pPr>
          </w:p>
        </w:tc>
        <w:tc>
          <w:tcPr>
            <w:tcW w:w="564" w:type="pct"/>
            <w:vMerge/>
            <w:tcBorders>
              <w:left w:val="single" w:sz="4" w:space="0" w:color="auto"/>
              <w:bottom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FFFFFF"/>
            <w:vAlign w:val="bottom"/>
          </w:tcPr>
          <w:p w:rsidR="003B4794"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МКУК «КДЦ»</w:t>
            </w:r>
          </w:p>
        </w:tc>
        <w:tc>
          <w:tcPr>
            <w:tcW w:w="425"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2146,9</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2200,8</w:t>
            </w:r>
          </w:p>
        </w:tc>
        <w:tc>
          <w:tcPr>
            <w:tcW w:w="423" w:type="pct"/>
            <w:gridSpan w:val="2"/>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1670,1</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1827,8</w:t>
            </w:r>
          </w:p>
        </w:tc>
        <w:tc>
          <w:tcPr>
            <w:tcW w:w="423" w:type="pct"/>
            <w:gridSpan w:val="2"/>
            <w:tcBorders>
              <w:top w:val="single" w:sz="4" w:space="0" w:color="auto"/>
              <w:left w:val="single" w:sz="4" w:space="0" w:color="auto"/>
              <w:bottom w:val="single" w:sz="4" w:space="0" w:color="auto"/>
              <w:right w:val="nil"/>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1940,0</w:t>
            </w:r>
          </w:p>
        </w:tc>
        <w:tc>
          <w:tcPr>
            <w:tcW w:w="423" w:type="pct"/>
            <w:tcBorders>
              <w:top w:val="single" w:sz="4" w:space="0" w:color="auto"/>
              <w:left w:val="single" w:sz="4" w:space="0" w:color="auto"/>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2052,0</w:t>
            </w:r>
          </w:p>
        </w:tc>
        <w:tc>
          <w:tcPr>
            <w:tcW w:w="427" w:type="pct"/>
            <w:gridSpan w:val="2"/>
            <w:tcBorders>
              <w:top w:val="single" w:sz="4" w:space="0" w:color="auto"/>
              <w:left w:val="single" w:sz="4" w:space="0" w:color="auto"/>
              <w:bottom w:val="single" w:sz="4" w:space="0" w:color="auto"/>
              <w:right w:val="single" w:sz="4" w:space="0" w:color="auto"/>
            </w:tcBorders>
          </w:tcPr>
          <w:p w:rsidR="003B4794"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2205,7</w:t>
            </w:r>
          </w:p>
        </w:tc>
      </w:tr>
      <w:tr w:rsidR="003B4794" w:rsidRPr="00234E13" w:rsidTr="006B2A37">
        <w:trPr>
          <w:gridAfter w:val="1"/>
          <w:wAfter w:w="25" w:type="pct"/>
          <w:trHeight w:val="1078"/>
        </w:trPr>
        <w:tc>
          <w:tcPr>
            <w:tcW w:w="835" w:type="pct"/>
            <w:vMerge w:val="restart"/>
            <w:tcBorders>
              <w:top w:val="nil"/>
              <w:left w:val="single" w:sz="4" w:space="0" w:color="auto"/>
              <w:right w:val="single" w:sz="4" w:space="0" w:color="auto"/>
            </w:tcBorders>
            <w:vAlign w:val="center"/>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Основное мероприятие 2</w:t>
            </w:r>
            <w:r w:rsidRPr="00234E13">
              <w:rPr>
                <w:rFonts w:ascii="Times New Roman" w:hAnsi="Times New Roman" w:cs="Times New Roman"/>
                <w:sz w:val="24"/>
                <w:szCs w:val="24"/>
              </w:rPr>
              <w:t xml:space="preserve">.1 </w:t>
            </w:r>
          </w:p>
          <w:p w:rsidR="003B4794" w:rsidRPr="00234E13" w:rsidRDefault="003B4794" w:rsidP="006B2A37">
            <w:pPr>
              <w:spacing w:line="240" w:lineRule="auto"/>
              <w:jc w:val="both"/>
              <w:rPr>
                <w:rFonts w:ascii="Times New Roman" w:hAnsi="Times New Roman" w:cs="Times New Roman"/>
                <w:sz w:val="24"/>
                <w:szCs w:val="24"/>
              </w:rPr>
            </w:pPr>
          </w:p>
        </w:tc>
        <w:tc>
          <w:tcPr>
            <w:tcW w:w="564" w:type="pct"/>
            <w:vMerge w:val="restart"/>
            <w:tcBorders>
              <w:top w:val="nil"/>
              <w:left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sz w:val="24"/>
                <w:szCs w:val="24"/>
              </w:rPr>
            </w:pPr>
            <w:r w:rsidRPr="00234E13">
              <w:rPr>
                <w:rFonts w:ascii="Times New Roman" w:hAnsi="Times New Roman" w:cs="Times New Roman"/>
                <w:sz w:val="24"/>
                <w:szCs w:val="24"/>
              </w:rPr>
              <w:t>Финансовое обеспечение деятельности подведомственных районных учреждений культуры</w:t>
            </w:r>
          </w:p>
        </w:tc>
        <w:tc>
          <w:tcPr>
            <w:tcW w:w="609" w:type="pct"/>
            <w:tcBorders>
              <w:top w:val="single" w:sz="4" w:space="0" w:color="auto"/>
              <w:left w:val="nil"/>
              <w:bottom w:val="single" w:sz="4" w:space="0" w:color="auto"/>
              <w:right w:val="single" w:sz="4" w:space="0" w:color="auto"/>
            </w:tcBorders>
            <w:shd w:val="clear" w:color="auto" w:fill="FFFFFF"/>
            <w:vAlign w:val="bottom"/>
          </w:tcPr>
          <w:p w:rsidR="003B4794"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Всего:</w:t>
            </w:r>
          </w:p>
        </w:tc>
        <w:tc>
          <w:tcPr>
            <w:tcW w:w="425"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2146,9</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2200,8</w:t>
            </w:r>
          </w:p>
        </w:tc>
        <w:tc>
          <w:tcPr>
            <w:tcW w:w="423" w:type="pct"/>
            <w:gridSpan w:val="2"/>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1670,1</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1827,8</w:t>
            </w:r>
          </w:p>
        </w:tc>
        <w:tc>
          <w:tcPr>
            <w:tcW w:w="423" w:type="pct"/>
            <w:gridSpan w:val="2"/>
            <w:tcBorders>
              <w:top w:val="single" w:sz="4" w:space="0" w:color="auto"/>
              <w:left w:val="single" w:sz="4" w:space="0" w:color="auto"/>
              <w:bottom w:val="single" w:sz="4" w:space="0" w:color="auto"/>
              <w:right w:val="nil"/>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1940,0</w:t>
            </w:r>
          </w:p>
        </w:tc>
        <w:tc>
          <w:tcPr>
            <w:tcW w:w="423" w:type="pct"/>
            <w:tcBorders>
              <w:top w:val="single" w:sz="4" w:space="0" w:color="auto"/>
              <w:left w:val="single" w:sz="4" w:space="0" w:color="auto"/>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2052,0</w:t>
            </w:r>
          </w:p>
        </w:tc>
        <w:tc>
          <w:tcPr>
            <w:tcW w:w="427" w:type="pct"/>
            <w:gridSpan w:val="2"/>
            <w:tcBorders>
              <w:top w:val="single" w:sz="4" w:space="0" w:color="auto"/>
              <w:left w:val="single" w:sz="4" w:space="0" w:color="auto"/>
              <w:bottom w:val="single" w:sz="4" w:space="0" w:color="auto"/>
              <w:right w:val="single" w:sz="4" w:space="0" w:color="auto"/>
            </w:tcBorders>
          </w:tcPr>
          <w:p w:rsidR="003B4794"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2205,7</w:t>
            </w:r>
          </w:p>
        </w:tc>
      </w:tr>
      <w:tr w:rsidR="003B4794" w:rsidRPr="00234E13" w:rsidTr="006B2A37">
        <w:trPr>
          <w:gridAfter w:val="1"/>
          <w:wAfter w:w="25" w:type="pct"/>
          <w:trHeight w:val="583"/>
        </w:trPr>
        <w:tc>
          <w:tcPr>
            <w:tcW w:w="835" w:type="pct"/>
            <w:vMerge/>
            <w:tcBorders>
              <w:left w:val="single" w:sz="4" w:space="0" w:color="auto"/>
              <w:bottom w:val="single" w:sz="4" w:space="0" w:color="auto"/>
              <w:right w:val="single" w:sz="4" w:space="0" w:color="auto"/>
            </w:tcBorders>
            <w:vAlign w:val="center"/>
          </w:tcPr>
          <w:p w:rsidR="003B4794" w:rsidRDefault="003B4794" w:rsidP="006B2A37">
            <w:pPr>
              <w:spacing w:before="100" w:beforeAutospacing="1" w:line="240" w:lineRule="auto"/>
              <w:jc w:val="both"/>
              <w:rPr>
                <w:rFonts w:ascii="Times New Roman" w:hAnsi="Times New Roman" w:cs="Times New Roman"/>
                <w:sz w:val="24"/>
                <w:szCs w:val="24"/>
              </w:rPr>
            </w:pPr>
          </w:p>
        </w:tc>
        <w:tc>
          <w:tcPr>
            <w:tcW w:w="564" w:type="pct"/>
            <w:vMerge/>
            <w:tcBorders>
              <w:left w:val="single" w:sz="4" w:space="0" w:color="auto"/>
              <w:bottom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FFFFFF"/>
            <w:vAlign w:val="bottom"/>
          </w:tcPr>
          <w:p w:rsidR="003B4794"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МКУК «КДЦ»</w:t>
            </w:r>
          </w:p>
        </w:tc>
        <w:tc>
          <w:tcPr>
            <w:tcW w:w="425"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2146,9</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2200,8</w:t>
            </w:r>
          </w:p>
        </w:tc>
        <w:tc>
          <w:tcPr>
            <w:tcW w:w="423" w:type="pct"/>
            <w:gridSpan w:val="2"/>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1670,1</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1827,8</w:t>
            </w:r>
          </w:p>
        </w:tc>
        <w:tc>
          <w:tcPr>
            <w:tcW w:w="423" w:type="pct"/>
            <w:gridSpan w:val="2"/>
            <w:tcBorders>
              <w:top w:val="single" w:sz="4" w:space="0" w:color="auto"/>
              <w:left w:val="single" w:sz="4" w:space="0" w:color="auto"/>
              <w:bottom w:val="single" w:sz="4" w:space="0" w:color="auto"/>
              <w:right w:val="nil"/>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1940,0</w:t>
            </w:r>
          </w:p>
        </w:tc>
        <w:tc>
          <w:tcPr>
            <w:tcW w:w="423" w:type="pct"/>
            <w:tcBorders>
              <w:top w:val="single" w:sz="4" w:space="0" w:color="auto"/>
              <w:left w:val="single" w:sz="4" w:space="0" w:color="auto"/>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2052,0</w:t>
            </w:r>
          </w:p>
        </w:tc>
        <w:tc>
          <w:tcPr>
            <w:tcW w:w="427" w:type="pct"/>
            <w:gridSpan w:val="2"/>
            <w:tcBorders>
              <w:top w:val="single" w:sz="4" w:space="0" w:color="auto"/>
              <w:left w:val="single" w:sz="4" w:space="0" w:color="auto"/>
              <w:bottom w:val="single" w:sz="4" w:space="0" w:color="auto"/>
              <w:right w:val="single" w:sz="4" w:space="0" w:color="auto"/>
            </w:tcBorders>
          </w:tcPr>
          <w:p w:rsidR="003B4794"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2205,7</w:t>
            </w:r>
          </w:p>
        </w:tc>
      </w:tr>
      <w:tr w:rsidR="003B4794" w:rsidRPr="00234E13" w:rsidTr="006B2A37">
        <w:trPr>
          <w:gridAfter w:val="1"/>
          <w:wAfter w:w="25" w:type="pct"/>
          <w:trHeight w:val="375"/>
        </w:trPr>
        <w:tc>
          <w:tcPr>
            <w:tcW w:w="835" w:type="pct"/>
            <w:vMerge w:val="restart"/>
            <w:tcBorders>
              <w:top w:val="nil"/>
              <w:left w:val="single" w:sz="4" w:space="0" w:color="auto"/>
              <w:right w:val="single" w:sz="4" w:space="0" w:color="auto"/>
            </w:tcBorders>
          </w:tcPr>
          <w:p w:rsidR="003B4794" w:rsidRPr="00386951" w:rsidRDefault="003B4794" w:rsidP="006B2A37">
            <w:pPr>
              <w:spacing w:line="240" w:lineRule="auto"/>
              <w:jc w:val="both"/>
              <w:rPr>
                <w:rFonts w:ascii="Times New Roman" w:hAnsi="Times New Roman" w:cs="Times New Roman"/>
                <w:sz w:val="24"/>
                <w:szCs w:val="24"/>
              </w:rPr>
            </w:pPr>
            <w:r w:rsidRPr="00386951">
              <w:rPr>
                <w:rFonts w:ascii="Times New Roman" w:hAnsi="Times New Roman" w:cs="Times New Roman"/>
                <w:sz w:val="24"/>
                <w:szCs w:val="24"/>
              </w:rPr>
              <w:t>ПОДПРОГРАММА 3</w:t>
            </w:r>
          </w:p>
        </w:tc>
        <w:tc>
          <w:tcPr>
            <w:tcW w:w="564" w:type="pct"/>
            <w:vMerge w:val="restart"/>
            <w:tcBorders>
              <w:top w:val="nil"/>
              <w:left w:val="single" w:sz="4" w:space="0" w:color="auto"/>
              <w:right w:val="single" w:sz="4" w:space="0" w:color="auto"/>
            </w:tcBorders>
          </w:tcPr>
          <w:p w:rsidR="003B4794" w:rsidRPr="00234E13" w:rsidRDefault="003B4794" w:rsidP="006B2A37">
            <w:pPr>
              <w:spacing w:line="240" w:lineRule="auto"/>
              <w:jc w:val="both"/>
              <w:rPr>
                <w:rFonts w:ascii="Times New Roman" w:hAnsi="Times New Roman" w:cs="Times New Roman"/>
                <w:b/>
                <w:sz w:val="24"/>
                <w:szCs w:val="24"/>
              </w:rPr>
            </w:pPr>
            <w:r w:rsidRPr="00234E13">
              <w:rPr>
                <w:rFonts w:ascii="Times New Roman" w:hAnsi="Times New Roman" w:cs="Times New Roman"/>
                <w:b/>
                <w:sz w:val="24"/>
                <w:szCs w:val="24"/>
              </w:rPr>
              <w:t>«Развитие культуры»</w:t>
            </w:r>
          </w:p>
        </w:tc>
        <w:tc>
          <w:tcPr>
            <w:tcW w:w="609" w:type="pct"/>
            <w:tcBorders>
              <w:top w:val="single" w:sz="4" w:space="0" w:color="auto"/>
              <w:left w:val="nil"/>
              <w:bottom w:val="single" w:sz="4" w:space="0" w:color="auto"/>
              <w:right w:val="single" w:sz="4" w:space="0" w:color="auto"/>
            </w:tcBorders>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Всего:</w:t>
            </w:r>
          </w:p>
        </w:tc>
        <w:tc>
          <w:tcPr>
            <w:tcW w:w="425" w:type="pct"/>
            <w:tcBorders>
              <w:top w:val="single" w:sz="4" w:space="0" w:color="auto"/>
              <w:left w:val="nil"/>
              <w:bottom w:val="single" w:sz="4" w:space="0" w:color="auto"/>
              <w:right w:val="single" w:sz="4" w:space="0" w:color="auto"/>
            </w:tcBorders>
            <w:vAlign w:val="bottom"/>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9548,3</w:t>
            </w:r>
          </w:p>
        </w:tc>
        <w:tc>
          <w:tcPr>
            <w:tcW w:w="423" w:type="pct"/>
            <w:tcBorders>
              <w:top w:val="single" w:sz="4" w:space="0" w:color="auto"/>
              <w:left w:val="nil"/>
              <w:bottom w:val="single" w:sz="4" w:space="0" w:color="auto"/>
              <w:right w:val="single" w:sz="4" w:space="0" w:color="auto"/>
            </w:tcBorders>
            <w:vAlign w:val="bottom"/>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13752,9</w:t>
            </w:r>
          </w:p>
        </w:tc>
        <w:tc>
          <w:tcPr>
            <w:tcW w:w="423" w:type="pct"/>
            <w:gridSpan w:val="2"/>
            <w:tcBorders>
              <w:top w:val="single" w:sz="4" w:space="0" w:color="auto"/>
              <w:left w:val="nil"/>
              <w:bottom w:val="single" w:sz="4" w:space="0" w:color="auto"/>
              <w:right w:val="single" w:sz="4" w:space="0" w:color="auto"/>
            </w:tcBorders>
            <w:vAlign w:val="bottom"/>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20353,5</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66084,9</w:t>
            </w:r>
          </w:p>
        </w:tc>
        <w:tc>
          <w:tcPr>
            <w:tcW w:w="423" w:type="pct"/>
            <w:gridSpan w:val="2"/>
            <w:tcBorders>
              <w:top w:val="single" w:sz="4" w:space="0" w:color="auto"/>
              <w:left w:val="single" w:sz="4" w:space="0" w:color="auto"/>
              <w:bottom w:val="single" w:sz="4" w:space="0" w:color="auto"/>
              <w:right w:val="nil"/>
            </w:tcBorders>
          </w:tcPr>
          <w:p w:rsidR="003B4794" w:rsidRPr="00FE696D"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47254,5</w:t>
            </w:r>
          </w:p>
        </w:tc>
        <w:tc>
          <w:tcPr>
            <w:tcW w:w="423" w:type="pct"/>
            <w:tcBorders>
              <w:top w:val="single" w:sz="4" w:space="0" w:color="auto"/>
              <w:left w:val="single" w:sz="4" w:space="0" w:color="auto"/>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18278,0</w:t>
            </w:r>
          </w:p>
        </w:tc>
        <w:tc>
          <w:tcPr>
            <w:tcW w:w="427" w:type="pct"/>
            <w:gridSpan w:val="2"/>
            <w:tcBorders>
              <w:top w:val="single" w:sz="4" w:space="0" w:color="auto"/>
              <w:left w:val="single" w:sz="4" w:space="0" w:color="auto"/>
              <w:bottom w:val="single" w:sz="4" w:space="0" w:color="auto"/>
              <w:right w:val="single" w:sz="4" w:space="0" w:color="auto"/>
            </w:tcBorders>
          </w:tcPr>
          <w:p w:rsidR="003B4794"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10852,6</w:t>
            </w:r>
          </w:p>
        </w:tc>
      </w:tr>
      <w:tr w:rsidR="003B4794" w:rsidRPr="00234E13" w:rsidTr="006B2A37">
        <w:trPr>
          <w:gridAfter w:val="1"/>
          <w:wAfter w:w="25" w:type="pct"/>
          <w:trHeight w:val="375"/>
        </w:trPr>
        <w:tc>
          <w:tcPr>
            <w:tcW w:w="835" w:type="pct"/>
            <w:vMerge/>
            <w:tcBorders>
              <w:left w:val="single" w:sz="4" w:space="0" w:color="auto"/>
              <w:bottom w:val="single" w:sz="4" w:space="0" w:color="auto"/>
              <w:right w:val="single" w:sz="4" w:space="0" w:color="auto"/>
            </w:tcBorders>
            <w:vAlign w:val="center"/>
          </w:tcPr>
          <w:p w:rsidR="003B4794" w:rsidRPr="00234E13" w:rsidRDefault="003B4794" w:rsidP="006B2A37">
            <w:pPr>
              <w:spacing w:after="0" w:line="240" w:lineRule="auto"/>
              <w:jc w:val="both"/>
              <w:rPr>
                <w:rFonts w:ascii="Times New Roman" w:hAnsi="Times New Roman" w:cs="Times New Roman"/>
                <w:sz w:val="24"/>
                <w:szCs w:val="24"/>
              </w:rPr>
            </w:pPr>
          </w:p>
        </w:tc>
        <w:tc>
          <w:tcPr>
            <w:tcW w:w="564" w:type="pct"/>
            <w:vMerge/>
            <w:tcBorders>
              <w:left w:val="single" w:sz="4" w:space="0" w:color="auto"/>
              <w:bottom w:val="single" w:sz="4" w:space="0" w:color="auto"/>
              <w:right w:val="single" w:sz="4" w:space="0" w:color="auto"/>
            </w:tcBorders>
            <w:vAlign w:val="center"/>
          </w:tcPr>
          <w:p w:rsidR="003B4794" w:rsidRPr="00234E13" w:rsidRDefault="003B4794" w:rsidP="006B2A37">
            <w:pPr>
              <w:spacing w:after="0" w:line="240" w:lineRule="auto"/>
              <w:jc w:val="both"/>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FFFFFF"/>
          </w:tcPr>
          <w:p w:rsidR="003B4794" w:rsidRPr="00234E13" w:rsidRDefault="003B4794" w:rsidP="006B2A37">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МКУК «КДЦ»</w:t>
            </w:r>
          </w:p>
        </w:tc>
        <w:tc>
          <w:tcPr>
            <w:tcW w:w="425" w:type="pct"/>
            <w:tcBorders>
              <w:top w:val="single" w:sz="4" w:space="0" w:color="auto"/>
              <w:left w:val="nil"/>
              <w:bottom w:val="single" w:sz="4" w:space="0" w:color="auto"/>
              <w:right w:val="single" w:sz="4" w:space="0" w:color="auto"/>
            </w:tcBorders>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9548,3</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13752,9</w:t>
            </w:r>
          </w:p>
        </w:tc>
        <w:tc>
          <w:tcPr>
            <w:tcW w:w="423" w:type="pct"/>
            <w:gridSpan w:val="2"/>
            <w:tcBorders>
              <w:top w:val="single" w:sz="4" w:space="0" w:color="auto"/>
              <w:left w:val="nil"/>
              <w:bottom w:val="single" w:sz="4" w:space="0" w:color="auto"/>
              <w:right w:val="single" w:sz="4" w:space="0" w:color="auto"/>
            </w:tcBorders>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20353,5</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66084,9</w:t>
            </w:r>
          </w:p>
        </w:tc>
        <w:tc>
          <w:tcPr>
            <w:tcW w:w="423" w:type="pct"/>
            <w:gridSpan w:val="2"/>
            <w:tcBorders>
              <w:top w:val="single" w:sz="4" w:space="0" w:color="auto"/>
              <w:left w:val="single" w:sz="4" w:space="0" w:color="auto"/>
              <w:bottom w:val="single" w:sz="4" w:space="0" w:color="auto"/>
              <w:right w:val="nil"/>
            </w:tcBorders>
          </w:tcPr>
          <w:p w:rsidR="003B4794" w:rsidRPr="00FE696D"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47254,5</w:t>
            </w:r>
          </w:p>
        </w:tc>
        <w:tc>
          <w:tcPr>
            <w:tcW w:w="423" w:type="pct"/>
            <w:tcBorders>
              <w:top w:val="single" w:sz="4" w:space="0" w:color="auto"/>
              <w:left w:val="single" w:sz="4" w:space="0" w:color="auto"/>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18278,0</w:t>
            </w:r>
          </w:p>
        </w:tc>
        <w:tc>
          <w:tcPr>
            <w:tcW w:w="427" w:type="pct"/>
            <w:gridSpan w:val="2"/>
            <w:tcBorders>
              <w:top w:val="single" w:sz="4" w:space="0" w:color="auto"/>
              <w:left w:val="single" w:sz="4" w:space="0" w:color="auto"/>
              <w:bottom w:val="single" w:sz="4" w:space="0" w:color="auto"/>
              <w:right w:val="single" w:sz="4" w:space="0" w:color="auto"/>
            </w:tcBorders>
          </w:tcPr>
          <w:p w:rsidR="003B4794"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10852,6</w:t>
            </w:r>
          </w:p>
        </w:tc>
      </w:tr>
      <w:tr w:rsidR="003B4794" w:rsidRPr="00234E13" w:rsidTr="006B2A37">
        <w:trPr>
          <w:gridAfter w:val="1"/>
          <w:wAfter w:w="25" w:type="pct"/>
          <w:trHeight w:val="375"/>
        </w:trPr>
        <w:tc>
          <w:tcPr>
            <w:tcW w:w="835" w:type="pct"/>
            <w:vMerge w:val="restart"/>
            <w:tcBorders>
              <w:top w:val="nil"/>
              <w:left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sz w:val="24"/>
                <w:szCs w:val="24"/>
              </w:rPr>
            </w:pPr>
            <w:r w:rsidRPr="00234E13">
              <w:rPr>
                <w:rFonts w:ascii="Times New Roman" w:hAnsi="Times New Roman" w:cs="Times New Roman"/>
                <w:sz w:val="24"/>
                <w:szCs w:val="24"/>
              </w:rPr>
              <w:t>Основное мероприятие 3.1</w:t>
            </w:r>
          </w:p>
        </w:tc>
        <w:tc>
          <w:tcPr>
            <w:tcW w:w="564" w:type="pct"/>
            <w:vMerge w:val="restart"/>
            <w:tcBorders>
              <w:top w:val="nil"/>
              <w:left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sz w:val="24"/>
                <w:szCs w:val="24"/>
              </w:rPr>
            </w:pPr>
            <w:r w:rsidRPr="00234E13">
              <w:rPr>
                <w:rFonts w:ascii="Times New Roman" w:hAnsi="Times New Roman" w:cs="Times New Roman"/>
                <w:sz w:val="24"/>
                <w:szCs w:val="24"/>
              </w:rPr>
              <w:t>Финансовое обеспечение деятельности подведомственных районных учреждений культуры</w:t>
            </w:r>
          </w:p>
        </w:tc>
        <w:tc>
          <w:tcPr>
            <w:tcW w:w="609" w:type="pct"/>
            <w:tcBorders>
              <w:top w:val="single" w:sz="4" w:space="0" w:color="auto"/>
              <w:left w:val="nil"/>
              <w:bottom w:val="single" w:sz="4" w:space="0" w:color="auto"/>
              <w:right w:val="single" w:sz="4" w:space="0" w:color="auto"/>
            </w:tcBorders>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Всего:</w:t>
            </w:r>
          </w:p>
        </w:tc>
        <w:tc>
          <w:tcPr>
            <w:tcW w:w="425" w:type="pct"/>
            <w:tcBorders>
              <w:top w:val="single" w:sz="4" w:space="0" w:color="auto"/>
              <w:left w:val="nil"/>
              <w:bottom w:val="single" w:sz="4" w:space="0" w:color="auto"/>
              <w:right w:val="single" w:sz="4" w:space="0" w:color="auto"/>
            </w:tcBorders>
            <w:vAlign w:val="bottom"/>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9548,3</w:t>
            </w:r>
          </w:p>
        </w:tc>
        <w:tc>
          <w:tcPr>
            <w:tcW w:w="423" w:type="pct"/>
            <w:tcBorders>
              <w:top w:val="single" w:sz="4" w:space="0" w:color="auto"/>
              <w:left w:val="nil"/>
              <w:bottom w:val="single" w:sz="4" w:space="0" w:color="auto"/>
              <w:right w:val="single" w:sz="4" w:space="0" w:color="auto"/>
            </w:tcBorders>
            <w:vAlign w:val="bottom"/>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13752,9</w:t>
            </w:r>
          </w:p>
        </w:tc>
        <w:tc>
          <w:tcPr>
            <w:tcW w:w="423" w:type="pct"/>
            <w:gridSpan w:val="2"/>
            <w:tcBorders>
              <w:top w:val="single" w:sz="4" w:space="0" w:color="auto"/>
              <w:left w:val="nil"/>
              <w:bottom w:val="single" w:sz="4" w:space="0" w:color="auto"/>
              <w:right w:val="single" w:sz="4" w:space="0" w:color="auto"/>
            </w:tcBorders>
            <w:vAlign w:val="bottom"/>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20353,5</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66084,9</w:t>
            </w:r>
          </w:p>
        </w:tc>
        <w:tc>
          <w:tcPr>
            <w:tcW w:w="423" w:type="pct"/>
            <w:gridSpan w:val="2"/>
            <w:tcBorders>
              <w:top w:val="single" w:sz="4" w:space="0" w:color="auto"/>
              <w:left w:val="single" w:sz="4" w:space="0" w:color="auto"/>
              <w:bottom w:val="single" w:sz="4" w:space="0" w:color="auto"/>
              <w:right w:val="nil"/>
            </w:tcBorders>
          </w:tcPr>
          <w:p w:rsidR="003B4794" w:rsidRPr="00FE696D"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47254,5</w:t>
            </w:r>
          </w:p>
        </w:tc>
        <w:tc>
          <w:tcPr>
            <w:tcW w:w="423" w:type="pct"/>
            <w:tcBorders>
              <w:top w:val="single" w:sz="4" w:space="0" w:color="auto"/>
              <w:left w:val="single" w:sz="4" w:space="0" w:color="auto"/>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18278,0</w:t>
            </w:r>
          </w:p>
        </w:tc>
        <w:tc>
          <w:tcPr>
            <w:tcW w:w="427" w:type="pct"/>
            <w:gridSpan w:val="2"/>
            <w:tcBorders>
              <w:top w:val="single" w:sz="4" w:space="0" w:color="auto"/>
              <w:left w:val="single" w:sz="4" w:space="0" w:color="auto"/>
              <w:bottom w:val="single" w:sz="4" w:space="0" w:color="auto"/>
              <w:right w:val="single" w:sz="4" w:space="0" w:color="auto"/>
            </w:tcBorders>
          </w:tcPr>
          <w:p w:rsidR="003B4794"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10852,6</w:t>
            </w:r>
          </w:p>
        </w:tc>
      </w:tr>
      <w:tr w:rsidR="003B4794" w:rsidRPr="00234E13" w:rsidTr="006B2A37">
        <w:trPr>
          <w:gridAfter w:val="1"/>
          <w:wAfter w:w="25" w:type="pct"/>
          <w:trHeight w:val="1306"/>
        </w:trPr>
        <w:tc>
          <w:tcPr>
            <w:tcW w:w="835" w:type="pct"/>
            <w:vMerge/>
            <w:tcBorders>
              <w:left w:val="single" w:sz="4" w:space="0" w:color="auto"/>
              <w:bottom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564" w:type="pct"/>
            <w:vMerge/>
            <w:tcBorders>
              <w:left w:val="single" w:sz="4" w:space="0" w:color="auto"/>
              <w:bottom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FFFFFF"/>
            <w:vAlign w:val="bottom"/>
          </w:tcPr>
          <w:p w:rsidR="003B4794" w:rsidRPr="00E91543" w:rsidRDefault="003B4794" w:rsidP="006B2A37">
            <w:pPr>
              <w:spacing w:before="100" w:beforeAutospacing="1" w:line="240" w:lineRule="auto"/>
              <w:rPr>
                <w:rFonts w:ascii="Times New Roman" w:hAnsi="Times New Roman" w:cs="Times New Roman"/>
                <w:sz w:val="24"/>
                <w:szCs w:val="24"/>
              </w:rPr>
            </w:pPr>
          </w:p>
        </w:tc>
        <w:tc>
          <w:tcPr>
            <w:tcW w:w="425" w:type="pct"/>
            <w:tcBorders>
              <w:top w:val="single" w:sz="4" w:space="0" w:color="auto"/>
              <w:left w:val="nil"/>
              <w:bottom w:val="single" w:sz="4" w:space="0" w:color="auto"/>
              <w:right w:val="single" w:sz="4" w:space="0" w:color="auto"/>
            </w:tcBorders>
          </w:tcPr>
          <w:p w:rsidR="003B4794" w:rsidRPr="00E91543" w:rsidRDefault="003B4794" w:rsidP="006B2A37">
            <w:pPr>
              <w:spacing w:line="240" w:lineRule="auto"/>
              <w:jc w:val="both"/>
              <w:rPr>
                <w:rFonts w:ascii="Times New Roman" w:hAnsi="Times New Roman" w:cs="Times New Roman"/>
                <w:sz w:val="24"/>
                <w:szCs w:val="24"/>
              </w:rPr>
            </w:pPr>
          </w:p>
        </w:tc>
        <w:tc>
          <w:tcPr>
            <w:tcW w:w="423" w:type="pct"/>
            <w:tcBorders>
              <w:top w:val="single" w:sz="4" w:space="0" w:color="auto"/>
              <w:left w:val="nil"/>
              <w:bottom w:val="single" w:sz="4" w:space="0" w:color="auto"/>
              <w:right w:val="single" w:sz="4" w:space="0" w:color="auto"/>
            </w:tcBorders>
          </w:tcPr>
          <w:p w:rsidR="003B4794" w:rsidRPr="00E91543" w:rsidRDefault="003B4794" w:rsidP="006B2A37">
            <w:pPr>
              <w:spacing w:line="240" w:lineRule="auto"/>
              <w:jc w:val="both"/>
              <w:rPr>
                <w:rFonts w:ascii="Times New Roman" w:hAnsi="Times New Roman" w:cs="Times New Roman"/>
                <w:sz w:val="24"/>
                <w:szCs w:val="24"/>
              </w:rPr>
            </w:pPr>
          </w:p>
        </w:tc>
        <w:tc>
          <w:tcPr>
            <w:tcW w:w="423" w:type="pct"/>
            <w:gridSpan w:val="2"/>
            <w:tcBorders>
              <w:top w:val="single" w:sz="4" w:space="0" w:color="auto"/>
              <w:left w:val="nil"/>
              <w:bottom w:val="single" w:sz="4" w:space="0" w:color="auto"/>
              <w:right w:val="single" w:sz="4" w:space="0" w:color="auto"/>
            </w:tcBorders>
          </w:tcPr>
          <w:p w:rsidR="003B4794" w:rsidRPr="00E91543" w:rsidRDefault="003B4794" w:rsidP="006B2A37">
            <w:pPr>
              <w:spacing w:line="240" w:lineRule="auto"/>
              <w:jc w:val="both"/>
              <w:rPr>
                <w:rFonts w:ascii="Times New Roman" w:hAnsi="Times New Roman" w:cs="Times New Roman"/>
                <w:sz w:val="24"/>
                <w:szCs w:val="24"/>
              </w:rPr>
            </w:pPr>
          </w:p>
        </w:tc>
        <w:tc>
          <w:tcPr>
            <w:tcW w:w="423" w:type="pct"/>
            <w:tcBorders>
              <w:top w:val="single" w:sz="4" w:space="0" w:color="auto"/>
              <w:left w:val="nil"/>
              <w:bottom w:val="single" w:sz="4" w:space="0" w:color="auto"/>
              <w:right w:val="single" w:sz="4" w:space="0" w:color="auto"/>
            </w:tcBorders>
          </w:tcPr>
          <w:p w:rsidR="003B4794" w:rsidRPr="00E91543" w:rsidRDefault="003B4794" w:rsidP="006B2A37">
            <w:pPr>
              <w:spacing w:before="100" w:beforeAutospacing="1" w:line="240" w:lineRule="auto"/>
              <w:rPr>
                <w:rFonts w:ascii="Times New Roman" w:hAnsi="Times New Roman" w:cs="Times New Roman"/>
                <w:sz w:val="24"/>
                <w:szCs w:val="24"/>
              </w:rPr>
            </w:pPr>
          </w:p>
        </w:tc>
        <w:tc>
          <w:tcPr>
            <w:tcW w:w="423" w:type="pct"/>
            <w:gridSpan w:val="2"/>
            <w:tcBorders>
              <w:top w:val="single" w:sz="4" w:space="0" w:color="auto"/>
              <w:left w:val="single" w:sz="4" w:space="0" w:color="auto"/>
              <w:bottom w:val="single" w:sz="4" w:space="0" w:color="auto"/>
              <w:right w:val="nil"/>
            </w:tcBorders>
          </w:tcPr>
          <w:p w:rsidR="003B4794" w:rsidRPr="00E91543" w:rsidRDefault="003B4794" w:rsidP="006B2A37">
            <w:pPr>
              <w:spacing w:before="100" w:beforeAutospacing="1" w:line="240" w:lineRule="auto"/>
              <w:rPr>
                <w:rFonts w:ascii="Times New Roman" w:hAnsi="Times New Roman" w:cs="Times New Roman"/>
                <w:sz w:val="24"/>
                <w:szCs w:val="24"/>
              </w:rPr>
            </w:pPr>
          </w:p>
        </w:tc>
        <w:tc>
          <w:tcPr>
            <w:tcW w:w="423" w:type="pct"/>
            <w:tcBorders>
              <w:top w:val="single" w:sz="4" w:space="0" w:color="auto"/>
              <w:left w:val="single" w:sz="4" w:space="0" w:color="auto"/>
              <w:bottom w:val="single" w:sz="4" w:space="0" w:color="auto"/>
              <w:right w:val="single" w:sz="4" w:space="0" w:color="auto"/>
            </w:tcBorders>
          </w:tcPr>
          <w:p w:rsidR="003B4794" w:rsidRPr="00E91543" w:rsidRDefault="003B4794" w:rsidP="006B2A37">
            <w:pPr>
              <w:spacing w:before="100" w:beforeAutospacing="1" w:line="240" w:lineRule="auto"/>
              <w:rPr>
                <w:rFonts w:ascii="Times New Roman" w:hAnsi="Times New Roman" w:cs="Times New Roman"/>
                <w:sz w:val="24"/>
                <w:szCs w:val="24"/>
              </w:rPr>
            </w:pPr>
          </w:p>
        </w:tc>
        <w:tc>
          <w:tcPr>
            <w:tcW w:w="427" w:type="pct"/>
            <w:gridSpan w:val="2"/>
            <w:tcBorders>
              <w:top w:val="single" w:sz="4" w:space="0" w:color="auto"/>
              <w:left w:val="single" w:sz="4" w:space="0" w:color="auto"/>
              <w:bottom w:val="single" w:sz="4" w:space="0" w:color="auto"/>
              <w:right w:val="single" w:sz="4" w:space="0" w:color="auto"/>
            </w:tcBorders>
          </w:tcPr>
          <w:p w:rsidR="003B4794" w:rsidRPr="00E91543" w:rsidRDefault="003B4794" w:rsidP="006B2A37">
            <w:pPr>
              <w:rPr>
                <w:rFonts w:ascii="Times New Roman" w:hAnsi="Times New Roman" w:cs="Times New Roman"/>
                <w:sz w:val="24"/>
                <w:szCs w:val="24"/>
              </w:rPr>
            </w:pPr>
          </w:p>
        </w:tc>
      </w:tr>
      <w:tr w:rsidR="003B4794" w:rsidRPr="00234E13" w:rsidTr="006B2A37">
        <w:trPr>
          <w:gridAfter w:val="1"/>
          <w:wAfter w:w="25" w:type="pct"/>
          <w:trHeight w:val="1685"/>
        </w:trPr>
        <w:tc>
          <w:tcPr>
            <w:tcW w:w="835" w:type="pct"/>
            <w:vMerge/>
            <w:tcBorders>
              <w:left w:val="single" w:sz="4" w:space="0" w:color="auto"/>
              <w:bottom w:val="single" w:sz="4" w:space="0" w:color="auto"/>
              <w:right w:val="single" w:sz="4" w:space="0" w:color="auto"/>
            </w:tcBorders>
            <w:vAlign w:val="center"/>
          </w:tcPr>
          <w:p w:rsidR="003B4794" w:rsidRPr="00E91543" w:rsidRDefault="003B4794" w:rsidP="006B2A37">
            <w:pPr>
              <w:spacing w:line="240" w:lineRule="auto"/>
              <w:jc w:val="both"/>
              <w:rPr>
                <w:rFonts w:ascii="Times New Roman" w:hAnsi="Times New Roman" w:cs="Times New Roman"/>
                <w:sz w:val="24"/>
                <w:szCs w:val="24"/>
              </w:rPr>
            </w:pPr>
          </w:p>
        </w:tc>
        <w:tc>
          <w:tcPr>
            <w:tcW w:w="564" w:type="pct"/>
            <w:vMerge/>
            <w:tcBorders>
              <w:left w:val="single" w:sz="4" w:space="0" w:color="auto"/>
              <w:bottom w:val="single" w:sz="4" w:space="0" w:color="auto"/>
              <w:right w:val="single" w:sz="4" w:space="0" w:color="auto"/>
            </w:tcBorders>
            <w:vAlign w:val="center"/>
          </w:tcPr>
          <w:p w:rsidR="003B4794" w:rsidRPr="00E91543" w:rsidRDefault="003B4794" w:rsidP="006B2A37">
            <w:pPr>
              <w:spacing w:line="240" w:lineRule="auto"/>
              <w:jc w:val="both"/>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FFFFFF"/>
            <w:vAlign w:val="bottom"/>
          </w:tcPr>
          <w:p w:rsidR="003B4794" w:rsidRPr="00E91543" w:rsidRDefault="003B4794" w:rsidP="006B2A37">
            <w:pPr>
              <w:spacing w:before="100" w:beforeAutospacing="1" w:line="240" w:lineRule="auto"/>
              <w:rPr>
                <w:rFonts w:ascii="Times New Roman" w:hAnsi="Times New Roman" w:cs="Times New Roman"/>
                <w:sz w:val="24"/>
                <w:szCs w:val="24"/>
              </w:rPr>
            </w:pPr>
            <w:r>
              <w:rPr>
                <w:rFonts w:ascii="Times New Roman" w:hAnsi="Times New Roman" w:cs="Times New Roman"/>
                <w:sz w:val="24"/>
                <w:szCs w:val="24"/>
              </w:rPr>
              <w:t>МКУК «КДЦ»</w:t>
            </w:r>
          </w:p>
        </w:tc>
        <w:tc>
          <w:tcPr>
            <w:tcW w:w="425" w:type="pct"/>
            <w:tcBorders>
              <w:top w:val="single" w:sz="4" w:space="0" w:color="auto"/>
              <w:left w:val="nil"/>
              <w:bottom w:val="single" w:sz="4" w:space="0" w:color="auto"/>
              <w:right w:val="single" w:sz="4" w:space="0" w:color="auto"/>
            </w:tcBorders>
          </w:tcPr>
          <w:p w:rsidR="003B4794" w:rsidRPr="00E9154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9548,3</w:t>
            </w:r>
          </w:p>
        </w:tc>
        <w:tc>
          <w:tcPr>
            <w:tcW w:w="423" w:type="pct"/>
            <w:tcBorders>
              <w:top w:val="single" w:sz="4" w:space="0" w:color="auto"/>
              <w:left w:val="nil"/>
              <w:bottom w:val="single" w:sz="4" w:space="0" w:color="auto"/>
              <w:right w:val="single" w:sz="4" w:space="0" w:color="auto"/>
            </w:tcBorders>
          </w:tcPr>
          <w:p w:rsidR="003B4794" w:rsidRPr="00E9154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13752,9</w:t>
            </w:r>
          </w:p>
        </w:tc>
        <w:tc>
          <w:tcPr>
            <w:tcW w:w="423" w:type="pct"/>
            <w:gridSpan w:val="2"/>
            <w:tcBorders>
              <w:top w:val="single" w:sz="4" w:space="0" w:color="auto"/>
              <w:left w:val="nil"/>
              <w:bottom w:val="single" w:sz="4" w:space="0" w:color="auto"/>
              <w:right w:val="single" w:sz="4" w:space="0" w:color="auto"/>
            </w:tcBorders>
          </w:tcPr>
          <w:p w:rsidR="003B4794" w:rsidRPr="00E9154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20353,5</w:t>
            </w:r>
          </w:p>
        </w:tc>
        <w:tc>
          <w:tcPr>
            <w:tcW w:w="423" w:type="pct"/>
            <w:tcBorders>
              <w:top w:val="single" w:sz="4" w:space="0" w:color="auto"/>
              <w:left w:val="nil"/>
              <w:bottom w:val="single" w:sz="4" w:space="0" w:color="auto"/>
              <w:right w:val="single" w:sz="4" w:space="0" w:color="auto"/>
            </w:tcBorders>
          </w:tcPr>
          <w:p w:rsidR="003B4794" w:rsidRPr="00E91543" w:rsidRDefault="003B4794" w:rsidP="006B2A37">
            <w:pPr>
              <w:spacing w:before="100" w:beforeAutospacing="1" w:line="240" w:lineRule="auto"/>
              <w:rPr>
                <w:rFonts w:ascii="Times New Roman" w:hAnsi="Times New Roman" w:cs="Times New Roman"/>
                <w:sz w:val="24"/>
                <w:szCs w:val="24"/>
              </w:rPr>
            </w:pPr>
            <w:r>
              <w:rPr>
                <w:rFonts w:ascii="Times New Roman" w:hAnsi="Times New Roman" w:cs="Times New Roman"/>
                <w:sz w:val="24"/>
                <w:szCs w:val="24"/>
              </w:rPr>
              <w:t>66084,9</w:t>
            </w:r>
          </w:p>
        </w:tc>
        <w:tc>
          <w:tcPr>
            <w:tcW w:w="423" w:type="pct"/>
            <w:gridSpan w:val="2"/>
            <w:tcBorders>
              <w:top w:val="single" w:sz="4" w:space="0" w:color="auto"/>
              <w:left w:val="single" w:sz="4" w:space="0" w:color="auto"/>
              <w:bottom w:val="single" w:sz="4" w:space="0" w:color="auto"/>
              <w:right w:val="nil"/>
            </w:tcBorders>
          </w:tcPr>
          <w:p w:rsidR="003B4794" w:rsidRPr="00E91543" w:rsidRDefault="003B4794" w:rsidP="006B2A37">
            <w:pPr>
              <w:spacing w:before="100" w:beforeAutospacing="1" w:line="240" w:lineRule="auto"/>
              <w:rPr>
                <w:rFonts w:ascii="Times New Roman" w:hAnsi="Times New Roman" w:cs="Times New Roman"/>
                <w:sz w:val="24"/>
                <w:szCs w:val="24"/>
              </w:rPr>
            </w:pPr>
            <w:r>
              <w:rPr>
                <w:rFonts w:ascii="Times New Roman" w:hAnsi="Times New Roman" w:cs="Times New Roman"/>
                <w:sz w:val="24"/>
                <w:szCs w:val="24"/>
              </w:rPr>
              <w:t>47254,5</w:t>
            </w:r>
          </w:p>
        </w:tc>
        <w:tc>
          <w:tcPr>
            <w:tcW w:w="423" w:type="pct"/>
            <w:tcBorders>
              <w:top w:val="single" w:sz="4" w:space="0" w:color="auto"/>
              <w:left w:val="single" w:sz="4" w:space="0" w:color="auto"/>
              <w:bottom w:val="single" w:sz="4" w:space="0" w:color="auto"/>
              <w:right w:val="single" w:sz="4" w:space="0" w:color="auto"/>
            </w:tcBorders>
          </w:tcPr>
          <w:p w:rsidR="003B4794" w:rsidRPr="00E91543" w:rsidRDefault="003B4794" w:rsidP="006B2A37">
            <w:pPr>
              <w:spacing w:before="100" w:beforeAutospacing="1" w:line="240" w:lineRule="auto"/>
              <w:rPr>
                <w:rFonts w:ascii="Times New Roman" w:hAnsi="Times New Roman" w:cs="Times New Roman"/>
                <w:sz w:val="24"/>
                <w:szCs w:val="24"/>
              </w:rPr>
            </w:pPr>
            <w:r>
              <w:rPr>
                <w:rFonts w:ascii="Times New Roman" w:hAnsi="Times New Roman" w:cs="Times New Roman"/>
                <w:sz w:val="24"/>
                <w:szCs w:val="24"/>
              </w:rPr>
              <w:t>18278,0</w:t>
            </w:r>
          </w:p>
        </w:tc>
        <w:tc>
          <w:tcPr>
            <w:tcW w:w="427" w:type="pct"/>
            <w:gridSpan w:val="2"/>
            <w:tcBorders>
              <w:top w:val="single" w:sz="4" w:space="0" w:color="auto"/>
              <w:left w:val="single" w:sz="4" w:space="0" w:color="auto"/>
              <w:bottom w:val="single" w:sz="4" w:space="0" w:color="auto"/>
              <w:right w:val="single" w:sz="4" w:space="0" w:color="auto"/>
            </w:tcBorders>
          </w:tcPr>
          <w:p w:rsidR="003B4794" w:rsidRPr="00E91543" w:rsidRDefault="003B4794" w:rsidP="006B2A37">
            <w:pPr>
              <w:rPr>
                <w:rFonts w:ascii="Times New Roman" w:hAnsi="Times New Roman" w:cs="Times New Roman"/>
                <w:sz w:val="24"/>
                <w:szCs w:val="24"/>
              </w:rPr>
            </w:pPr>
            <w:r w:rsidRPr="00E91543">
              <w:rPr>
                <w:rFonts w:ascii="Times New Roman" w:hAnsi="Times New Roman" w:cs="Times New Roman"/>
                <w:sz w:val="24"/>
                <w:szCs w:val="24"/>
              </w:rPr>
              <w:t>10852,6</w:t>
            </w:r>
          </w:p>
        </w:tc>
      </w:tr>
      <w:tr w:rsidR="003B4794" w:rsidRPr="00234E13" w:rsidTr="006B2A37">
        <w:trPr>
          <w:gridAfter w:val="1"/>
          <w:wAfter w:w="25" w:type="pct"/>
          <w:trHeight w:val="375"/>
        </w:trPr>
        <w:tc>
          <w:tcPr>
            <w:tcW w:w="835" w:type="pct"/>
            <w:vMerge w:val="restart"/>
            <w:tcBorders>
              <w:top w:val="nil"/>
              <w:left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sz w:val="24"/>
                <w:szCs w:val="24"/>
              </w:rPr>
            </w:pPr>
            <w:r w:rsidRPr="00234E13">
              <w:rPr>
                <w:rFonts w:ascii="Times New Roman" w:hAnsi="Times New Roman" w:cs="Times New Roman"/>
                <w:sz w:val="24"/>
                <w:szCs w:val="24"/>
              </w:rPr>
              <w:t>ПОДПРОГРАММА 4</w:t>
            </w:r>
          </w:p>
        </w:tc>
        <w:tc>
          <w:tcPr>
            <w:tcW w:w="564" w:type="pct"/>
            <w:vMerge w:val="restart"/>
            <w:tcBorders>
              <w:top w:val="nil"/>
              <w:left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b/>
                <w:sz w:val="24"/>
                <w:szCs w:val="24"/>
              </w:rPr>
            </w:pPr>
            <w:r w:rsidRPr="00234E13">
              <w:rPr>
                <w:rFonts w:ascii="Times New Roman" w:hAnsi="Times New Roman" w:cs="Times New Roman"/>
                <w:b/>
                <w:sz w:val="24"/>
                <w:szCs w:val="24"/>
              </w:rPr>
              <w:t>«Развитие библиотечного обслуживания населения»</w:t>
            </w:r>
          </w:p>
        </w:tc>
        <w:tc>
          <w:tcPr>
            <w:tcW w:w="609" w:type="pct"/>
            <w:tcBorders>
              <w:top w:val="single" w:sz="4" w:space="0" w:color="auto"/>
              <w:left w:val="nil"/>
              <w:bottom w:val="single" w:sz="4" w:space="0" w:color="auto"/>
              <w:right w:val="single" w:sz="4" w:space="0" w:color="auto"/>
            </w:tcBorders>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Всего:</w:t>
            </w:r>
          </w:p>
        </w:tc>
        <w:tc>
          <w:tcPr>
            <w:tcW w:w="425" w:type="pct"/>
            <w:tcBorders>
              <w:top w:val="single" w:sz="4" w:space="0" w:color="auto"/>
              <w:left w:val="nil"/>
              <w:bottom w:val="single" w:sz="4" w:space="0" w:color="auto"/>
              <w:right w:val="single" w:sz="4" w:space="0" w:color="auto"/>
            </w:tcBorders>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10921,7</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11634,1</w:t>
            </w:r>
          </w:p>
        </w:tc>
        <w:tc>
          <w:tcPr>
            <w:tcW w:w="423" w:type="pct"/>
            <w:gridSpan w:val="2"/>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14198,8</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14409,6</w:t>
            </w:r>
          </w:p>
        </w:tc>
        <w:tc>
          <w:tcPr>
            <w:tcW w:w="423" w:type="pct"/>
            <w:gridSpan w:val="2"/>
            <w:tcBorders>
              <w:top w:val="single" w:sz="4" w:space="0" w:color="auto"/>
              <w:left w:val="single" w:sz="4" w:space="0" w:color="auto"/>
              <w:bottom w:val="single" w:sz="4" w:space="0" w:color="auto"/>
              <w:right w:val="nil"/>
            </w:tcBorders>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15610,7</w:t>
            </w:r>
          </w:p>
        </w:tc>
        <w:tc>
          <w:tcPr>
            <w:tcW w:w="423" w:type="pct"/>
            <w:tcBorders>
              <w:top w:val="single" w:sz="4" w:space="0" w:color="auto"/>
              <w:left w:val="single" w:sz="4" w:space="0" w:color="auto"/>
              <w:bottom w:val="single" w:sz="4" w:space="0" w:color="auto"/>
              <w:right w:val="single" w:sz="4" w:space="0" w:color="auto"/>
            </w:tcBorders>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16915,7</w:t>
            </w:r>
          </w:p>
        </w:tc>
        <w:tc>
          <w:tcPr>
            <w:tcW w:w="427" w:type="pct"/>
            <w:gridSpan w:val="2"/>
            <w:tcBorders>
              <w:top w:val="single" w:sz="4" w:space="0" w:color="auto"/>
              <w:left w:val="single" w:sz="4" w:space="0" w:color="auto"/>
              <w:bottom w:val="single" w:sz="4" w:space="0" w:color="auto"/>
              <w:right w:val="single" w:sz="4" w:space="0" w:color="auto"/>
            </w:tcBorders>
          </w:tcPr>
          <w:p w:rsidR="003B4794"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12422,0</w:t>
            </w:r>
          </w:p>
        </w:tc>
      </w:tr>
      <w:tr w:rsidR="003B4794" w:rsidRPr="00234E13" w:rsidTr="006B2A37">
        <w:trPr>
          <w:gridAfter w:val="1"/>
          <w:wAfter w:w="25" w:type="pct"/>
          <w:trHeight w:val="375"/>
        </w:trPr>
        <w:tc>
          <w:tcPr>
            <w:tcW w:w="835" w:type="pct"/>
            <w:vMerge/>
            <w:tcBorders>
              <w:left w:val="single" w:sz="4" w:space="0" w:color="auto"/>
              <w:bottom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564" w:type="pct"/>
            <w:vMerge/>
            <w:tcBorders>
              <w:left w:val="single" w:sz="4" w:space="0" w:color="auto"/>
              <w:bottom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МКУК «</w:t>
            </w:r>
            <w:r w:rsidRPr="00234E13">
              <w:rPr>
                <w:rFonts w:ascii="Times New Roman" w:hAnsi="Times New Roman" w:cs="Times New Roman"/>
                <w:sz w:val="24"/>
                <w:szCs w:val="24"/>
              </w:rPr>
              <w:t xml:space="preserve">Каширская районная </w:t>
            </w:r>
            <w:proofErr w:type="spellStart"/>
            <w:r w:rsidRPr="00234E13">
              <w:rPr>
                <w:rFonts w:ascii="Times New Roman" w:hAnsi="Times New Roman" w:cs="Times New Roman"/>
                <w:sz w:val="24"/>
                <w:szCs w:val="24"/>
              </w:rPr>
              <w:t>межпоселенческая</w:t>
            </w:r>
            <w:proofErr w:type="spellEnd"/>
            <w:r w:rsidRPr="00234E13">
              <w:rPr>
                <w:rFonts w:ascii="Times New Roman" w:hAnsi="Times New Roman" w:cs="Times New Roman"/>
                <w:sz w:val="24"/>
                <w:szCs w:val="24"/>
              </w:rPr>
              <w:t xml:space="preserve"> центральная библиотека»</w:t>
            </w:r>
          </w:p>
        </w:tc>
        <w:tc>
          <w:tcPr>
            <w:tcW w:w="425"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10921,7</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11634,1</w:t>
            </w:r>
          </w:p>
        </w:tc>
        <w:tc>
          <w:tcPr>
            <w:tcW w:w="423" w:type="pct"/>
            <w:gridSpan w:val="2"/>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14198,8</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14409,6</w:t>
            </w:r>
          </w:p>
        </w:tc>
        <w:tc>
          <w:tcPr>
            <w:tcW w:w="423" w:type="pct"/>
            <w:gridSpan w:val="2"/>
            <w:tcBorders>
              <w:top w:val="single" w:sz="4" w:space="0" w:color="auto"/>
              <w:left w:val="single" w:sz="4" w:space="0" w:color="auto"/>
              <w:bottom w:val="single" w:sz="4" w:space="0" w:color="auto"/>
              <w:right w:val="nil"/>
            </w:tcBorders>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15610,7</w:t>
            </w:r>
          </w:p>
        </w:tc>
        <w:tc>
          <w:tcPr>
            <w:tcW w:w="423" w:type="pct"/>
            <w:tcBorders>
              <w:top w:val="single" w:sz="4" w:space="0" w:color="auto"/>
              <w:left w:val="single" w:sz="4" w:space="0" w:color="auto"/>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16915,7</w:t>
            </w:r>
          </w:p>
        </w:tc>
        <w:tc>
          <w:tcPr>
            <w:tcW w:w="427" w:type="pct"/>
            <w:gridSpan w:val="2"/>
            <w:tcBorders>
              <w:top w:val="single" w:sz="4" w:space="0" w:color="auto"/>
              <w:left w:val="single" w:sz="4" w:space="0" w:color="auto"/>
              <w:bottom w:val="single" w:sz="4" w:space="0" w:color="auto"/>
              <w:right w:val="single" w:sz="4" w:space="0" w:color="auto"/>
            </w:tcBorders>
          </w:tcPr>
          <w:p w:rsidR="003B4794"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12422,0</w:t>
            </w:r>
          </w:p>
        </w:tc>
      </w:tr>
      <w:tr w:rsidR="003B4794" w:rsidRPr="00234E13" w:rsidTr="006B2A37">
        <w:trPr>
          <w:gridAfter w:val="1"/>
          <w:wAfter w:w="25" w:type="pct"/>
          <w:trHeight w:val="375"/>
        </w:trPr>
        <w:tc>
          <w:tcPr>
            <w:tcW w:w="835" w:type="pct"/>
            <w:vMerge w:val="restart"/>
            <w:tcBorders>
              <w:top w:val="nil"/>
              <w:left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sz w:val="24"/>
                <w:szCs w:val="24"/>
              </w:rPr>
            </w:pPr>
            <w:r w:rsidRPr="00234E13">
              <w:rPr>
                <w:rFonts w:ascii="Times New Roman" w:hAnsi="Times New Roman" w:cs="Times New Roman"/>
                <w:sz w:val="24"/>
                <w:szCs w:val="24"/>
              </w:rPr>
              <w:lastRenderedPageBreak/>
              <w:t>Основное мероприятие 4.1</w:t>
            </w:r>
          </w:p>
        </w:tc>
        <w:tc>
          <w:tcPr>
            <w:tcW w:w="564" w:type="pct"/>
            <w:vMerge w:val="restart"/>
            <w:tcBorders>
              <w:top w:val="nil"/>
              <w:left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sz w:val="24"/>
                <w:szCs w:val="24"/>
              </w:rPr>
            </w:pPr>
            <w:r w:rsidRPr="00234E13">
              <w:rPr>
                <w:rFonts w:ascii="Times New Roman" w:hAnsi="Times New Roman" w:cs="Times New Roman"/>
                <w:sz w:val="24"/>
                <w:szCs w:val="24"/>
              </w:rPr>
              <w:t xml:space="preserve">Финансовое обеспечение  деятельности МКУК »Каширская районная </w:t>
            </w:r>
            <w:proofErr w:type="spellStart"/>
            <w:r w:rsidRPr="00234E13">
              <w:rPr>
                <w:rFonts w:ascii="Times New Roman" w:hAnsi="Times New Roman" w:cs="Times New Roman"/>
                <w:sz w:val="24"/>
                <w:szCs w:val="24"/>
              </w:rPr>
              <w:t>межпоселенческая</w:t>
            </w:r>
            <w:proofErr w:type="spellEnd"/>
            <w:r w:rsidRPr="00234E13">
              <w:rPr>
                <w:rFonts w:ascii="Times New Roman" w:hAnsi="Times New Roman" w:cs="Times New Roman"/>
                <w:sz w:val="24"/>
                <w:szCs w:val="24"/>
              </w:rPr>
              <w:t xml:space="preserve"> центральная библиотека»</w:t>
            </w:r>
          </w:p>
        </w:tc>
        <w:tc>
          <w:tcPr>
            <w:tcW w:w="609" w:type="pct"/>
            <w:tcBorders>
              <w:top w:val="single" w:sz="4" w:space="0" w:color="auto"/>
              <w:left w:val="nil"/>
              <w:bottom w:val="single" w:sz="4" w:space="0" w:color="auto"/>
              <w:right w:val="single" w:sz="4" w:space="0" w:color="auto"/>
            </w:tcBorders>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Всего:</w:t>
            </w:r>
          </w:p>
        </w:tc>
        <w:tc>
          <w:tcPr>
            <w:tcW w:w="425" w:type="pct"/>
            <w:tcBorders>
              <w:top w:val="single" w:sz="4" w:space="0" w:color="auto"/>
              <w:left w:val="nil"/>
              <w:bottom w:val="single" w:sz="4" w:space="0" w:color="auto"/>
              <w:right w:val="single" w:sz="4" w:space="0" w:color="auto"/>
            </w:tcBorders>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10921,7</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11634,1</w:t>
            </w:r>
          </w:p>
        </w:tc>
        <w:tc>
          <w:tcPr>
            <w:tcW w:w="423" w:type="pct"/>
            <w:gridSpan w:val="2"/>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14198,8</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14409,6</w:t>
            </w:r>
          </w:p>
        </w:tc>
        <w:tc>
          <w:tcPr>
            <w:tcW w:w="423" w:type="pct"/>
            <w:gridSpan w:val="2"/>
            <w:tcBorders>
              <w:top w:val="single" w:sz="4" w:space="0" w:color="auto"/>
              <w:left w:val="single" w:sz="4" w:space="0" w:color="auto"/>
              <w:bottom w:val="single" w:sz="4" w:space="0" w:color="auto"/>
              <w:right w:val="nil"/>
            </w:tcBorders>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15610,7</w:t>
            </w:r>
          </w:p>
        </w:tc>
        <w:tc>
          <w:tcPr>
            <w:tcW w:w="423" w:type="pct"/>
            <w:tcBorders>
              <w:top w:val="single" w:sz="4" w:space="0" w:color="auto"/>
              <w:left w:val="single" w:sz="4" w:space="0" w:color="auto"/>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16915,7</w:t>
            </w:r>
          </w:p>
        </w:tc>
        <w:tc>
          <w:tcPr>
            <w:tcW w:w="427" w:type="pct"/>
            <w:gridSpan w:val="2"/>
            <w:tcBorders>
              <w:top w:val="single" w:sz="4" w:space="0" w:color="auto"/>
              <w:left w:val="single" w:sz="4" w:space="0" w:color="auto"/>
              <w:bottom w:val="single" w:sz="4" w:space="0" w:color="auto"/>
              <w:right w:val="single" w:sz="4" w:space="0" w:color="auto"/>
            </w:tcBorders>
          </w:tcPr>
          <w:p w:rsidR="003B4794"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12422,0</w:t>
            </w:r>
          </w:p>
        </w:tc>
      </w:tr>
      <w:tr w:rsidR="003B4794" w:rsidRPr="00234E13" w:rsidTr="006B2A37">
        <w:trPr>
          <w:gridAfter w:val="1"/>
          <w:wAfter w:w="25" w:type="pct"/>
          <w:trHeight w:val="375"/>
        </w:trPr>
        <w:tc>
          <w:tcPr>
            <w:tcW w:w="835" w:type="pct"/>
            <w:vMerge/>
            <w:tcBorders>
              <w:left w:val="single" w:sz="4" w:space="0" w:color="auto"/>
              <w:bottom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564" w:type="pct"/>
            <w:vMerge/>
            <w:tcBorders>
              <w:left w:val="single" w:sz="4" w:space="0" w:color="auto"/>
              <w:bottom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 xml:space="preserve">МКУК »Каширская районная </w:t>
            </w:r>
            <w:proofErr w:type="spellStart"/>
            <w:r w:rsidRPr="00234E13">
              <w:rPr>
                <w:rFonts w:ascii="Times New Roman" w:hAnsi="Times New Roman" w:cs="Times New Roman"/>
                <w:sz w:val="24"/>
                <w:szCs w:val="24"/>
              </w:rPr>
              <w:t>межпоселенческая</w:t>
            </w:r>
            <w:proofErr w:type="spellEnd"/>
            <w:r w:rsidRPr="00234E13">
              <w:rPr>
                <w:rFonts w:ascii="Times New Roman" w:hAnsi="Times New Roman" w:cs="Times New Roman"/>
                <w:sz w:val="24"/>
                <w:szCs w:val="24"/>
              </w:rPr>
              <w:t xml:space="preserve"> центральная библиотека»</w:t>
            </w:r>
          </w:p>
        </w:tc>
        <w:tc>
          <w:tcPr>
            <w:tcW w:w="425"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10921,7</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11634,1</w:t>
            </w:r>
          </w:p>
        </w:tc>
        <w:tc>
          <w:tcPr>
            <w:tcW w:w="423" w:type="pct"/>
            <w:gridSpan w:val="2"/>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14198,8</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14409,6</w:t>
            </w:r>
          </w:p>
        </w:tc>
        <w:tc>
          <w:tcPr>
            <w:tcW w:w="423" w:type="pct"/>
            <w:gridSpan w:val="2"/>
            <w:tcBorders>
              <w:top w:val="single" w:sz="4" w:space="0" w:color="auto"/>
              <w:left w:val="single" w:sz="4" w:space="0" w:color="auto"/>
              <w:bottom w:val="single" w:sz="4" w:space="0" w:color="auto"/>
              <w:right w:val="nil"/>
            </w:tcBorders>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15610,7</w:t>
            </w:r>
          </w:p>
        </w:tc>
        <w:tc>
          <w:tcPr>
            <w:tcW w:w="423" w:type="pct"/>
            <w:tcBorders>
              <w:top w:val="single" w:sz="4" w:space="0" w:color="auto"/>
              <w:left w:val="single" w:sz="4" w:space="0" w:color="auto"/>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16915,7</w:t>
            </w:r>
          </w:p>
        </w:tc>
        <w:tc>
          <w:tcPr>
            <w:tcW w:w="427" w:type="pct"/>
            <w:gridSpan w:val="2"/>
            <w:tcBorders>
              <w:top w:val="single" w:sz="4" w:space="0" w:color="auto"/>
              <w:left w:val="single" w:sz="4" w:space="0" w:color="auto"/>
              <w:bottom w:val="single" w:sz="4" w:space="0" w:color="auto"/>
              <w:right w:val="single" w:sz="4" w:space="0" w:color="auto"/>
            </w:tcBorders>
          </w:tcPr>
          <w:p w:rsidR="003B4794"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12422,0</w:t>
            </w:r>
          </w:p>
        </w:tc>
      </w:tr>
      <w:tr w:rsidR="003B4794" w:rsidRPr="00234E13" w:rsidTr="006B2A37">
        <w:trPr>
          <w:gridAfter w:val="1"/>
          <w:wAfter w:w="25" w:type="pct"/>
          <w:trHeight w:val="375"/>
        </w:trPr>
        <w:tc>
          <w:tcPr>
            <w:tcW w:w="835" w:type="pct"/>
            <w:vMerge w:val="restart"/>
            <w:tcBorders>
              <w:top w:val="nil"/>
              <w:left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sz w:val="24"/>
                <w:szCs w:val="24"/>
              </w:rPr>
            </w:pPr>
            <w:r w:rsidRPr="00234E13">
              <w:rPr>
                <w:rFonts w:ascii="Times New Roman" w:hAnsi="Times New Roman" w:cs="Times New Roman"/>
                <w:sz w:val="24"/>
                <w:szCs w:val="24"/>
              </w:rPr>
              <w:t>ПОДПРОГРАММА 5</w:t>
            </w:r>
          </w:p>
        </w:tc>
        <w:tc>
          <w:tcPr>
            <w:tcW w:w="564" w:type="pct"/>
            <w:vMerge w:val="restart"/>
            <w:tcBorders>
              <w:top w:val="nil"/>
              <w:left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b/>
                <w:sz w:val="24"/>
                <w:szCs w:val="24"/>
              </w:rPr>
            </w:pPr>
            <w:r w:rsidRPr="00234E13">
              <w:rPr>
                <w:rFonts w:ascii="Times New Roman" w:hAnsi="Times New Roman" w:cs="Times New Roman"/>
                <w:b/>
                <w:sz w:val="24"/>
                <w:szCs w:val="24"/>
              </w:rPr>
              <w:t>«Организация и проведение физкультурных и спортивных мероприятий»</w:t>
            </w:r>
          </w:p>
        </w:tc>
        <w:tc>
          <w:tcPr>
            <w:tcW w:w="609" w:type="pct"/>
            <w:tcBorders>
              <w:top w:val="single" w:sz="4" w:space="0" w:color="auto"/>
              <w:left w:val="nil"/>
              <w:bottom w:val="single" w:sz="4" w:space="0" w:color="auto"/>
              <w:right w:val="single" w:sz="4" w:space="0" w:color="auto"/>
            </w:tcBorders>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Всего:</w:t>
            </w:r>
          </w:p>
        </w:tc>
        <w:tc>
          <w:tcPr>
            <w:tcW w:w="425" w:type="pct"/>
            <w:tcBorders>
              <w:top w:val="single" w:sz="4" w:space="0" w:color="auto"/>
              <w:left w:val="nil"/>
              <w:bottom w:val="single" w:sz="4" w:space="0" w:color="auto"/>
              <w:right w:val="single" w:sz="4" w:space="0" w:color="auto"/>
            </w:tcBorders>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350,0</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450,0</w:t>
            </w:r>
          </w:p>
        </w:tc>
        <w:tc>
          <w:tcPr>
            <w:tcW w:w="423" w:type="pct"/>
            <w:gridSpan w:val="2"/>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450,0</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450,0</w:t>
            </w:r>
          </w:p>
        </w:tc>
        <w:tc>
          <w:tcPr>
            <w:tcW w:w="423" w:type="pct"/>
            <w:gridSpan w:val="2"/>
            <w:tcBorders>
              <w:top w:val="single" w:sz="4" w:space="0" w:color="auto"/>
              <w:left w:val="single" w:sz="4" w:space="0" w:color="auto"/>
              <w:bottom w:val="single" w:sz="4" w:space="0" w:color="auto"/>
              <w:right w:val="nil"/>
            </w:tcBorders>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bCs/>
                <w:sz w:val="24"/>
                <w:szCs w:val="24"/>
              </w:rPr>
              <w:t>450,0</w:t>
            </w:r>
          </w:p>
        </w:tc>
        <w:tc>
          <w:tcPr>
            <w:tcW w:w="423" w:type="pct"/>
            <w:tcBorders>
              <w:top w:val="single" w:sz="4" w:space="0" w:color="auto"/>
              <w:left w:val="single" w:sz="4" w:space="0" w:color="auto"/>
              <w:bottom w:val="single" w:sz="4" w:space="0" w:color="auto"/>
              <w:right w:val="single" w:sz="4" w:space="0" w:color="auto"/>
            </w:tcBorders>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450,0</w:t>
            </w:r>
          </w:p>
        </w:tc>
        <w:tc>
          <w:tcPr>
            <w:tcW w:w="427" w:type="pct"/>
            <w:gridSpan w:val="2"/>
            <w:tcBorders>
              <w:top w:val="single" w:sz="4" w:space="0" w:color="auto"/>
              <w:left w:val="single" w:sz="4" w:space="0" w:color="auto"/>
              <w:bottom w:val="single" w:sz="4" w:space="0" w:color="auto"/>
              <w:right w:val="single" w:sz="4" w:space="0" w:color="auto"/>
            </w:tcBorders>
          </w:tcPr>
          <w:p w:rsidR="003B4794"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547,5</w:t>
            </w:r>
          </w:p>
        </w:tc>
      </w:tr>
      <w:tr w:rsidR="003B4794" w:rsidRPr="00234E13" w:rsidTr="006B2A37">
        <w:trPr>
          <w:gridAfter w:val="1"/>
          <w:wAfter w:w="25" w:type="pct"/>
          <w:trHeight w:val="375"/>
        </w:trPr>
        <w:tc>
          <w:tcPr>
            <w:tcW w:w="835" w:type="pct"/>
            <w:vMerge/>
            <w:tcBorders>
              <w:left w:val="single" w:sz="4" w:space="0" w:color="auto"/>
              <w:bottom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564" w:type="pct"/>
            <w:vMerge/>
            <w:tcBorders>
              <w:left w:val="single" w:sz="4" w:space="0" w:color="auto"/>
              <w:bottom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Отдел по делам культуры и спорта</w:t>
            </w:r>
          </w:p>
        </w:tc>
        <w:tc>
          <w:tcPr>
            <w:tcW w:w="425"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350,0</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450,0</w:t>
            </w:r>
          </w:p>
        </w:tc>
        <w:tc>
          <w:tcPr>
            <w:tcW w:w="423" w:type="pct"/>
            <w:gridSpan w:val="2"/>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450,0</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450,0</w:t>
            </w:r>
          </w:p>
        </w:tc>
        <w:tc>
          <w:tcPr>
            <w:tcW w:w="423" w:type="pct"/>
            <w:gridSpan w:val="2"/>
            <w:tcBorders>
              <w:top w:val="single" w:sz="4" w:space="0" w:color="auto"/>
              <w:left w:val="single" w:sz="4" w:space="0" w:color="auto"/>
              <w:bottom w:val="single" w:sz="4" w:space="0" w:color="auto"/>
              <w:right w:val="nil"/>
            </w:tcBorders>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bCs/>
                <w:sz w:val="24"/>
                <w:szCs w:val="24"/>
              </w:rPr>
              <w:t>450,0</w:t>
            </w:r>
          </w:p>
        </w:tc>
        <w:tc>
          <w:tcPr>
            <w:tcW w:w="423" w:type="pct"/>
            <w:tcBorders>
              <w:top w:val="single" w:sz="4" w:space="0" w:color="auto"/>
              <w:left w:val="single" w:sz="4" w:space="0" w:color="auto"/>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450,0</w:t>
            </w:r>
          </w:p>
        </w:tc>
        <w:tc>
          <w:tcPr>
            <w:tcW w:w="427" w:type="pct"/>
            <w:gridSpan w:val="2"/>
            <w:tcBorders>
              <w:top w:val="single" w:sz="4" w:space="0" w:color="auto"/>
              <w:left w:val="single" w:sz="4" w:space="0" w:color="auto"/>
              <w:bottom w:val="single" w:sz="4" w:space="0" w:color="auto"/>
              <w:right w:val="single" w:sz="4" w:space="0" w:color="auto"/>
            </w:tcBorders>
          </w:tcPr>
          <w:p w:rsidR="003B4794"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547,5</w:t>
            </w:r>
          </w:p>
        </w:tc>
      </w:tr>
      <w:tr w:rsidR="003B4794" w:rsidRPr="00234E13" w:rsidTr="006B2A37">
        <w:trPr>
          <w:gridAfter w:val="1"/>
          <w:wAfter w:w="25" w:type="pct"/>
          <w:trHeight w:val="375"/>
        </w:trPr>
        <w:tc>
          <w:tcPr>
            <w:tcW w:w="835" w:type="pct"/>
            <w:vMerge w:val="restart"/>
            <w:tcBorders>
              <w:top w:val="nil"/>
              <w:left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sz w:val="24"/>
                <w:szCs w:val="24"/>
              </w:rPr>
            </w:pPr>
            <w:r w:rsidRPr="00234E13">
              <w:rPr>
                <w:rFonts w:ascii="Times New Roman" w:hAnsi="Times New Roman" w:cs="Times New Roman"/>
                <w:sz w:val="24"/>
                <w:szCs w:val="24"/>
              </w:rPr>
              <w:t>Основное мероприятие 5.1</w:t>
            </w:r>
          </w:p>
        </w:tc>
        <w:tc>
          <w:tcPr>
            <w:tcW w:w="564" w:type="pct"/>
            <w:vMerge w:val="restart"/>
            <w:tcBorders>
              <w:top w:val="nil"/>
              <w:left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sz w:val="24"/>
                <w:szCs w:val="24"/>
              </w:rPr>
            </w:pPr>
            <w:r w:rsidRPr="00234E13">
              <w:rPr>
                <w:rFonts w:ascii="Times New Roman" w:hAnsi="Times New Roman" w:cs="Times New Roman"/>
                <w:sz w:val="24"/>
                <w:szCs w:val="24"/>
              </w:rPr>
              <w:t>Финансовое обеспечение спортивных мероприятий</w:t>
            </w:r>
          </w:p>
        </w:tc>
        <w:tc>
          <w:tcPr>
            <w:tcW w:w="609" w:type="pct"/>
            <w:tcBorders>
              <w:top w:val="single" w:sz="4" w:space="0" w:color="auto"/>
              <w:left w:val="nil"/>
              <w:bottom w:val="single" w:sz="4" w:space="0" w:color="auto"/>
              <w:right w:val="single" w:sz="4" w:space="0" w:color="auto"/>
            </w:tcBorders>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Всего:</w:t>
            </w:r>
          </w:p>
        </w:tc>
        <w:tc>
          <w:tcPr>
            <w:tcW w:w="425" w:type="pct"/>
            <w:tcBorders>
              <w:top w:val="single" w:sz="4" w:space="0" w:color="auto"/>
              <w:left w:val="nil"/>
              <w:bottom w:val="single" w:sz="4" w:space="0" w:color="auto"/>
              <w:right w:val="single" w:sz="4" w:space="0" w:color="auto"/>
            </w:tcBorders>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350,0</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450,0</w:t>
            </w:r>
          </w:p>
        </w:tc>
        <w:tc>
          <w:tcPr>
            <w:tcW w:w="423" w:type="pct"/>
            <w:gridSpan w:val="2"/>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450,0</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450,0</w:t>
            </w:r>
          </w:p>
        </w:tc>
        <w:tc>
          <w:tcPr>
            <w:tcW w:w="423" w:type="pct"/>
            <w:gridSpan w:val="2"/>
            <w:tcBorders>
              <w:top w:val="single" w:sz="4" w:space="0" w:color="auto"/>
              <w:left w:val="single" w:sz="4" w:space="0" w:color="auto"/>
              <w:bottom w:val="single" w:sz="4" w:space="0" w:color="auto"/>
              <w:right w:val="nil"/>
            </w:tcBorders>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bCs/>
                <w:sz w:val="24"/>
                <w:szCs w:val="24"/>
              </w:rPr>
              <w:t>450,0</w:t>
            </w:r>
          </w:p>
        </w:tc>
        <w:tc>
          <w:tcPr>
            <w:tcW w:w="423" w:type="pct"/>
            <w:tcBorders>
              <w:top w:val="single" w:sz="4" w:space="0" w:color="auto"/>
              <w:left w:val="single" w:sz="4" w:space="0" w:color="auto"/>
              <w:bottom w:val="single" w:sz="4" w:space="0" w:color="auto"/>
              <w:right w:val="single" w:sz="4" w:space="0" w:color="auto"/>
            </w:tcBorders>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450,0</w:t>
            </w:r>
          </w:p>
        </w:tc>
        <w:tc>
          <w:tcPr>
            <w:tcW w:w="427" w:type="pct"/>
            <w:gridSpan w:val="2"/>
            <w:tcBorders>
              <w:top w:val="single" w:sz="4" w:space="0" w:color="auto"/>
              <w:left w:val="single" w:sz="4" w:space="0" w:color="auto"/>
              <w:bottom w:val="single" w:sz="4" w:space="0" w:color="auto"/>
              <w:right w:val="single" w:sz="4" w:space="0" w:color="auto"/>
            </w:tcBorders>
          </w:tcPr>
          <w:p w:rsidR="003B4794"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547,5</w:t>
            </w:r>
          </w:p>
        </w:tc>
      </w:tr>
      <w:tr w:rsidR="003B4794" w:rsidRPr="00234E13" w:rsidTr="006B2A37">
        <w:trPr>
          <w:gridAfter w:val="1"/>
          <w:wAfter w:w="25" w:type="pct"/>
          <w:trHeight w:val="375"/>
        </w:trPr>
        <w:tc>
          <w:tcPr>
            <w:tcW w:w="835" w:type="pct"/>
            <w:vMerge/>
            <w:tcBorders>
              <w:left w:val="single" w:sz="4" w:space="0" w:color="auto"/>
              <w:bottom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564" w:type="pct"/>
            <w:vMerge/>
            <w:tcBorders>
              <w:left w:val="single" w:sz="4" w:space="0" w:color="auto"/>
              <w:bottom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Отдел по делам культуры и спорта</w:t>
            </w:r>
          </w:p>
        </w:tc>
        <w:tc>
          <w:tcPr>
            <w:tcW w:w="425"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350,0</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450,0</w:t>
            </w:r>
          </w:p>
        </w:tc>
        <w:tc>
          <w:tcPr>
            <w:tcW w:w="423" w:type="pct"/>
            <w:gridSpan w:val="2"/>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450,0</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450,0</w:t>
            </w:r>
          </w:p>
        </w:tc>
        <w:tc>
          <w:tcPr>
            <w:tcW w:w="423" w:type="pct"/>
            <w:gridSpan w:val="2"/>
            <w:tcBorders>
              <w:top w:val="single" w:sz="4" w:space="0" w:color="auto"/>
              <w:left w:val="single" w:sz="4" w:space="0" w:color="auto"/>
              <w:bottom w:val="single" w:sz="4" w:space="0" w:color="auto"/>
              <w:right w:val="nil"/>
            </w:tcBorders>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bCs/>
                <w:sz w:val="24"/>
                <w:szCs w:val="24"/>
              </w:rPr>
              <w:t>450,0</w:t>
            </w:r>
          </w:p>
        </w:tc>
        <w:tc>
          <w:tcPr>
            <w:tcW w:w="423" w:type="pct"/>
            <w:tcBorders>
              <w:top w:val="single" w:sz="4" w:space="0" w:color="auto"/>
              <w:left w:val="single" w:sz="4" w:space="0" w:color="auto"/>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450,0</w:t>
            </w:r>
          </w:p>
        </w:tc>
        <w:tc>
          <w:tcPr>
            <w:tcW w:w="427" w:type="pct"/>
            <w:gridSpan w:val="2"/>
            <w:tcBorders>
              <w:top w:val="single" w:sz="4" w:space="0" w:color="auto"/>
              <w:left w:val="single" w:sz="4" w:space="0" w:color="auto"/>
              <w:bottom w:val="single" w:sz="4" w:space="0" w:color="auto"/>
              <w:right w:val="single" w:sz="4" w:space="0" w:color="auto"/>
            </w:tcBorders>
          </w:tcPr>
          <w:p w:rsidR="003B4794"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547,5</w:t>
            </w:r>
          </w:p>
        </w:tc>
      </w:tr>
      <w:tr w:rsidR="003B4794" w:rsidRPr="00234E13" w:rsidTr="006B2A37">
        <w:trPr>
          <w:gridAfter w:val="1"/>
          <w:wAfter w:w="25" w:type="pct"/>
          <w:trHeight w:val="375"/>
        </w:trPr>
        <w:tc>
          <w:tcPr>
            <w:tcW w:w="835" w:type="pct"/>
            <w:vMerge w:val="restart"/>
            <w:tcBorders>
              <w:top w:val="nil"/>
              <w:left w:val="single" w:sz="4" w:space="0" w:color="auto"/>
              <w:right w:val="single" w:sz="4" w:space="0" w:color="auto"/>
            </w:tcBorders>
            <w:vAlign w:val="center"/>
          </w:tcPr>
          <w:p w:rsidR="003B4794" w:rsidRPr="00234E13" w:rsidRDefault="003B4794" w:rsidP="006B2A37">
            <w:pPr>
              <w:spacing w:after="0" w:line="240" w:lineRule="auto"/>
              <w:jc w:val="both"/>
              <w:rPr>
                <w:rFonts w:ascii="Times New Roman" w:hAnsi="Times New Roman" w:cs="Times New Roman"/>
                <w:sz w:val="24"/>
                <w:szCs w:val="24"/>
              </w:rPr>
            </w:pPr>
            <w:r w:rsidRPr="00234E13">
              <w:rPr>
                <w:rFonts w:ascii="Times New Roman" w:hAnsi="Times New Roman" w:cs="Times New Roman"/>
                <w:sz w:val="24"/>
                <w:szCs w:val="24"/>
              </w:rPr>
              <w:t>ПОД</w:t>
            </w:r>
            <w:r>
              <w:rPr>
                <w:rFonts w:ascii="Times New Roman" w:hAnsi="Times New Roman" w:cs="Times New Roman"/>
                <w:sz w:val="24"/>
                <w:szCs w:val="24"/>
              </w:rPr>
              <w:t>ПРОГРАММА 6</w:t>
            </w:r>
          </w:p>
        </w:tc>
        <w:tc>
          <w:tcPr>
            <w:tcW w:w="564" w:type="pct"/>
            <w:vMerge w:val="restart"/>
            <w:tcBorders>
              <w:top w:val="single" w:sz="4" w:space="0" w:color="auto"/>
              <w:left w:val="single" w:sz="4" w:space="0" w:color="auto"/>
              <w:bottom w:val="single" w:sz="4" w:space="0" w:color="auto"/>
              <w:right w:val="single" w:sz="4" w:space="0" w:color="auto"/>
            </w:tcBorders>
            <w:vAlign w:val="center"/>
          </w:tcPr>
          <w:p w:rsidR="003B4794" w:rsidRPr="00234E13" w:rsidRDefault="003B4794" w:rsidP="006B2A37">
            <w:pPr>
              <w:spacing w:after="0" w:line="240" w:lineRule="auto"/>
              <w:jc w:val="both"/>
              <w:rPr>
                <w:rFonts w:ascii="Times New Roman" w:hAnsi="Times New Roman" w:cs="Times New Roman"/>
                <w:b/>
                <w:sz w:val="24"/>
                <w:szCs w:val="24"/>
              </w:rPr>
            </w:pPr>
            <w:r w:rsidRPr="00234E13">
              <w:rPr>
                <w:rFonts w:ascii="Times New Roman" w:hAnsi="Times New Roman" w:cs="Times New Roman"/>
                <w:b/>
                <w:sz w:val="24"/>
                <w:szCs w:val="24"/>
              </w:rPr>
              <w:t>«Обеспечение реализации муниципальной программы</w:t>
            </w:r>
            <w:r>
              <w:rPr>
                <w:rFonts w:ascii="Times New Roman" w:hAnsi="Times New Roman" w:cs="Times New Roman"/>
                <w:b/>
                <w:sz w:val="24"/>
                <w:szCs w:val="24"/>
              </w:rPr>
              <w:t xml:space="preserve"> в области культуры</w:t>
            </w:r>
            <w:r w:rsidRPr="00234E13">
              <w:rPr>
                <w:rFonts w:ascii="Times New Roman" w:hAnsi="Times New Roman" w:cs="Times New Roman"/>
                <w:b/>
                <w:sz w:val="24"/>
                <w:szCs w:val="24"/>
              </w:rPr>
              <w:t>»</w:t>
            </w:r>
          </w:p>
        </w:tc>
        <w:tc>
          <w:tcPr>
            <w:tcW w:w="609" w:type="pct"/>
            <w:tcBorders>
              <w:top w:val="single" w:sz="4" w:space="0" w:color="auto"/>
              <w:left w:val="nil"/>
              <w:bottom w:val="single" w:sz="4" w:space="0" w:color="auto"/>
              <w:right w:val="single" w:sz="4" w:space="0" w:color="auto"/>
            </w:tcBorders>
            <w:shd w:val="clear" w:color="auto" w:fill="FFFFFF"/>
            <w:vAlign w:val="bottom"/>
          </w:tcPr>
          <w:p w:rsidR="003B4794" w:rsidRPr="00234E13" w:rsidRDefault="003B4794" w:rsidP="006B2A37">
            <w:pPr>
              <w:spacing w:before="100" w:beforeAutospacing="1" w:after="0" w:line="240" w:lineRule="auto"/>
              <w:jc w:val="both"/>
              <w:rPr>
                <w:rFonts w:ascii="Times New Roman" w:hAnsi="Times New Roman" w:cs="Times New Roman"/>
                <w:sz w:val="24"/>
                <w:szCs w:val="24"/>
              </w:rPr>
            </w:pPr>
            <w:r w:rsidRPr="00234E13">
              <w:rPr>
                <w:rFonts w:ascii="Times New Roman" w:hAnsi="Times New Roman" w:cs="Times New Roman"/>
                <w:sz w:val="24"/>
                <w:szCs w:val="24"/>
              </w:rPr>
              <w:t>Всего:</w:t>
            </w:r>
          </w:p>
        </w:tc>
        <w:tc>
          <w:tcPr>
            <w:tcW w:w="425"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4956,6</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after="0" w:line="240" w:lineRule="auto"/>
              <w:jc w:val="both"/>
              <w:rPr>
                <w:rFonts w:ascii="Times New Roman" w:hAnsi="Times New Roman" w:cs="Times New Roman"/>
                <w:bCs/>
                <w:sz w:val="24"/>
                <w:szCs w:val="24"/>
              </w:rPr>
            </w:pPr>
            <w:r>
              <w:rPr>
                <w:rFonts w:ascii="Times New Roman" w:hAnsi="Times New Roman" w:cs="Times New Roman"/>
                <w:bCs/>
                <w:sz w:val="24"/>
                <w:szCs w:val="24"/>
              </w:rPr>
              <w:t>5616,1</w:t>
            </w:r>
          </w:p>
        </w:tc>
        <w:tc>
          <w:tcPr>
            <w:tcW w:w="423" w:type="pct"/>
            <w:gridSpan w:val="2"/>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after="0" w:line="240" w:lineRule="auto"/>
              <w:jc w:val="both"/>
              <w:rPr>
                <w:rFonts w:ascii="Times New Roman" w:hAnsi="Times New Roman" w:cs="Times New Roman"/>
                <w:bCs/>
                <w:sz w:val="24"/>
                <w:szCs w:val="24"/>
              </w:rPr>
            </w:pPr>
            <w:r>
              <w:rPr>
                <w:rFonts w:ascii="Times New Roman" w:hAnsi="Times New Roman" w:cs="Times New Roman"/>
                <w:bCs/>
                <w:sz w:val="24"/>
                <w:szCs w:val="24"/>
              </w:rPr>
              <w:t>6697,7</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after="0" w:line="240" w:lineRule="auto"/>
              <w:jc w:val="both"/>
              <w:rPr>
                <w:rFonts w:ascii="Times New Roman" w:hAnsi="Times New Roman" w:cs="Times New Roman"/>
                <w:bCs/>
                <w:sz w:val="24"/>
                <w:szCs w:val="24"/>
              </w:rPr>
            </w:pPr>
            <w:r>
              <w:rPr>
                <w:rFonts w:ascii="Times New Roman" w:hAnsi="Times New Roman" w:cs="Times New Roman"/>
                <w:bCs/>
                <w:sz w:val="24"/>
                <w:szCs w:val="24"/>
              </w:rPr>
              <w:t>6927,8</w:t>
            </w:r>
          </w:p>
        </w:tc>
        <w:tc>
          <w:tcPr>
            <w:tcW w:w="423" w:type="pct"/>
            <w:gridSpan w:val="2"/>
            <w:tcBorders>
              <w:top w:val="single" w:sz="4" w:space="0" w:color="auto"/>
              <w:left w:val="single" w:sz="4" w:space="0" w:color="auto"/>
              <w:bottom w:val="single" w:sz="4" w:space="0" w:color="auto"/>
              <w:right w:val="nil"/>
            </w:tcBorders>
          </w:tcPr>
          <w:p w:rsidR="003B4794" w:rsidRPr="00234E13" w:rsidRDefault="003B4794" w:rsidP="006B2A37">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7090,0</w:t>
            </w:r>
          </w:p>
        </w:tc>
        <w:tc>
          <w:tcPr>
            <w:tcW w:w="423" w:type="pct"/>
            <w:tcBorders>
              <w:top w:val="single" w:sz="4" w:space="0" w:color="auto"/>
              <w:left w:val="single" w:sz="4" w:space="0" w:color="auto"/>
              <w:bottom w:val="single" w:sz="4" w:space="0" w:color="auto"/>
              <w:right w:val="single" w:sz="4" w:space="0" w:color="auto"/>
            </w:tcBorders>
          </w:tcPr>
          <w:p w:rsidR="003B4794" w:rsidRPr="00234E13" w:rsidRDefault="003B4794" w:rsidP="006B2A37">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7169,0</w:t>
            </w:r>
          </w:p>
        </w:tc>
        <w:tc>
          <w:tcPr>
            <w:tcW w:w="427" w:type="pct"/>
            <w:gridSpan w:val="2"/>
            <w:tcBorders>
              <w:top w:val="single" w:sz="4" w:space="0" w:color="auto"/>
              <w:left w:val="single" w:sz="4" w:space="0" w:color="auto"/>
              <w:bottom w:val="single" w:sz="4" w:space="0" w:color="auto"/>
              <w:right w:val="single" w:sz="4" w:space="0" w:color="auto"/>
            </w:tcBorders>
          </w:tcPr>
          <w:p w:rsidR="003B4794" w:rsidRDefault="003B4794" w:rsidP="006B2A37">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5753,6</w:t>
            </w:r>
          </w:p>
        </w:tc>
      </w:tr>
      <w:tr w:rsidR="003B4794" w:rsidRPr="00234E13" w:rsidTr="006B2A37">
        <w:trPr>
          <w:gridAfter w:val="1"/>
          <w:wAfter w:w="25" w:type="pct"/>
          <w:trHeight w:val="375"/>
        </w:trPr>
        <w:tc>
          <w:tcPr>
            <w:tcW w:w="835" w:type="pct"/>
            <w:vMerge/>
            <w:tcBorders>
              <w:left w:val="single" w:sz="4" w:space="0" w:color="auto"/>
              <w:bottom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564" w:type="pct"/>
            <w:vMerge/>
            <w:tcBorders>
              <w:left w:val="single" w:sz="4" w:space="0" w:color="auto"/>
              <w:bottom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Отдел по делам культуры и спорта</w:t>
            </w:r>
          </w:p>
        </w:tc>
        <w:tc>
          <w:tcPr>
            <w:tcW w:w="425"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49566</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after="0" w:line="240" w:lineRule="auto"/>
              <w:jc w:val="both"/>
              <w:rPr>
                <w:rFonts w:ascii="Times New Roman" w:hAnsi="Times New Roman" w:cs="Times New Roman"/>
                <w:bCs/>
                <w:sz w:val="24"/>
                <w:szCs w:val="24"/>
              </w:rPr>
            </w:pPr>
            <w:r>
              <w:rPr>
                <w:rFonts w:ascii="Times New Roman" w:hAnsi="Times New Roman" w:cs="Times New Roman"/>
                <w:bCs/>
                <w:sz w:val="24"/>
                <w:szCs w:val="24"/>
              </w:rPr>
              <w:t>5616,1</w:t>
            </w:r>
          </w:p>
        </w:tc>
        <w:tc>
          <w:tcPr>
            <w:tcW w:w="423" w:type="pct"/>
            <w:gridSpan w:val="2"/>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after="0" w:line="240" w:lineRule="auto"/>
              <w:jc w:val="both"/>
              <w:rPr>
                <w:rFonts w:ascii="Times New Roman" w:hAnsi="Times New Roman" w:cs="Times New Roman"/>
                <w:bCs/>
                <w:sz w:val="24"/>
                <w:szCs w:val="24"/>
              </w:rPr>
            </w:pPr>
            <w:r>
              <w:rPr>
                <w:rFonts w:ascii="Times New Roman" w:hAnsi="Times New Roman" w:cs="Times New Roman"/>
                <w:bCs/>
                <w:sz w:val="24"/>
                <w:szCs w:val="24"/>
              </w:rPr>
              <w:t>6697,7</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after="0" w:line="240" w:lineRule="auto"/>
              <w:jc w:val="both"/>
              <w:rPr>
                <w:rFonts w:ascii="Times New Roman" w:hAnsi="Times New Roman" w:cs="Times New Roman"/>
                <w:bCs/>
                <w:sz w:val="24"/>
                <w:szCs w:val="24"/>
              </w:rPr>
            </w:pPr>
            <w:r>
              <w:rPr>
                <w:rFonts w:ascii="Times New Roman" w:hAnsi="Times New Roman" w:cs="Times New Roman"/>
                <w:bCs/>
                <w:sz w:val="24"/>
                <w:szCs w:val="24"/>
              </w:rPr>
              <w:t>6927,8</w:t>
            </w:r>
          </w:p>
        </w:tc>
        <w:tc>
          <w:tcPr>
            <w:tcW w:w="423" w:type="pct"/>
            <w:gridSpan w:val="2"/>
            <w:tcBorders>
              <w:top w:val="single" w:sz="4" w:space="0" w:color="auto"/>
              <w:left w:val="single" w:sz="4" w:space="0" w:color="auto"/>
              <w:bottom w:val="single" w:sz="4" w:space="0" w:color="auto"/>
              <w:right w:val="nil"/>
            </w:tcBorders>
          </w:tcPr>
          <w:p w:rsidR="003B4794" w:rsidRPr="00234E13" w:rsidRDefault="003B4794" w:rsidP="006B2A37">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7090,0</w:t>
            </w:r>
          </w:p>
        </w:tc>
        <w:tc>
          <w:tcPr>
            <w:tcW w:w="423" w:type="pct"/>
            <w:tcBorders>
              <w:top w:val="single" w:sz="4" w:space="0" w:color="auto"/>
              <w:left w:val="single" w:sz="4" w:space="0" w:color="auto"/>
              <w:bottom w:val="single" w:sz="4" w:space="0" w:color="auto"/>
              <w:right w:val="single" w:sz="4" w:space="0" w:color="auto"/>
            </w:tcBorders>
          </w:tcPr>
          <w:p w:rsidR="003B4794" w:rsidRPr="00234E13" w:rsidRDefault="003B4794" w:rsidP="006B2A37">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7169,0</w:t>
            </w:r>
          </w:p>
        </w:tc>
        <w:tc>
          <w:tcPr>
            <w:tcW w:w="427" w:type="pct"/>
            <w:gridSpan w:val="2"/>
            <w:tcBorders>
              <w:top w:val="single" w:sz="4" w:space="0" w:color="auto"/>
              <w:left w:val="single" w:sz="4" w:space="0" w:color="auto"/>
              <w:bottom w:val="single" w:sz="4" w:space="0" w:color="auto"/>
              <w:right w:val="single" w:sz="4" w:space="0" w:color="auto"/>
            </w:tcBorders>
          </w:tcPr>
          <w:p w:rsidR="003B4794" w:rsidRDefault="003B4794" w:rsidP="006B2A37">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5753,6</w:t>
            </w:r>
          </w:p>
        </w:tc>
      </w:tr>
      <w:tr w:rsidR="003B4794" w:rsidTr="006B2A37">
        <w:trPr>
          <w:gridAfter w:val="1"/>
          <w:wAfter w:w="25" w:type="pct"/>
          <w:trHeight w:val="375"/>
        </w:trPr>
        <w:tc>
          <w:tcPr>
            <w:tcW w:w="835" w:type="pct"/>
            <w:vMerge w:val="restart"/>
            <w:tcBorders>
              <w:top w:val="nil"/>
              <w:left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Основное мероприятие 6</w:t>
            </w:r>
            <w:r w:rsidRPr="00234E13">
              <w:rPr>
                <w:rFonts w:ascii="Times New Roman" w:hAnsi="Times New Roman" w:cs="Times New Roman"/>
                <w:sz w:val="24"/>
                <w:szCs w:val="24"/>
              </w:rPr>
              <w:t>.1</w:t>
            </w:r>
          </w:p>
        </w:tc>
        <w:tc>
          <w:tcPr>
            <w:tcW w:w="564" w:type="pct"/>
            <w:vMerge w:val="restart"/>
            <w:tcBorders>
              <w:top w:val="nil"/>
              <w:left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sz w:val="24"/>
                <w:szCs w:val="24"/>
              </w:rPr>
            </w:pPr>
            <w:r w:rsidRPr="00234E13">
              <w:rPr>
                <w:rFonts w:ascii="Times New Roman" w:hAnsi="Times New Roman" w:cs="Times New Roman"/>
                <w:sz w:val="24"/>
                <w:szCs w:val="24"/>
              </w:rPr>
              <w:t>Финансовое об</w:t>
            </w:r>
            <w:r>
              <w:rPr>
                <w:rFonts w:ascii="Times New Roman" w:hAnsi="Times New Roman" w:cs="Times New Roman"/>
                <w:sz w:val="24"/>
                <w:szCs w:val="24"/>
              </w:rPr>
              <w:t>еспечение деятельности органов муниципальн</w:t>
            </w:r>
            <w:r>
              <w:rPr>
                <w:rFonts w:ascii="Times New Roman" w:hAnsi="Times New Roman" w:cs="Times New Roman"/>
                <w:sz w:val="24"/>
                <w:szCs w:val="24"/>
              </w:rPr>
              <w:lastRenderedPageBreak/>
              <w:t>ой власти</w:t>
            </w:r>
          </w:p>
        </w:tc>
        <w:tc>
          <w:tcPr>
            <w:tcW w:w="609" w:type="pct"/>
            <w:tcBorders>
              <w:top w:val="single" w:sz="4" w:space="0" w:color="auto"/>
              <w:left w:val="nil"/>
              <w:bottom w:val="single" w:sz="4" w:space="0" w:color="auto"/>
              <w:right w:val="single" w:sz="4" w:space="0" w:color="auto"/>
            </w:tcBorders>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Всего:</w:t>
            </w:r>
          </w:p>
        </w:tc>
        <w:tc>
          <w:tcPr>
            <w:tcW w:w="425" w:type="pct"/>
            <w:tcBorders>
              <w:top w:val="single" w:sz="4" w:space="0" w:color="auto"/>
              <w:left w:val="nil"/>
              <w:bottom w:val="single" w:sz="4" w:space="0" w:color="auto"/>
              <w:right w:val="single" w:sz="4" w:space="0" w:color="auto"/>
            </w:tcBorders>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1361,2</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1334,1</w:t>
            </w:r>
          </w:p>
        </w:tc>
        <w:tc>
          <w:tcPr>
            <w:tcW w:w="423" w:type="pct"/>
            <w:gridSpan w:val="2"/>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1102,0</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1149,0</w:t>
            </w:r>
          </w:p>
        </w:tc>
        <w:tc>
          <w:tcPr>
            <w:tcW w:w="423" w:type="pct"/>
            <w:gridSpan w:val="2"/>
            <w:tcBorders>
              <w:top w:val="single" w:sz="4" w:space="0" w:color="auto"/>
              <w:left w:val="single" w:sz="4" w:space="0" w:color="auto"/>
              <w:bottom w:val="single" w:sz="4" w:space="0" w:color="auto"/>
              <w:right w:val="nil"/>
            </w:tcBorders>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1206,0</w:t>
            </w:r>
          </w:p>
        </w:tc>
        <w:tc>
          <w:tcPr>
            <w:tcW w:w="423" w:type="pct"/>
            <w:tcBorders>
              <w:top w:val="single" w:sz="4" w:space="0" w:color="auto"/>
              <w:left w:val="single" w:sz="4" w:space="0" w:color="auto"/>
              <w:bottom w:val="single" w:sz="4" w:space="0" w:color="auto"/>
              <w:right w:val="single" w:sz="4" w:space="0" w:color="auto"/>
            </w:tcBorders>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1265,0</w:t>
            </w:r>
          </w:p>
        </w:tc>
        <w:tc>
          <w:tcPr>
            <w:tcW w:w="427" w:type="pct"/>
            <w:gridSpan w:val="2"/>
            <w:tcBorders>
              <w:top w:val="single" w:sz="4" w:space="0" w:color="auto"/>
              <w:left w:val="single" w:sz="4" w:space="0" w:color="auto"/>
              <w:bottom w:val="single" w:sz="4" w:space="0" w:color="auto"/>
              <w:right w:val="single" w:sz="4" w:space="0" w:color="auto"/>
            </w:tcBorders>
          </w:tcPr>
          <w:p w:rsidR="003B4794"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1545,3</w:t>
            </w:r>
          </w:p>
        </w:tc>
      </w:tr>
      <w:tr w:rsidR="003B4794" w:rsidTr="006B2A37">
        <w:trPr>
          <w:gridAfter w:val="1"/>
          <w:wAfter w:w="25" w:type="pct"/>
          <w:trHeight w:val="375"/>
        </w:trPr>
        <w:tc>
          <w:tcPr>
            <w:tcW w:w="835" w:type="pct"/>
            <w:vMerge/>
            <w:tcBorders>
              <w:left w:val="single" w:sz="4" w:space="0" w:color="auto"/>
              <w:bottom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564" w:type="pct"/>
            <w:vMerge/>
            <w:tcBorders>
              <w:left w:val="single" w:sz="4" w:space="0" w:color="auto"/>
              <w:bottom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Отдел по делам культуры и спорта</w:t>
            </w:r>
          </w:p>
        </w:tc>
        <w:tc>
          <w:tcPr>
            <w:tcW w:w="425"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1361,2</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1334,1</w:t>
            </w:r>
          </w:p>
        </w:tc>
        <w:tc>
          <w:tcPr>
            <w:tcW w:w="423" w:type="pct"/>
            <w:gridSpan w:val="2"/>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1102,0</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1149,0</w:t>
            </w:r>
          </w:p>
        </w:tc>
        <w:tc>
          <w:tcPr>
            <w:tcW w:w="423" w:type="pct"/>
            <w:gridSpan w:val="2"/>
            <w:tcBorders>
              <w:top w:val="single" w:sz="4" w:space="0" w:color="auto"/>
              <w:left w:val="single" w:sz="4" w:space="0" w:color="auto"/>
              <w:bottom w:val="single" w:sz="4" w:space="0" w:color="auto"/>
              <w:right w:val="nil"/>
            </w:tcBorders>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1206,0</w:t>
            </w:r>
          </w:p>
        </w:tc>
        <w:tc>
          <w:tcPr>
            <w:tcW w:w="423" w:type="pct"/>
            <w:tcBorders>
              <w:top w:val="single" w:sz="4" w:space="0" w:color="auto"/>
              <w:left w:val="single" w:sz="4" w:space="0" w:color="auto"/>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1265,0</w:t>
            </w:r>
          </w:p>
        </w:tc>
        <w:tc>
          <w:tcPr>
            <w:tcW w:w="427" w:type="pct"/>
            <w:gridSpan w:val="2"/>
            <w:tcBorders>
              <w:top w:val="single" w:sz="4" w:space="0" w:color="auto"/>
              <w:left w:val="single" w:sz="4" w:space="0" w:color="auto"/>
              <w:bottom w:val="single" w:sz="4" w:space="0" w:color="auto"/>
              <w:right w:val="single" w:sz="4" w:space="0" w:color="auto"/>
            </w:tcBorders>
          </w:tcPr>
          <w:p w:rsidR="003B4794"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1545,3</w:t>
            </w:r>
          </w:p>
        </w:tc>
      </w:tr>
      <w:tr w:rsidR="003B4794" w:rsidTr="006B2A37">
        <w:trPr>
          <w:gridAfter w:val="1"/>
          <w:wAfter w:w="25" w:type="pct"/>
          <w:trHeight w:val="375"/>
        </w:trPr>
        <w:tc>
          <w:tcPr>
            <w:tcW w:w="835" w:type="pct"/>
            <w:vMerge w:val="restart"/>
            <w:tcBorders>
              <w:top w:val="nil"/>
              <w:left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Основное мероприятие 6.2</w:t>
            </w:r>
          </w:p>
        </w:tc>
        <w:tc>
          <w:tcPr>
            <w:tcW w:w="564" w:type="pct"/>
            <w:vMerge w:val="restart"/>
            <w:tcBorders>
              <w:top w:val="nil"/>
              <w:left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sz w:val="24"/>
                <w:szCs w:val="24"/>
              </w:rPr>
            </w:pPr>
            <w:r w:rsidRPr="00234E13">
              <w:rPr>
                <w:rFonts w:ascii="Times New Roman" w:hAnsi="Times New Roman" w:cs="Times New Roman"/>
                <w:sz w:val="24"/>
                <w:szCs w:val="24"/>
              </w:rPr>
              <w:t>Фи</w:t>
            </w:r>
            <w:r>
              <w:rPr>
                <w:rFonts w:ascii="Times New Roman" w:hAnsi="Times New Roman" w:cs="Times New Roman"/>
                <w:sz w:val="24"/>
                <w:szCs w:val="24"/>
              </w:rPr>
              <w:t>нансовое обеспечение выполнения других обязательств государства органами исполнительной власти</w:t>
            </w:r>
          </w:p>
        </w:tc>
        <w:tc>
          <w:tcPr>
            <w:tcW w:w="609" w:type="pct"/>
            <w:tcBorders>
              <w:top w:val="single" w:sz="4" w:space="0" w:color="auto"/>
              <w:left w:val="nil"/>
              <w:bottom w:val="single" w:sz="4" w:space="0" w:color="auto"/>
              <w:right w:val="single" w:sz="4" w:space="0" w:color="auto"/>
            </w:tcBorders>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Всего:</w:t>
            </w:r>
          </w:p>
        </w:tc>
        <w:tc>
          <w:tcPr>
            <w:tcW w:w="425" w:type="pct"/>
            <w:tcBorders>
              <w:top w:val="single" w:sz="4" w:space="0" w:color="auto"/>
              <w:left w:val="nil"/>
              <w:bottom w:val="single" w:sz="4" w:space="0" w:color="auto"/>
              <w:right w:val="single" w:sz="4" w:space="0" w:color="auto"/>
            </w:tcBorders>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3595,4</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4282,0</w:t>
            </w:r>
          </w:p>
        </w:tc>
        <w:tc>
          <w:tcPr>
            <w:tcW w:w="423" w:type="pct"/>
            <w:gridSpan w:val="2"/>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5595,7</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5778,8</w:t>
            </w:r>
          </w:p>
        </w:tc>
        <w:tc>
          <w:tcPr>
            <w:tcW w:w="423" w:type="pct"/>
            <w:gridSpan w:val="2"/>
            <w:tcBorders>
              <w:top w:val="single" w:sz="4" w:space="0" w:color="auto"/>
              <w:left w:val="single" w:sz="4" w:space="0" w:color="auto"/>
              <w:bottom w:val="single" w:sz="4" w:space="0" w:color="auto"/>
              <w:right w:val="nil"/>
            </w:tcBorders>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5884,0</w:t>
            </w:r>
          </w:p>
        </w:tc>
        <w:tc>
          <w:tcPr>
            <w:tcW w:w="423" w:type="pct"/>
            <w:tcBorders>
              <w:top w:val="single" w:sz="4" w:space="0" w:color="auto"/>
              <w:left w:val="single" w:sz="4" w:space="0" w:color="auto"/>
              <w:bottom w:val="single" w:sz="4" w:space="0" w:color="auto"/>
              <w:right w:val="single" w:sz="4" w:space="0" w:color="auto"/>
            </w:tcBorders>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5904,0</w:t>
            </w:r>
          </w:p>
        </w:tc>
        <w:tc>
          <w:tcPr>
            <w:tcW w:w="427" w:type="pct"/>
            <w:gridSpan w:val="2"/>
            <w:tcBorders>
              <w:top w:val="single" w:sz="4" w:space="0" w:color="auto"/>
              <w:left w:val="single" w:sz="4" w:space="0" w:color="auto"/>
              <w:bottom w:val="single" w:sz="4" w:space="0" w:color="auto"/>
              <w:right w:val="single" w:sz="4" w:space="0" w:color="auto"/>
            </w:tcBorders>
          </w:tcPr>
          <w:p w:rsidR="003B4794"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4208,3</w:t>
            </w:r>
          </w:p>
        </w:tc>
      </w:tr>
      <w:tr w:rsidR="003B4794" w:rsidTr="006B2A37">
        <w:trPr>
          <w:gridAfter w:val="1"/>
          <w:wAfter w:w="25" w:type="pct"/>
          <w:trHeight w:val="375"/>
        </w:trPr>
        <w:tc>
          <w:tcPr>
            <w:tcW w:w="835" w:type="pct"/>
            <w:vMerge/>
            <w:tcBorders>
              <w:left w:val="single" w:sz="4" w:space="0" w:color="auto"/>
              <w:bottom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564" w:type="pct"/>
            <w:vMerge/>
            <w:tcBorders>
              <w:left w:val="single" w:sz="4" w:space="0" w:color="auto"/>
              <w:bottom w:val="single" w:sz="4" w:space="0" w:color="auto"/>
              <w:right w:val="single" w:sz="4" w:space="0" w:color="auto"/>
            </w:tcBorders>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Отдел по делам культуры и спорта</w:t>
            </w:r>
          </w:p>
        </w:tc>
        <w:tc>
          <w:tcPr>
            <w:tcW w:w="425"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3595,4</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4282,0</w:t>
            </w:r>
          </w:p>
        </w:tc>
        <w:tc>
          <w:tcPr>
            <w:tcW w:w="423" w:type="pct"/>
            <w:gridSpan w:val="2"/>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5595,7</w:t>
            </w:r>
          </w:p>
        </w:tc>
        <w:tc>
          <w:tcPr>
            <w:tcW w:w="423" w:type="pct"/>
            <w:tcBorders>
              <w:top w:val="single" w:sz="4" w:space="0" w:color="auto"/>
              <w:left w:val="nil"/>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5778,8</w:t>
            </w:r>
          </w:p>
        </w:tc>
        <w:tc>
          <w:tcPr>
            <w:tcW w:w="423" w:type="pct"/>
            <w:gridSpan w:val="2"/>
            <w:tcBorders>
              <w:top w:val="single" w:sz="4" w:space="0" w:color="auto"/>
              <w:left w:val="single" w:sz="4" w:space="0" w:color="auto"/>
              <w:bottom w:val="single" w:sz="4" w:space="0" w:color="auto"/>
              <w:right w:val="nil"/>
            </w:tcBorders>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5884,0</w:t>
            </w:r>
          </w:p>
        </w:tc>
        <w:tc>
          <w:tcPr>
            <w:tcW w:w="423" w:type="pct"/>
            <w:tcBorders>
              <w:top w:val="single" w:sz="4" w:space="0" w:color="auto"/>
              <w:left w:val="single" w:sz="4" w:space="0" w:color="auto"/>
              <w:bottom w:val="single" w:sz="4" w:space="0" w:color="auto"/>
              <w:right w:val="single" w:sz="4" w:space="0" w:color="auto"/>
            </w:tcBorders>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5904,0</w:t>
            </w:r>
          </w:p>
        </w:tc>
        <w:tc>
          <w:tcPr>
            <w:tcW w:w="427" w:type="pct"/>
            <w:gridSpan w:val="2"/>
            <w:tcBorders>
              <w:top w:val="single" w:sz="4" w:space="0" w:color="auto"/>
              <w:left w:val="single" w:sz="4" w:space="0" w:color="auto"/>
              <w:bottom w:val="single" w:sz="4" w:space="0" w:color="auto"/>
              <w:right w:val="single" w:sz="4" w:space="0" w:color="auto"/>
            </w:tcBorders>
          </w:tcPr>
          <w:p w:rsidR="003B4794"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4208,3</w:t>
            </w:r>
          </w:p>
        </w:tc>
      </w:tr>
    </w:tbl>
    <w:p w:rsidR="003B4794" w:rsidRDefault="003B4794" w:rsidP="003B4794">
      <w:pPr>
        <w:spacing w:line="240" w:lineRule="auto"/>
        <w:rPr>
          <w:rFonts w:ascii="Times New Roman" w:hAnsi="Times New Roman" w:cs="Times New Roman"/>
          <w:b/>
          <w:sz w:val="28"/>
          <w:szCs w:val="28"/>
        </w:rPr>
      </w:pPr>
    </w:p>
    <w:p w:rsidR="003B4794" w:rsidRDefault="003B4794" w:rsidP="003B4794">
      <w:pPr>
        <w:spacing w:line="240" w:lineRule="auto"/>
        <w:jc w:val="right"/>
        <w:rPr>
          <w:rFonts w:ascii="Times New Roman" w:hAnsi="Times New Roman" w:cs="Times New Roman"/>
          <w:b/>
          <w:sz w:val="28"/>
          <w:szCs w:val="28"/>
        </w:rPr>
      </w:pPr>
    </w:p>
    <w:p w:rsidR="003B4794" w:rsidRDefault="003B4794" w:rsidP="003B4794">
      <w:pPr>
        <w:spacing w:line="240" w:lineRule="auto"/>
        <w:rPr>
          <w:rFonts w:ascii="Times New Roman" w:hAnsi="Times New Roman" w:cs="Times New Roman"/>
          <w:b/>
          <w:sz w:val="24"/>
          <w:szCs w:val="24"/>
        </w:rPr>
      </w:pPr>
      <w:r w:rsidRPr="005F6328">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3B4794" w:rsidRDefault="003B4794" w:rsidP="003B4794">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3B4794" w:rsidRDefault="003B4794" w:rsidP="003B4794">
      <w:pPr>
        <w:spacing w:line="240" w:lineRule="auto"/>
        <w:rPr>
          <w:rFonts w:ascii="Times New Roman" w:hAnsi="Times New Roman" w:cs="Times New Roman"/>
          <w:b/>
          <w:sz w:val="24"/>
          <w:szCs w:val="24"/>
        </w:rPr>
      </w:pPr>
    </w:p>
    <w:p w:rsidR="003B4794" w:rsidRDefault="003B4794" w:rsidP="003B4794">
      <w:pPr>
        <w:spacing w:line="240" w:lineRule="auto"/>
        <w:rPr>
          <w:rFonts w:ascii="Times New Roman" w:hAnsi="Times New Roman" w:cs="Times New Roman"/>
          <w:b/>
          <w:sz w:val="24"/>
          <w:szCs w:val="24"/>
        </w:rPr>
      </w:pPr>
    </w:p>
    <w:p w:rsidR="003B4794" w:rsidRDefault="003B4794" w:rsidP="003B4794">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3B4794" w:rsidRDefault="003B4794" w:rsidP="003B4794">
      <w:pPr>
        <w:spacing w:line="240" w:lineRule="auto"/>
        <w:rPr>
          <w:rFonts w:ascii="Times New Roman" w:hAnsi="Times New Roman" w:cs="Times New Roman"/>
          <w:b/>
          <w:sz w:val="24"/>
          <w:szCs w:val="24"/>
        </w:rPr>
      </w:pPr>
    </w:p>
    <w:p w:rsidR="003B4794" w:rsidRDefault="003B4794" w:rsidP="003B4794">
      <w:pPr>
        <w:spacing w:line="240" w:lineRule="auto"/>
        <w:rPr>
          <w:rFonts w:ascii="Times New Roman" w:hAnsi="Times New Roman" w:cs="Times New Roman"/>
          <w:b/>
          <w:sz w:val="24"/>
          <w:szCs w:val="24"/>
        </w:rPr>
      </w:pPr>
    </w:p>
    <w:p w:rsidR="003B4794" w:rsidRDefault="003B4794" w:rsidP="003B4794">
      <w:pPr>
        <w:spacing w:line="240" w:lineRule="auto"/>
        <w:rPr>
          <w:rFonts w:ascii="Times New Roman" w:hAnsi="Times New Roman" w:cs="Times New Roman"/>
          <w:b/>
          <w:sz w:val="24"/>
          <w:szCs w:val="24"/>
        </w:rPr>
      </w:pPr>
    </w:p>
    <w:p w:rsidR="003B4794" w:rsidRDefault="003B4794" w:rsidP="003B4794">
      <w:pPr>
        <w:spacing w:line="240" w:lineRule="auto"/>
        <w:rPr>
          <w:rFonts w:ascii="Times New Roman" w:hAnsi="Times New Roman" w:cs="Times New Roman"/>
          <w:b/>
          <w:sz w:val="24"/>
          <w:szCs w:val="24"/>
        </w:rPr>
      </w:pPr>
    </w:p>
    <w:p w:rsidR="003B4794" w:rsidRDefault="003B4794" w:rsidP="003B4794">
      <w:pPr>
        <w:spacing w:line="240" w:lineRule="auto"/>
        <w:rPr>
          <w:rFonts w:ascii="Times New Roman" w:hAnsi="Times New Roman" w:cs="Times New Roman"/>
          <w:b/>
          <w:sz w:val="24"/>
          <w:szCs w:val="24"/>
        </w:rPr>
      </w:pPr>
    </w:p>
    <w:p w:rsidR="003B4794" w:rsidRDefault="003B4794" w:rsidP="003B4794">
      <w:pPr>
        <w:spacing w:line="240" w:lineRule="auto"/>
        <w:rPr>
          <w:rFonts w:ascii="Times New Roman" w:hAnsi="Times New Roman" w:cs="Times New Roman"/>
          <w:b/>
          <w:sz w:val="24"/>
          <w:szCs w:val="24"/>
        </w:rPr>
      </w:pPr>
    </w:p>
    <w:p w:rsidR="003B4794" w:rsidRDefault="003B4794" w:rsidP="003B4794">
      <w:pPr>
        <w:spacing w:line="240" w:lineRule="auto"/>
        <w:rPr>
          <w:rFonts w:ascii="Times New Roman" w:hAnsi="Times New Roman" w:cs="Times New Roman"/>
          <w:b/>
          <w:sz w:val="24"/>
          <w:szCs w:val="24"/>
        </w:rPr>
      </w:pPr>
    </w:p>
    <w:p w:rsidR="003B4794" w:rsidRDefault="003B4794" w:rsidP="003B4794">
      <w:pPr>
        <w:spacing w:line="240" w:lineRule="auto"/>
        <w:rPr>
          <w:rFonts w:ascii="Times New Roman" w:hAnsi="Times New Roman" w:cs="Times New Roman"/>
          <w:b/>
          <w:sz w:val="24"/>
          <w:szCs w:val="24"/>
        </w:rPr>
      </w:pPr>
    </w:p>
    <w:p w:rsidR="003B4794" w:rsidRPr="005F6328" w:rsidRDefault="003B4794" w:rsidP="003B4794">
      <w:pPr>
        <w:spacing w:line="240" w:lineRule="auto"/>
        <w:rPr>
          <w:b/>
          <w:sz w:val="24"/>
          <w:szCs w:val="24"/>
        </w:rPr>
      </w:pPr>
      <w:r>
        <w:rPr>
          <w:rFonts w:ascii="Times New Roman" w:hAnsi="Times New Roman" w:cs="Times New Roman"/>
          <w:b/>
          <w:sz w:val="24"/>
          <w:szCs w:val="24"/>
        </w:rPr>
        <w:t xml:space="preserve">                                                                                                                                                                                                                 </w:t>
      </w:r>
      <w:r w:rsidRPr="005F6328">
        <w:rPr>
          <w:rFonts w:ascii="Times New Roman" w:hAnsi="Times New Roman" w:cs="Times New Roman"/>
          <w:b/>
          <w:sz w:val="24"/>
          <w:szCs w:val="24"/>
        </w:rPr>
        <w:t xml:space="preserve">  Приложение № 3</w:t>
      </w:r>
    </w:p>
    <w:tbl>
      <w:tblPr>
        <w:tblW w:w="149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985"/>
      </w:tblGrid>
      <w:tr w:rsidR="003B4794" w:rsidRPr="00234E13" w:rsidTr="006B2A37">
        <w:trPr>
          <w:trHeight w:val="945"/>
        </w:trPr>
        <w:tc>
          <w:tcPr>
            <w:tcW w:w="14985" w:type="dxa"/>
            <w:tcBorders>
              <w:top w:val="nil"/>
              <w:left w:val="nil"/>
              <w:bottom w:val="nil"/>
              <w:right w:val="nil"/>
            </w:tcBorders>
            <w:vAlign w:val="center"/>
            <w:hideMark/>
          </w:tcPr>
          <w:p w:rsidR="003B4794" w:rsidRPr="005F6328" w:rsidRDefault="003B4794" w:rsidP="006B2A37">
            <w:pPr>
              <w:spacing w:before="100" w:beforeAutospacing="1" w:after="100" w:afterAutospacing="1" w:line="240" w:lineRule="auto"/>
              <w:rPr>
                <w:rFonts w:ascii="Times New Roman" w:eastAsia="Calibri" w:hAnsi="Times New Roman" w:cs="Times New Roman"/>
                <w:b/>
                <w:sz w:val="24"/>
                <w:szCs w:val="24"/>
              </w:rPr>
            </w:pPr>
            <w:r w:rsidRPr="005F6328">
              <w:rPr>
                <w:rFonts w:ascii="Times New Roman" w:eastAsia="Calibri" w:hAnsi="Times New Roman" w:cs="Times New Roman"/>
                <w:b/>
                <w:sz w:val="24"/>
                <w:szCs w:val="24"/>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Каширского муниципального района</w:t>
            </w:r>
          </w:p>
          <w:p w:rsidR="003B4794" w:rsidRPr="005F6328" w:rsidRDefault="003B4794" w:rsidP="006B2A37">
            <w:pPr>
              <w:spacing w:before="100" w:beforeAutospacing="1" w:after="100" w:afterAutospacing="1" w:line="240" w:lineRule="auto"/>
              <w:jc w:val="center"/>
              <w:rPr>
                <w:rFonts w:ascii="Times New Roman" w:eastAsia="Calibri" w:hAnsi="Times New Roman" w:cs="Times New Roman"/>
                <w:b/>
                <w:sz w:val="24"/>
                <w:szCs w:val="24"/>
              </w:rPr>
            </w:pPr>
            <w:r w:rsidRPr="005F6328">
              <w:rPr>
                <w:rFonts w:ascii="Times New Roman" w:eastAsia="Calibri" w:hAnsi="Times New Roman" w:cs="Times New Roman"/>
                <w:b/>
                <w:sz w:val="24"/>
                <w:szCs w:val="24"/>
              </w:rPr>
              <w:t>«Развитие культуры, физической культуры и спорта на 2020-2026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188"/>
              <w:gridCol w:w="1810"/>
              <w:gridCol w:w="1367"/>
              <w:gridCol w:w="1133"/>
              <w:gridCol w:w="1133"/>
              <w:gridCol w:w="1133"/>
              <w:gridCol w:w="1136"/>
              <w:gridCol w:w="1272"/>
              <w:gridCol w:w="1139"/>
            </w:tblGrid>
            <w:tr w:rsidR="003B4794" w:rsidRPr="00234E13" w:rsidTr="006B2A37">
              <w:trPr>
                <w:trHeight w:val="765"/>
              </w:trPr>
              <w:tc>
                <w:tcPr>
                  <w:tcW w:w="829" w:type="pct"/>
                  <w:vMerge w:val="restart"/>
                  <w:noWrap/>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Статус</w:t>
                  </w:r>
                </w:p>
              </w:tc>
              <w:tc>
                <w:tcPr>
                  <w:tcW w:w="741" w:type="pct"/>
                  <w:vMerge w:val="restart"/>
                  <w:hideMark/>
                </w:tcPr>
                <w:p w:rsidR="003B4794" w:rsidRPr="00234E13" w:rsidRDefault="003B4794" w:rsidP="006B2A37">
                  <w:pPr>
                    <w:tabs>
                      <w:tab w:val="left" w:pos="2761"/>
                    </w:tabs>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Наименование муниципальной программы, подпрограммы, основного мероприятия</w:t>
                  </w:r>
                </w:p>
              </w:tc>
              <w:tc>
                <w:tcPr>
                  <w:tcW w:w="613" w:type="pct"/>
                  <w:vMerge w:val="restart"/>
                  <w:shd w:val="clear" w:color="auto" w:fill="FFFFFF"/>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Источники ресурсного обеспечения</w:t>
                  </w:r>
                </w:p>
              </w:tc>
              <w:tc>
                <w:tcPr>
                  <w:tcW w:w="463" w:type="pct"/>
                </w:tcPr>
                <w:p w:rsidR="003B4794" w:rsidRPr="00234E13" w:rsidRDefault="003B4794" w:rsidP="006B2A37">
                  <w:pPr>
                    <w:spacing w:before="100" w:beforeAutospacing="1" w:line="240" w:lineRule="auto"/>
                    <w:jc w:val="both"/>
                    <w:rPr>
                      <w:rFonts w:ascii="Times New Roman" w:hAnsi="Times New Roman" w:cs="Times New Roman"/>
                      <w:sz w:val="24"/>
                      <w:szCs w:val="24"/>
                    </w:rPr>
                  </w:pPr>
                </w:p>
              </w:tc>
              <w:tc>
                <w:tcPr>
                  <w:tcW w:w="2353" w:type="pct"/>
                  <w:gridSpan w:val="6"/>
                </w:tcPr>
                <w:p w:rsidR="003B4794" w:rsidRPr="00234E13" w:rsidRDefault="003B4794" w:rsidP="006B2A37">
                  <w:pPr>
                    <w:spacing w:before="100" w:beforeAutospacing="1" w:line="240" w:lineRule="auto"/>
                    <w:jc w:val="center"/>
                    <w:rPr>
                      <w:rFonts w:ascii="Times New Roman" w:hAnsi="Times New Roman" w:cs="Times New Roman"/>
                      <w:sz w:val="24"/>
                      <w:szCs w:val="24"/>
                    </w:rPr>
                  </w:pPr>
                  <w:r w:rsidRPr="00234E13">
                    <w:rPr>
                      <w:rFonts w:ascii="Times New Roman" w:hAnsi="Times New Roman" w:cs="Times New Roman"/>
                      <w:sz w:val="24"/>
                      <w:szCs w:val="24"/>
                    </w:rPr>
                    <w:t>Оценка расходов по годам реали</w:t>
                  </w:r>
                  <w:r>
                    <w:rPr>
                      <w:rFonts w:ascii="Times New Roman" w:hAnsi="Times New Roman" w:cs="Times New Roman"/>
                      <w:sz w:val="24"/>
                      <w:szCs w:val="24"/>
                    </w:rPr>
                    <w:t xml:space="preserve">зации муниципальной программы, </w:t>
                  </w:r>
                  <w:r w:rsidRPr="00234E13">
                    <w:rPr>
                      <w:rFonts w:ascii="Times New Roman" w:hAnsi="Times New Roman" w:cs="Times New Roman"/>
                      <w:sz w:val="24"/>
                      <w:szCs w:val="24"/>
                    </w:rPr>
                    <w:t>руб.</w:t>
                  </w:r>
                </w:p>
                <w:p w:rsidR="003B4794" w:rsidRPr="00234E13" w:rsidRDefault="003B4794" w:rsidP="006B2A37">
                  <w:pPr>
                    <w:spacing w:before="100" w:beforeAutospacing="1" w:line="240" w:lineRule="auto"/>
                    <w:jc w:val="center"/>
                    <w:rPr>
                      <w:rFonts w:ascii="Times New Roman" w:hAnsi="Times New Roman" w:cs="Times New Roman"/>
                      <w:sz w:val="24"/>
                      <w:szCs w:val="24"/>
                    </w:rPr>
                  </w:pPr>
                </w:p>
              </w:tc>
            </w:tr>
            <w:tr w:rsidR="003B4794" w:rsidRPr="00234E13" w:rsidTr="006B2A37">
              <w:trPr>
                <w:trHeight w:val="537"/>
              </w:trPr>
              <w:tc>
                <w:tcPr>
                  <w:tcW w:w="829" w:type="pct"/>
                  <w:vMerge/>
                  <w:vAlign w:val="center"/>
                  <w:hideMark/>
                </w:tcPr>
                <w:p w:rsidR="003B4794" w:rsidRPr="00234E13" w:rsidRDefault="003B4794" w:rsidP="006B2A37">
                  <w:pPr>
                    <w:spacing w:line="240" w:lineRule="auto"/>
                    <w:jc w:val="both"/>
                    <w:rPr>
                      <w:rFonts w:ascii="Times New Roman" w:hAnsi="Times New Roman" w:cs="Times New Roman"/>
                      <w:sz w:val="24"/>
                      <w:szCs w:val="24"/>
                    </w:rPr>
                  </w:pPr>
                </w:p>
              </w:tc>
              <w:tc>
                <w:tcPr>
                  <w:tcW w:w="741" w:type="pct"/>
                  <w:vMerge/>
                  <w:vAlign w:val="center"/>
                  <w:hideMark/>
                </w:tcPr>
                <w:p w:rsidR="003B4794" w:rsidRPr="00234E13" w:rsidRDefault="003B4794" w:rsidP="006B2A37">
                  <w:pPr>
                    <w:spacing w:line="240" w:lineRule="auto"/>
                    <w:jc w:val="both"/>
                    <w:rPr>
                      <w:rFonts w:ascii="Times New Roman" w:hAnsi="Times New Roman" w:cs="Times New Roman"/>
                      <w:sz w:val="24"/>
                      <w:szCs w:val="24"/>
                    </w:rPr>
                  </w:pPr>
                </w:p>
              </w:tc>
              <w:tc>
                <w:tcPr>
                  <w:tcW w:w="613" w:type="pct"/>
                  <w:vMerge/>
                  <w:vAlign w:val="center"/>
                  <w:hideMark/>
                </w:tcPr>
                <w:p w:rsidR="003B4794" w:rsidRPr="00234E13" w:rsidRDefault="003B4794" w:rsidP="006B2A37">
                  <w:pPr>
                    <w:spacing w:line="240" w:lineRule="auto"/>
                    <w:jc w:val="both"/>
                    <w:rPr>
                      <w:rFonts w:ascii="Times New Roman" w:hAnsi="Times New Roman" w:cs="Times New Roman"/>
                      <w:sz w:val="24"/>
                      <w:szCs w:val="24"/>
                    </w:rPr>
                  </w:pPr>
                </w:p>
              </w:tc>
              <w:tc>
                <w:tcPr>
                  <w:tcW w:w="463" w:type="pct"/>
                  <w:hideMark/>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2020</w:t>
                  </w:r>
                </w:p>
              </w:tc>
              <w:tc>
                <w:tcPr>
                  <w:tcW w:w="384" w:type="pct"/>
                  <w:hideMark/>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384" w:type="pct"/>
                  <w:hideMark/>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2022</w:t>
                  </w:r>
                </w:p>
              </w:tc>
              <w:tc>
                <w:tcPr>
                  <w:tcW w:w="384" w:type="pct"/>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2023</w:t>
                  </w:r>
                </w:p>
              </w:tc>
              <w:tc>
                <w:tcPr>
                  <w:tcW w:w="385" w:type="pct"/>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2024</w:t>
                  </w:r>
                </w:p>
              </w:tc>
              <w:tc>
                <w:tcPr>
                  <w:tcW w:w="431" w:type="pct"/>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2025</w:t>
                  </w:r>
                </w:p>
              </w:tc>
              <w:tc>
                <w:tcPr>
                  <w:tcW w:w="386" w:type="pct"/>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2026</w:t>
                  </w:r>
                </w:p>
              </w:tc>
            </w:tr>
            <w:tr w:rsidR="003B4794" w:rsidRPr="00234E13" w:rsidTr="006B2A37">
              <w:trPr>
                <w:trHeight w:val="296"/>
              </w:trPr>
              <w:tc>
                <w:tcPr>
                  <w:tcW w:w="829" w:type="pct"/>
                  <w:noWrap/>
                  <w:vAlign w:val="center"/>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1</w:t>
                  </w:r>
                </w:p>
              </w:tc>
              <w:tc>
                <w:tcPr>
                  <w:tcW w:w="741" w:type="pct"/>
                  <w:noWrap/>
                  <w:vAlign w:val="center"/>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2</w:t>
                  </w:r>
                </w:p>
              </w:tc>
              <w:tc>
                <w:tcPr>
                  <w:tcW w:w="613" w:type="pct"/>
                  <w:shd w:val="clear" w:color="auto" w:fill="FFFFFF"/>
                  <w:noWrap/>
                  <w:vAlign w:val="center"/>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3</w:t>
                  </w:r>
                </w:p>
              </w:tc>
              <w:tc>
                <w:tcPr>
                  <w:tcW w:w="463" w:type="pct"/>
                  <w:noWrap/>
                  <w:vAlign w:val="center"/>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4</w:t>
                  </w:r>
                </w:p>
              </w:tc>
              <w:tc>
                <w:tcPr>
                  <w:tcW w:w="384" w:type="pct"/>
                  <w:noWrap/>
                  <w:vAlign w:val="center"/>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5</w:t>
                  </w:r>
                </w:p>
              </w:tc>
              <w:tc>
                <w:tcPr>
                  <w:tcW w:w="384" w:type="pct"/>
                  <w:noWrap/>
                  <w:vAlign w:val="center"/>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6</w:t>
                  </w:r>
                </w:p>
              </w:tc>
              <w:tc>
                <w:tcPr>
                  <w:tcW w:w="384" w:type="pct"/>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7</w:t>
                  </w:r>
                </w:p>
              </w:tc>
              <w:tc>
                <w:tcPr>
                  <w:tcW w:w="385" w:type="pct"/>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8</w:t>
                  </w:r>
                </w:p>
              </w:tc>
              <w:tc>
                <w:tcPr>
                  <w:tcW w:w="431" w:type="pct"/>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9</w:t>
                  </w:r>
                </w:p>
              </w:tc>
              <w:tc>
                <w:tcPr>
                  <w:tcW w:w="386" w:type="pct"/>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3B4794" w:rsidRPr="00234E13" w:rsidTr="006B2A37">
              <w:trPr>
                <w:trHeight w:val="491"/>
              </w:trPr>
              <w:tc>
                <w:tcPr>
                  <w:tcW w:w="829" w:type="pct"/>
                  <w:vMerge w:val="restart"/>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МУНИЦИПАЛЬНАЯ ПРОГРАММА</w:t>
                  </w:r>
                </w:p>
              </w:tc>
              <w:tc>
                <w:tcPr>
                  <w:tcW w:w="741" w:type="pct"/>
                  <w:vMerge w:val="restart"/>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 </w:t>
                  </w:r>
                  <w:r w:rsidRPr="00234E13">
                    <w:rPr>
                      <w:rFonts w:ascii="Times New Roman" w:hAnsi="Times New Roman" w:cs="Times New Roman"/>
                      <w:b/>
                      <w:sz w:val="24"/>
                      <w:szCs w:val="24"/>
                    </w:rPr>
                    <w:t>«Развитие культуры, физическо</w:t>
                  </w:r>
                  <w:r>
                    <w:rPr>
                      <w:rFonts w:ascii="Times New Roman" w:hAnsi="Times New Roman" w:cs="Times New Roman"/>
                      <w:b/>
                      <w:sz w:val="24"/>
                      <w:szCs w:val="24"/>
                    </w:rPr>
                    <w:t>й культуры и спорта на 2020-2026</w:t>
                  </w:r>
                  <w:r w:rsidRPr="00234E13">
                    <w:rPr>
                      <w:rFonts w:ascii="Times New Roman" w:hAnsi="Times New Roman" w:cs="Times New Roman"/>
                      <w:b/>
                      <w:sz w:val="24"/>
                      <w:szCs w:val="24"/>
                    </w:rPr>
                    <w:t xml:space="preserve"> годы»</w:t>
                  </w:r>
                </w:p>
              </w:tc>
              <w:tc>
                <w:tcPr>
                  <w:tcW w:w="613" w:type="pct"/>
                  <w:shd w:val="clear" w:color="auto" w:fill="FFFFFF"/>
                  <w:vAlign w:val="bottom"/>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Всего, в том числе</w:t>
                  </w:r>
                </w:p>
              </w:tc>
              <w:tc>
                <w:tcPr>
                  <w:tcW w:w="463" w:type="pct"/>
                </w:tcPr>
                <w:p w:rsidR="003B4794" w:rsidRPr="00467A35" w:rsidRDefault="003B4794" w:rsidP="006B2A37">
                  <w:pPr>
                    <w:spacing w:line="240" w:lineRule="auto"/>
                    <w:jc w:val="center"/>
                    <w:rPr>
                      <w:rFonts w:ascii="Times New Roman" w:hAnsi="Times New Roman" w:cs="Times New Roman"/>
                      <w:sz w:val="24"/>
                      <w:szCs w:val="24"/>
                    </w:rPr>
                  </w:pPr>
                  <w:r>
                    <w:rPr>
                      <w:rFonts w:ascii="Times New Roman" w:hAnsi="Times New Roman" w:cs="Times New Roman"/>
                      <w:sz w:val="24"/>
                      <w:szCs w:val="24"/>
                    </w:rPr>
                    <w:t>134630,6</w:t>
                  </w:r>
                </w:p>
              </w:tc>
              <w:tc>
                <w:tcPr>
                  <w:tcW w:w="384" w:type="pct"/>
                </w:tcPr>
                <w:p w:rsidR="003B4794" w:rsidRPr="00467A35" w:rsidRDefault="003B4794" w:rsidP="006B2A37">
                  <w:pPr>
                    <w:spacing w:line="240" w:lineRule="auto"/>
                    <w:jc w:val="center"/>
                    <w:rPr>
                      <w:rFonts w:ascii="Times New Roman" w:hAnsi="Times New Roman" w:cs="Times New Roman"/>
                      <w:sz w:val="24"/>
                      <w:szCs w:val="24"/>
                    </w:rPr>
                  </w:pPr>
                  <w:r>
                    <w:rPr>
                      <w:rFonts w:ascii="Times New Roman" w:hAnsi="Times New Roman" w:cs="Times New Roman"/>
                      <w:sz w:val="24"/>
                      <w:szCs w:val="24"/>
                    </w:rPr>
                    <w:t>59639,0</w:t>
                  </w:r>
                </w:p>
              </w:tc>
              <w:tc>
                <w:tcPr>
                  <w:tcW w:w="384" w:type="pct"/>
                </w:tcPr>
                <w:p w:rsidR="003B4794" w:rsidRPr="00467A35" w:rsidRDefault="003B4794" w:rsidP="006B2A37">
                  <w:pPr>
                    <w:spacing w:line="240" w:lineRule="auto"/>
                    <w:jc w:val="center"/>
                    <w:rPr>
                      <w:rFonts w:ascii="Times New Roman" w:hAnsi="Times New Roman" w:cs="Times New Roman"/>
                      <w:sz w:val="24"/>
                      <w:szCs w:val="24"/>
                    </w:rPr>
                  </w:pPr>
                  <w:r>
                    <w:rPr>
                      <w:rFonts w:ascii="Times New Roman" w:hAnsi="Times New Roman" w:cs="Times New Roman"/>
                      <w:sz w:val="24"/>
                      <w:szCs w:val="24"/>
                    </w:rPr>
                    <w:t>54543,7</w:t>
                  </w:r>
                </w:p>
              </w:tc>
              <w:tc>
                <w:tcPr>
                  <w:tcW w:w="384" w:type="pct"/>
                </w:tcPr>
                <w:p w:rsidR="003B4794" w:rsidRPr="00467A35" w:rsidRDefault="003B4794" w:rsidP="006B2A37">
                  <w:pPr>
                    <w:spacing w:line="240" w:lineRule="auto"/>
                    <w:jc w:val="center"/>
                    <w:rPr>
                      <w:rFonts w:ascii="Times New Roman" w:hAnsi="Times New Roman" w:cs="Times New Roman"/>
                      <w:sz w:val="24"/>
                      <w:szCs w:val="24"/>
                    </w:rPr>
                  </w:pPr>
                  <w:r>
                    <w:rPr>
                      <w:rFonts w:ascii="Times New Roman" w:hAnsi="Times New Roman" w:cs="Times New Roman"/>
                      <w:sz w:val="24"/>
                      <w:szCs w:val="24"/>
                    </w:rPr>
                    <w:t>99457,2</w:t>
                  </w:r>
                </w:p>
              </w:tc>
              <w:tc>
                <w:tcPr>
                  <w:tcW w:w="385" w:type="pct"/>
                </w:tcPr>
                <w:p w:rsidR="003B4794" w:rsidRPr="00467A35" w:rsidRDefault="003B4794" w:rsidP="006B2A37">
                  <w:pPr>
                    <w:spacing w:line="240" w:lineRule="auto"/>
                    <w:jc w:val="center"/>
                    <w:rPr>
                      <w:rFonts w:ascii="Times New Roman" w:hAnsi="Times New Roman" w:cs="Times New Roman"/>
                      <w:sz w:val="24"/>
                      <w:szCs w:val="24"/>
                    </w:rPr>
                  </w:pPr>
                  <w:r>
                    <w:rPr>
                      <w:rFonts w:ascii="Times New Roman" w:hAnsi="Times New Roman" w:cs="Times New Roman"/>
                      <w:sz w:val="24"/>
                      <w:szCs w:val="24"/>
                    </w:rPr>
                    <w:t>82520,2</w:t>
                  </w:r>
                </w:p>
              </w:tc>
              <w:tc>
                <w:tcPr>
                  <w:tcW w:w="431" w:type="pct"/>
                </w:tcPr>
                <w:p w:rsidR="003B4794" w:rsidRPr="00467A35" w:rsidRDefault="003B4794" w:rsidP="006B2A37">
                  <w:pPr>
                    <w:spacing w:line="240" w:lineRule="auto"/>
                    <w:jc w:val="center"/>
                    <w:rPr>
                      <w:rFonts w:ascii="Times New Roman" w:hAnsi="Times New Roman" w:cs="Times New Roman"/>
                      <w:sz w:val="24"/>
                      <w:szCs w:val="24"/>
                    </w:rPr>
                  </w:pPr>
                  <w:r>
                    <w:rPr>
                      <w:rFonts w:ascii="Times New Roman" w:hAnsi="Times New Roman" w:cs="Times New Roman"/>
                      <w:sz w:val="24"/>
                      <w:szCs w:val="24"/>
                    </w:rPr>
                    <w:t>55689,7</w:t>
                  </w:r>
                </w:p>
              </w:tc>
              <w:tc>
                <w:tcPr>
                  <w:tcW w:w="386" w:type="pct"/>
                </w:tcPr>
                <w:p w:rsidR="003B4794" w:rsidRPr="00467A35" w:rsidRDefault="003B4794" w:rsidP="006B2A37">
                  <w:pPr>
                    <w:spacing w:line="240" w:lineRule="auto"/>
                    <w:jc w:val="center"/>
                    <w:rPr>
                      <w:rFonts w:ascii="Times New Roman" w:hAnsi="Times New Roman" w:cs="Times New Roman"/>
                      <w:sz w:val="24"/>
                      <w:szCs w:val="24"/>
                    </w:rPr>
                  </w:pPr>
                  <w:r>
                    <w:rPr>
                      <w:rFonts w:ascii="Times New Roman" w:hAnsi="Times New Roman" w:cs="Times New Roman"/>
                      <w:sz w:val="24"/>
                      <w:szCs w:val="24"/>
                    </w:rPr>
                    <w:t>41761,5</w:t>
                  </w:r>
                </w:p>
              </w:tc>
            </w:tr>
            <w:tr w:rsidR="003B4794" w:rsidRPr="00234E13" w:rsidTr="006B2A37">
              <w:trPr>
                <w:trHeight w:val="375"/>
              </w:trPr>
              <w:tc>
                <w:tcPr>
                  <w:tcW w:w="829" w:type="pct"/>
                  <w:vMerge/>
                  <w:vAlign w:val="center"/>
                  <w:hideMark/>
                </w:tcPr>
                <w:p w:rsidR="003B4794" w:rsidRPr="00234E13" w:rsidRDefault="003B4794" w:rsidP="006B2A37">
                  <w:pPr>
                    <w:spacing w:line="240" w:lineRule="auto"/>
                    <w:jc w:val="both"/>
                    <w:rPr>
                      <w:rFonts w:ascii="Times New Roman" w:hAnsi="Times New Roman" w:cs="Times New Roman"/>
                      <w:sz w:val="24"/>
                      <w:szCs w:val="24"/>
                    </w:rPr>
                  </w:pPr>
                </w:p>
              </w:tc>
              <w:tc>
                <w:tcPr>
                  <w:tcW w:w="741" w:type="pct"/>
                  <w:vMerge/>
                  <w:vAlign w:val="center"/>
                  <w:hideMark/>
                </w:tcPr>
                <w:p w:rsidR="003B4794" w:rsidRPr="00234E13" w:rsidRDefault="003B4794" w:rsidP="006B2A37">
                  <w:pPr>
                    <w:spacing w:line="240" w:lineRule="auto"/>
                    <w:jc w:val="both"/>
                    <w:rPr>
                      <w:rFonts w:ascii="Times New Roman" w:hAnsi="Times New Roman" w:cs="Times New Roman"/>
                      <w:sz w:val="24"/>
                      <w:szCs w:val="24"/>
                    </w:rPr>
                  </w:pPr>
                </w:p>
              </w:tc>
              <w:tc>
                <w:tcPr>
                  <w:tcW w:w="613" w:type="pct"/>
                  <w:shd w:val="clear" w:color="auto" w:fill="FFFFFF"/>
                  <w:vAlign w:val="bottom"/>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Областной бюджет</w:t>
                  </w:r>
                </w:p>
              </w:tc>
              <w:tc>
                <w:tcPr>
                  <w:tcW w:w="463"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64523,4</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16624,2</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360,3</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27503,0</w:t>
                  </w:r>
                </w:p>
              </w:tc>
              <w:tc>
                <w:tcPr>
                  <w:tcW w:w="385" w:type="pct"/>
                </w:tcPr>
                <w:p w:rsidR="003B4794" w:rsidRPr="00FE696D"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9121,2</w:t>
                  </w:r>
                </w:p>
              </w:tc>
              <w:tc>
                <w:tcPr>
                  <w:tcW w:w="431"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97,7</w:t>
                  </w:r>
                </w:p>
              </w:tc>
              <w:tc>
                <w:tcPr>
                  <w:tcW w:w="386"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3B4794" w:rsidRPr="00234E13" w:rsidTr="006B2A37">
              <w:trPr>
                <w:trHeight w:val="375"/>
              </w:trPr>
              <w:tc>
                <w:tcPr>
                  <w:tcW w:w="829" w:type="pct"/>
                  <w:vMerge/>
                  <w:vAlign w:val="center"/>
                  <w:hideMark/>
                </w:tcPr>
                <w:p w:rsidR="003B4794" w:rsidRPr="00234E13" w:rsidRDefault="003B4794" w:rsidP="006B2A37">
                  <w:pPr>
                    <w:spacing w:line="240" w:lineRule="auto"/>
                    <w:jc w:val="both"/>
                    <w:rPr>
                      <w:rFonts w:ascii="Times New Roman" w:hAnsi="Times New Roman" w:cs="Times New Roman"/>
                      <w:sz w:val="24"/>
                      <w:szCs w:val="24"/>
                    </w:rPr>
                  </w:pPr>
                </w:p>
              </w:tc>
              <w:tc>
                <w:tcPr>
                  <w:tcW w:w="741" w:type="pct"/>
                  <w:vMerge/>
                  <w:vAlign w:val="center"/>
                  <w:hideMark/>
                </w:tcPr>
                <w:p w:rsidR="003B4794" w:rsidRPr="00234E13" w:rsidRDefault="003B4794" w:rsidP="006B2A37">
                  <w:pPr>
                    <w:spacing w:line="240" w:lineRule="auto"/>
                    <w:jc w:val="both"/>
                    <w:rPr>
                      <w:rFonts w:ascii="Times New Roman" w:hAnsi="Times New Roman" w:cs="Times New Roman"/>
                      <w:sz w:val="24"/>
                      <w:szCs w:val="24"/>
                    </w:rPr>
                  </w:pPr>
                </w:p>
              </w:tc>
              <w:tc>
                <w:tcPr>
                  <w:tcW w:w="613" w:type="pct"/>
                  <w:shd w:val="clear" w:color="auto" w:fill="FFFFFF"/>
                  <w:vAlign w:val="bottom"/>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Местный бюджет</w:t>
                  </w:r>
                </w:p>
              </w:tc>
              <w:tc>
                <w:tcPr>
                  <w:tcW w:w="463"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34945,4</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40792,1</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54089,6</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49491,3</w:t>
                  </w:r>
                </w:p>
              </w:tc>
              <w:tc>
                <w:tcPr>
                  <w:tcW w:w="385" w:type="pct"/>
                </w:tcPr>
                <w:p w:rsidR="003B4794" w:rsidRPr="00FE696D"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52399,0</w:t>
                  </w:r>
                </w:p>
              </w:tc>
              <w:tc>
                <w:tcPr>
                  <w:tcW w:w="431"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55592,0</w:t>
                  </w:r>
                </w:p>
              </w:tc>
              <w:tc>
                <w:tcPr>
                  <w:tcW w:w="386"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41761,5</w:t>
                  </w:r>
                </w:p>
              </w:tc>
            </w:tr>
            <w:tr w:rsidR="003B4794" w:rsidRPr="00234E13" w:rsidTr="006B2A37">
              <w:trPr>
                <w:trHeight w:val="375"/>
              </w:trPr>
              <w:tc>
                <w:tcPr>
                  <w:tcW w:w="829" w:type="pct"/>
                  <w:vMerge/>
                  <w:vAlign w:val="center"/>
                  <w:hideMark/>
                </w:tcPr>
                <w:p w:rsidR="003B4794" w:rsidRPr="00234E13" w:rsidRDefault="003B4794" w:rsidP="006B2A37">
                  <w:pPr>
                    <w:spacing w:line="240" w:lineRule="auto"/>
                    <w:jc w:val="both"/>
                    <w:rPr>
                      <w:rFonts w:ascii="Times New Roman" w:hAnsi="Times New Roman" w:cs="Times New Roman"/>
                      <w:sz w:val="24"/>
                      <w:szCs w:val="24"/>
                    </w:rPr>
                  </w:pPr>
                </w:p>
              </w:tc>
              <w:tc>
                <w:tcPr>
                  <w:tcW w:w="741" w:type="pct"/>
                  <w:vMerge/>
                  <w:vAlign w:val="center"/>
                  <w:hideMark/>
                </w:tcPr>
                <w:p w:rsidR="003B4794" w:rsidRPr="00234E13" w:rsidRDefault="003B4794" w:rsidP="006B2A37">
                  <w:pPr>
                    <w:spacing w:line="240" w:lineRule="auto"/>
                    <w:jc w:val="both"/>
                    <w:rPr>
                      <w:rFonts w:ascii="Times New Roman" w:hAnsi="Times New Roman" w:cs="Times New Roman"/>
                      <w:sz w:val="24"/>
                      <w:szCs w:val="24"/>
                    </w:rPr>
                  </w:pPr>
                </w:p>
              </w:tc>
              <w:tc>
                <w:tcPr>
                  <w:tcW w:w="613" w:type="pct"/>
                  <w:shd w:val="clear" w:color="auto" w:fill="FFFFFF"/>
                  <w:vAlign w:val="bottom"/>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Внебюджетные фонды</w:t>
                  </w:r>
                </w:p>
              </w:tc>
              <w:tc>
                <w:tcPr>
                  <w:tcW w:w="463"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5"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431"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6"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3B4794" w:rsidRPr="00234E13" w:rsidTr="006B2A37">
              <w:trPr>
                <w:trHeight w:val="70"/>
              </w:trPr>
              <w:tc>
                <w:tcPr>
                  <w:tcW w:w="829" w:type="pct"/>
                  <w:vMerge/>
                  <w:vAlign w:val="center"/>
                  <w:hideMark/>
                </w:tcPr>
                <w:p w:rsidR="003B4794" w:rsidRPr="00234E13" w:rsidRDefault="003B4794" w:rsidP="006B2A37">
                  <w:pPr>
                    <w:spacing w:line="240" w:lineRule="auto"/>
                    <w:jc w:val="both"/>
                    <w:rPr>
                      <w:rFonts w:ascii="Times New Roman" w:hAnsi="Times New Roman" w:cs="Times New Roman"/>
                      <w:sz w:val="24"/>
                      <w:szCs w:val="24"/>
                    </w:rPr>
                  </w:pPr>
                </w:p>
              </w:tc>
              <w:tc>
                <w:tcPr>
                  <w:tcW w:w="741" w:type="pct"/>
                  <w:vMerge/>
                  <w:vAlign w:val="center"/>
                  <w:hideMark/>
                </w:tcPr>
                <w:p w:rsidR="003B4794" w:rsidRPr="00234E13" w:rsidRDefault="003B4794" w:rsidP="006B2A37">
                  <w:pPr>
                    <w:spacing w:line="240" w:lineRule="auto"/>
                    <w:jc w:val="both"/>
                    <w:rPr>
                      <w:rFonts w:ascii="Times New Roman" w:hAnsi="Times New Roman" w:cs="Times New Roman"/>
                      <w:sz w:val="24"/>
                      <w:szCs w:val="24"/>
                    </w:rPr>
                  </w:pPr>
                </w:p>
              </w:tc>
              <w:tc>
                <w:tcPr>
                  <w:tcW w:w="613" w:type="pct"/>
                  <w:shd w:val="clear" w:color="auto" w:fill="FFFFFF"/>
                  <w:vAlign w:val="bottom"/>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федеральные</w:t>
                  </w:r>
                </w:p>
              </w:tc>
              <w:tc>
                <w:tcPr>
                  <w:tcW w:w="463"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35161,8</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2222,7</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93,8</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22462,9</w:t>
                  </w:r>
                </w:p>
              </w:tc>
              <w:tc>
                <w:tcPr>
                  <w:tcW w:w="385"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21000,0</w:t>
                  </w:r>
                </w:p>
              </w:tc>
              <w:tc>
                <w:tcPr>
                  <w:tcW w:w="431"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6"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3B4794" w:rsidRPr="00234E13" w:rsidTr="006B2A37">
              <w:trPr>
                <w:trHeight w:val="315"/>
              </w:trPr>
              <w:tc>
                <w:tcPr>
                  <w:tcW w:w="5000" w:type="pct"/>
                  <w:gridSpan w:val="10"/>
                </w:tcPr>
                <w:p w:rsidR="003B4794" w:rsidRPr="005F6328" w:rsidRDefault="003B4794" w:rsidP="006B2A37">
                  <w:pPr>
                    <w:spacing w:before="100" w:beforeAutospacing="1" w:line="240" w:lineRule="auto"/>
                    <w:jc w:val="center"/>
                    <w:rPr>
                      <w:rFonts w:ascii="Times New Roman" w:hAnsi="Times New Roman" w:cs="Times New Roman"/>
                      <w:bCs/>
                      <w:sz w:val="24"/>
                      <w:szCs w:val="24"/>
                    </w:rPr>
                  </w:pPr>
                  <w:r w:rsidRPr="005F6328">
                    <w:rPr>
                      <w:rFonts w:ascii="Times New Roman" w:hAnsi="Times New Roman" w:cs="Times New Roman"/>
                      <w:sz w:val="24"/>
                      <w:szCs w:val="24"/>
                    </w:rPr>
                    <w:t xml:space="preserve">ПОДПРОГРАММА </w:t>
                  </w:r>
                  <w:r w:rsidRPr="005F6328">
                    <w:rPr>
                      <w:rFonts w:ascii="Times New Roman" w:hAnsi="Times New Roman" w:cs="Times New Roman"/>
                      <w:b/>
                      <w:bCs/>
                      <w:sz w:val="24"/>
                      <w:szCs w:val="24"/>
                    </w:rPr>
                    <w:t>1 «Образование»</w:t>
                  </w:r>
                </w:p>
              </w:tc>
            </w:tr>
            <w:tr w:rsidR="003B4794" w:rsidRPr="00234E13" w:rsidTr="006B2A37">
              <w:trPr>
                <w:trHeight w:val="315"/>
              </w:trPr>
              <w:tc>
                <w:tcPr>
                  <w:tcW w:w="829" w:type="pct"/>
                  <w:vMerge w:val="restart"/>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 xml:space="preserve">Основное мероприятие 1.1 </w:t>
                  </w:r>
                </w:p>
                <w:p w:rsidR="003B4794" w:rsidRPr="00234E13" w:rsidRDefault="003B4794" w:rsidP="006B2A37">
                  <w:pPr>
                    <w:spacing w:before="100" w:beforeAutospacing="1" w:line="240" w:lineRule="auto"/>
                    <w:jc w:val="both"/>
                    <w:rPr>
                      <w:rFonts w:ascii="Times New Roman" w:hAnsi="Times New Roman" w:cs="Times New Roman"/>
                      <w:sz w:val="24"/>
                      <w:szCs w:val="24"/>
                    </w:rPr>
                  </w:pPr>
                </w:p>
              </w:tc>
              <w:tc>
                <w:tcPr>
                  <w:tcW w:w="741" w:type="pct"/>
                  <w:vMerge w:val="restart"/>
                  <w:hideMark/>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 Развитие образования в сфере культуры</w:t>
                  </w:r>
                </w:p>
              </w:tc>
              <w:tc>
                <w:tcPr>
                  <w:tcW w:w="613" w:type="pct"/>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Всего, в том числе</w:t>
                  </w:r>
                </w:p>
              </w:tc>
              <w:tc>
                <w:tcPr>
                  <w:tcW w:w="463" w:type="pct"/>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6797,9</w:t>
                  </w:r>
                </w:p>
              </w:tc>
              <w:tc>
                <w:tcPr>
                  <w:tcW w:w="384" w:type="pct"/>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23061,2</w:t>
                  </w:r>
                </w:p>
              </w:tc>
              <w:tc>
                <w:tcPr>
                  <w:tcW w:w="384" w:type="pct"/>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11173,6</w:t>
                  </w:r>
                </w:p>
              </w:tc>
              <w:tc>
                <w:tcPr>
                  <w:tcW w:w="384" w:type="pct"/>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9757,1</w:t>
                  </w:r>
                </w:p>
              </w:tc>
              <w:tc>
                <w:tcPr>
                  <w:tcW w:w="385" w:type="pct"/>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10175,0</w:t>
                  </w:r>
                </w:p>
              </w:tc>
              <w:tc>
                <w:tcPr>
                  <w:tcW w:w="431" w:type="pct"/>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10825,0</w:t>
                  </w:r>
                </w:p>
              </w:tc>
              <w:tc>
                <w:tcPr>
                  <w:tcW w:w="386" w:type="pct"/>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9980,1</w:t>
                  </w:r>
                </w:p>
              </w:tc>
            </w:tr>
            <w:tr w:rsidR="003B4794" w:rsidRPr="00234E13" w:rsidTr="006B2A37">
              <w:trPr>
                <w:trHeight w:val="375"/>
              </w:trPr>
              <w:tc>
                <w:tcPr>
                  <w:tcW w:w="829" w:type="pct"/>
                  <w:vMerge/>
                  <w:vAlign w:val="center"/>
                  <w:hideMark/>
                </w:tcPr>
                <w:p w:rsidR="003B4794" w:rsidRPr="00234E13" w:rsidRDefault="003B4794" w:rsidP="006B2A37">
                  <w:pPr>
                    <w:spacing w:line="240" w:lineRule="auto"/>
                    <w:jc w:val="both"/>
                    <w:rPr>
                      <w:rFonts w:ascii="Times New Roman" w:hAnsi="Times New Roman" w:cs="Times New Roman"/>
                      <w:sz w:val="24"/>
                      <w:szCs w:val="24"/>
                    </w:rPr>
                  </w:pPr>
                </w:p>
              </w:tc>
              <w:tc>
                <w:tcPr>
                  <w:tcW w:w="741" w:type="pct"/>
                  <w:vMerge/>
                  <w:vAlign w:val="center"/>
                  <w:hideMark/>
                </w:tcPr>
                <w:p w:rsidR="003B4794" w:rsidRPr="00234E13" w:rsidRDefault="003B4794" w:rsidP="006B2A37">
                  <w:pPr>
                    <w:spacing w:line="240" w:lineRule="auto"/>
                    <w:jc w:val="both"/>
                    <w:rPr>
                      <w:rFonts w:ascii="Times New Roman" w:hAnsi="Times New Roman" w:cs="Times New Roman"/>
                      <w:sz w:val="24"/>
                      <w:szCs w:val="24"/>
                    </w:rPr>
                  </w:pPr>
                </w:p>
              </w:tc>
              <w:tc>
                <w:tcPr>
                  <w:tcW w:w="613" w:type="pct"/>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Областной бюджет</w:t>
                  </w:r>
                </w:p>
              </w:tc>
              <w:tc>
                <w:tcPr>
                  <w:tcW w:w="463"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15923,0</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5"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31"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6"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3B4794" w:rsidRPr="00234E13" w:rsidTr="006B2A37">
              <w:trPr>
                <w:trHeight w:val="375"/>
              </w:trPr>
              <w:tc>
                <w:tcPr>
                  <w:tcW w:w="829" w:type="pct"/>
                  <w:vMerge/>
                  <w:vAlign w:val="center"/>
                  <w:hideMark/>
                </w:tcPr>
                <w:p w:rsidR="003B4794" w:rsidRPr="00234E13" w:rsidRDefault="003B4794" w:rsidP="006B2A37">
                  <w:pPr>
                    <w:spacing w:line="240" w:lineRule="auto"/>
                    <w:jc w:val="both"/>
                    <w:rPr>
                      <w:rFonts w:ascii="Times New Roman" w:hAnsi="Times New Roman" w:cs="Times New Roman"/>
                      <w:sz w:val="24"/>
                      <w:szCs w:val="24"/>
                    </w:rPr>
                  </w:pPr>
                </w:p>
              </w:tc>
              <w:tc>
                <w:tcPr>
                  <w:tcW w:w="741" w:type="pct"/>
                  <w:vMerge/>
                  <w:vAlign w:val="center"/>
                  <w:hideMark/>
                </w:tcPr>
                <w:p w:rsidR="003B4794" w:rsidRPr="00234E13" w:rsidRDefault="003B4794" w:rsidP="006B2A37">
                  <w:pPr>
                    <w:spacing w:line="240" w:lineRule="auto"/>
                    <w:jc w:val="both"/>
                    <w:rPr>
                      <w:rFonts w:ascii="Times New Roman" w:hAnsi="Times New Roman" w:cs="Times New Roman"/>
                      <w:sz w:val="24"/>
                      <w:szCs w:val="24"/>
                    </w:rPr>
                  </w:pPr>
                </w:p>
              </w:tc>
              <w:tc>
                <w:tcPr>
                  <w:tcW w:w="613" w:type="pct"/>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Местный бюджет</w:t>
                  </w:r>
                </w:p>
              </w:tc>
              <w:tc>
                <w:tcPr>
                  <w:tcW w:w="463" w:type="pct"/>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6797,9</w:t>
                  </w:r>
                </w:p>
              </w:tc>
              <w:tc>
                <w:tcPr>
                  <w:tcW w:w="384" w:type="pct"/>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7138,2</w:t>
                  </w:r>
                </w:p>
              </w:tc>
              <w:tc>
                <w:tcPr>
                  <w:tcW w:w="384" w:type="pct"/>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11173,6</w:t>
                  </w:r>
                </w:p>
              </w:tc>
              <w:tc>
                <w:tcPr>
                  <w:tcW w:w="384" w:type="pct"/>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9757,1</w:t>
                  </w:r>
                </w:p>
              </w:tc>
              <w:tc>
                <w:tcPr>
                  <w:tcW w:w="385" w:type="pct"/>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10175,0</w:t>
                  </w:r>
                </w:p>
              </w:tc>
              <w:tc>
                <w:tcPr>
                  <w:tcW w:w="431" w:type="pct"/>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10825,0</w:t>
                  </w:r>
                </w:p>
              </w:tc>
              <w:tc>
                <w:tcPr>
                  <w:tcW w:w="386" w:type="pct"/>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9980,1</w:t>
                  </w:r>
                </w:p>
              </w:tc>
            </w:tr>
            <w:tr w:rsidR="003B4794" w:rsidRPr="00234E13" w:rsidTr="006B2A37">
              <w:trPr>
                <w:trHeight w:val="375"/>
              </w:trPr>
              <w:tc>
                <w:tcPr>
                  <w:tcW w:w="829"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741"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613" w:type="pct"/>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Внебюджетные фонды</w:t>
                  </w:r>
                </w:p>
              </w:tc>
              <w:tc>
                <w:tcPr>
                  <w:tcW w:w="463"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0,0</w:t>
                  </w:r>
                </w:p>
              </w:tc>
              <w:tc>
                <w:tcPr>
                  <w:tcW w:w="385"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431"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6"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3B4794" w:rsidRPr="00234E13" w:rsidTr="006B2A37">
              <w:trPr>
                <w:trHeight w:val="375"/>
              </w:trPr>
              <w:tc>
                <w:tcPr>
                  <w:tcW w:w="829"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741"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613" w:type="pct"/>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Федеральные</w:t>
                  </w:r>
                  <w:r>
                    <w:rPr>
                      <w:rFonts w:ascii="Times New Roman" w:hAnsi="Times New Roman" w:cs="Times New Roman"/>
                      <w:sz w:val="24"/>
                      <w:szCs w:val="24"/>
                    </w:rPr>
                    <w:t xml:space="preserve">     </w:t>
                  </w:r>
                </w:p>
              </w:tc>
              <w:tc>
                <w:tcPr>
                  <w:tcW w:w="463"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5"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431"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6"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3B4794" w:rsidRPr="00234E13" w:rsidTr="006B2A37">
              <w:trPr>
                <w:trHeight w:val="339"/>
              </w:trPr>
              <w:tc>
                <w:tcPr>
                  <w:tcW w:w="5000" w:type="pct"/>
                  <w:gridSpan w:val="10"/>
                </w:tcPr>
                <w:p w:rsidR="003B4794" w:rsidRPr="005F6328" w:rsidRDefault="003B4794" w:rsidP="006B2A37">
                  <w:pPr>
                    <w:spacing w:before="100" w:beforeAutospacing="1" w:after="0" w:line="240" w:lineRule="auto"/>
                    <w:jc w:val="center"/>
                    <w:rPr>
                      <w:rFonts w:ascii="Times New Roman" w:hAnsi="Times New Roman" w:cs="Times New Roman"/>
                      <w:sz w:val="24"/>
                      <w:szCs w:val="24"/>
                    </w:rPr>
                  </w:pPr>
                  <w:r w:rsidRPr="005F6328">
                    <w:rPr>
                      <w:rFonts w:ascii="Times New Roman" w:hAnsi="Times New Roman" w:cs="Times New Roman"/>
                      <w:sz w:val="24"/>
                      <w:szCs w:val="24"/>
                    </w:rPr>
                    <w:t>ПОДПРОГРАММА 2</w:t>
                  </w:r>
                  <w:r w:rsidRPr="005F6328">
                    <w:rPr>
                      <w:rFonts w:ascii="Times New Roman" w:hAnsi="Times New Roman" w:cs="Times New Roman"/>
                      <w:b/>
                      <w:sz w:val="24"/>
                      <w:szCs w:val="24"/>
                    </w:rPr>
                    <w:t xml:space="preserve"> «Развитие музейного дела»</w:t>
                  </w:r>
                </w:p>
              </w:tc>
            </w:tr>
            <w:tr w:rsidR="003B4794" w:rsidRPr="00234E13" w:rsidTr="006B2A37">
              <w:trPr>
                <w:trHeight w:val="339"/>
              </w:trPr>
              <w:tc>
                <w:tcPr>
                  <w:tcW w:w="829" w:type="pct"/>
                  <w:vMerge w:val="restart"/>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Основное мероприятие 2</w:t>
                  </w:r>
                  <w:r w:rsidRPr="00234E13">
                    <w:rPr>
                      <w:rFonts w:ascii="Times New Roman" w:hAnsi="Times New Roman" w:cs="Times New Roman"/>
                      <w:sz w:val="24"/>
                      <w:szCs w:val="24"/>
                    </w:rPr>
                    <w:t xml:space="preserve">.1 </w:t>
                  </w:r>
                </w:p>
                <w:p w:rsidR="003B4794" w:rsidRPr="00234E13" w:rsidRDefault="003B4794" w:rsidP="006B2A37">
                  <w:pPr>
                    <w:spacing w:before="100" w:beforeAutospacing="1" w:after="0" w:line="240" w:lineRule="auto"/>
                    <w:jc w:val="both"/>
                    <w:rPr>
                      <w:rFonts w:ascii="Times New Roman" w:hAnsi="Times New Roman" w:cs="Times New Roman"/>
                      <w:sz w:val="20"/>
                    </w:rPr>
                  </w:pPr>
                </w:p>
              </w:tc>
              <w:tc>
                <w:tcPr>
                  <w:tcW w:w="741" w:type="pct"/>
                  <w:vMerge w:val="restart"/>
                </w:tcPr>
                <w:p w:rsidR="003B4794" w:rsidRPr="00234E13" w:rsidRDefault="003B4794" w:rsidP="006B2A37">
                  <w:pPr>
                    <w:spacing w:before="100" w:beforeAutospacing="1" w:after="0" w:line="240" w:lineRule="auto"/>
                    <w:jc w:val="both"/>
                    <w:rPr>
                      <w:rFonts w:ascii="Times New Roman" w:hAnsi="Times New Roman" w:cs="Times New Roman"/>
                      <w:sz w:val="20"/>
                    </w:rPr>
                  </w:pPr>
                  <w:r w:rsidRPr="00234E13">
                    <w:rPr>
                      <w:rFonts w:ascii="Times New Roman" w:hAnsi="Times New Roman" w:cs="Times New Roman"/>
                      <w:sz w:val="24"/>
                      <w:szCs w:val="24"/>
                    </w:rPr>
                    <w:t xml:space="preserve">Финансовое обеспечение деятельности </w:t>
                  </w:r>
                  <w:r>
                    <w:rPr>
                      <w:rFonts w:ascii="Times New Roman" w:hAnsi="Times New Roman" w:cs="Times New Roman"/>
                      <w:sz w:val="24"/>
                      <w:szCs w:val="24"/>
                    </w:rPr>
                    <w:t>районного историко-краеведческого музея</w:t>
                  </w:r>
                </w:p>
              </w:tc>
              <w:tc>
                <w:tcPr>
                  <w:tcW w:w="613" w:type="pct"/>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Всего, в том числе</w:t>
                  </w:r>
                </w:p>
              </w:tc>
              <w:tc>
                <w:tcPr>
                  <w:tcW w:w="463"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2146,9</w:t>
                  </w:r>
                </w:p>
              </w:tc>
              <w:tc>
                <w:tcPr>
                  <w:tcW w:w="384"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2215,8</w:t>
                  </w:r>
                </w:p>
              </w:tc>
              <w:tc>
                <w:tcPr>
                  <w:tcW w:w="384"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1670,1</w:t>
                  </w:r>
                </w:p>
              </w:tc>
              <w:tc>
                <w:tcPr>
                  <w:tcW w:w="384"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1827,8</w:t>
                  </w:r>
                </w:p>
              </w:tc>
              <w:tc>
                <w:tcPr>
                  <w:tcW w:w="385"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1940,0</w:t>
                  </w:r>
                </w:p>
              </w:tc>
              <w:tc>
                <w:tcPr>
                  <w:tcW w:w="431"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2052,0</w:t>
                  </w:r>
                </w:p>
              </w:tc>
              <w:tc>
                <w:tcPr>
                  <w:tcW w:w="386"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2205,7</w:t>
                  </w:r>
                </w:p>
              </w:tc>
            </w:tr>
            <w:tr w:rsidR="003B4794" w:rsidRPr="00234E13" w:rsidTr="006B2A37">
              <w:trPr>
                <w:trHeight w:val="339"/>
              </w:trPr>
              <w:tc>
                <w:tcPr>
                  <w:tcW w:w="829" w:type="pct"/>
                  <w:vMerge/>
                </w:tcPr>
                <w:p w:rsidR="003B4794" w:rsidRPr="00234E13" w:rsidRDefault="003B4794" w:rsidP="006B2A37">
                  <w:pPr>
                    <w:spacing w:before="100" w:beforeAutospacing="1" w:after="0" w:line="240" w:lineRule="auto"/>
                    <w:jc w:val="both"/>
                    <w:rPr>
                      <w:rFonts w:ascii="Times New Roman" w:hAnsi="Times New Roman" w:cs="Times New Roman"/>
                      <w:sz w:val="20"/>
                    </w:rPr>
                  </w:pPr>
                </w:p>
              </w:tc>
              <w:tc>
                <w:tcPr>
                  <w:tcW w:w="741" w:type="pct"/>
                  <w:vMerge/>
                </w:tcPr>
                <w:p w:rsidR="003B4794" w:rsidRPr="00234E13" w:rsidRDefault="003B4794" w:rsidP="006B2A37">
                  <w:pPr>
                    <w:spacing w:before="100" w:beforeAutospacing="1" w:after="0" w:line="240" w:lineRule="auto"/>
                    <w:jc w:val="both"/>
                    <w:rPr>
                      <w:rFonts w:ascii="Times New Roman" w:hAnsi="Times New Roman" w:cs="Times New Roman"/>
                      <w:sz w:val="20"/>
                    </w:rPr>
                  </w:pPr>
                </w:p>
              </w:tc>
              <w:tc>
                <w:tcPr>
                  <w:tcW w:w="613" w:type="pct"/>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Областной бюджет</w:t>
                  </w:r>
                </w:p>
              </w:tc>
              <w:tc>
                <w:tcPr>
                  <w:tcW w:w="463"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0,0                                                                                                                                                                                                                                                                                                                                                                                                                                                                                                                                                                                                                                                                                                                                                                                                                                                                                                                                                                                                                                                                                                                                                                                                                                                                                                             </w:t>
                  </w:r>
                </w:p>
              </w:tc>
              <w:tc>
                <w:tcPr>
                  <w:tcW w:w="384"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384"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4"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5"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31"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6"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3B4794" w:rsidRPr="00234E13" w:rsidTr="006B2A37">
              <w:trPr>
                <w:trHeight w:val="339"/>
              </w:trPr>
              <w:tc>
                <w:tcPr>
                  <w:tcW w:w="829" w:type="pct"/>
                  <w:vMerge/>
                </w:tcPr>
                <w:p w:rsidR="003B4794" w:rsidRPr="00234E13" w:rsidRDefault="003B4794" w:rsidP="006B2A37">
                  <w:pPr>
                    <w:spacing w:before="100" w:beforeAutospacing="1" w:after="0" w:line="240" w:lineRule="auto"/>
                    <w:jc w:val="both"/>
                    <w:rPr>
                      <w:rFonts w:ascii="Times New Roman" w:hAnsi="Times New Roman" w:cs="Times New Roman"/>
                      <w:sz w:val="20"/>
                    </w:rPr>
                  </w:pPr>
                </w:p>
              </w:tc>
              <w:tc>
                <w:tcPr>
                  <w:tcW w:w="741" w:type="pct"/>
                  <w:vMerge/>
                </w:tcPr>
                <w:p w:rsidR="003B4794" w:rsidRPr="00234E13" w:rsidRDefault="003B4794" w:rsidP="006B2A37">
                  <w:pPr>
                    <w:spacing w:before="100" w:beforeAutospacing="1" w:after="0" w:line="240" w:lineRule="auto"/>
                    <w:jc w:val="both"/>
                    <w:rPr>
                      <w:rFonts w:ascii="Times New Roman" w:hAnsi="Times New Roman" w:cs="Times New Roman"/>
                      <w:sz w:val="20"/>
                    </w:rPr>
                  </w:pPr>
                </w:p>
              </w:tc>
              <w:tc>
                <w:tcPr>
                  <w:tcW w:w="613" w:type="pct"/>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Местный бюджет</w:t>
                  </w:r>
                </w:p>
              </w:tc>
              <w:tc>
                <w:tcPr>
                  <w:tcW w:w="463"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2146,9</w:t>
                  </w:r>
                </w:p>
              </w:tc>
              <w:tc>
                <w:tcPr>
                  <w:tcW w:w="384"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2200,8</w:t>
                  </w:r>
                </w:p>
              </w:tc>
              <w:tc>
                <w:tcPr>
                  <w:tcW w:w="384"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1670,1</w:t>
                  </w:r>
                </w:p>
              </w:tc>
              <w:tc>
                <w:tcPr>
                  <w:tcW w:w="384"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1827,8</w:t>
                  </w:r>
                </w:p>
              </w:tc>
              <w:tc>
                <w:tcPr>
                  <w:tcW w:w="385"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1940,0</w:t>
                  </w:r>
                </w:p>
              </w:tc>
              <w:tc>
                <w:tcPr>
                  <w:tcW w:w="431"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2052,0</w:t>
                  </w:r>
                </w:p>
              </w:tc>
              <w:tc>
                <w:tcPr>
                  <w:tcW w:w="386"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2205,7</w:t>
                  </w:r>
                </w:p>
              </w:tc>
            </w:tr>
            <w:tr w:rsidR="003B4794" w:rsidRPr="00234E13" w:rsidTr="006B2A37">
              <w:trPr>
                <w:trHeight w:val="339"/>
              </w:trPr>
              <w:tc>
                <w:tcPr>
                  <w:tcW w:w="829" w:type="pct"/>
                  <w:vMerge/>
                </w:tcPr>
                <w:p w:rsidR="003B4794" w:rsidRPr="00234E13" w:rsidRDefault="003B4794" w:rsidP="006B2A37">
                  <w:pPr>
                    <w:spacing w:before="100" w:beforeAutospacing="1" w:after="0" w:line="240" w:lineRule="auto"/>
                    <w:jc w:val="both"/>
                    <w:rPr>
                      <w:rFonts w:ascii="Times New Roman" w:hAnsi="Times New Roman" w:cs="Times New Roman"/>
                      <w:sz w:val="20"/>
                    </w:rPr>
                  </w:pPr>
                </w:p>
              </w:tc>
              <w:tc>
                <w:tcPr>
                  <w:tcW w:w="741" w:type="pct"/>
                  <w:vMerge/>
                </w:tcPr>
                <w:p w:rsidR="003B4794" w:rsidRPr="00234E13" w:rsidRDefault="003B4794" w:rsidP="006B2A37">
                  <w:pPr>
                    <w:spacing w:before="100" w:beforeAutospacing="1" w:after="0" w:line="240" w:lineRule="auto"/>
                    <w:jc w:val="both"/>
                    <w:rPr>
                      <w:rFonts w:ascii="Times New Roman" w:hAnsi="Times New Roman" w:cs="Times New Roman"/>
                      <w:sz w:val="20"/>
                    </w:rPr>
                  </w:pPr>
                </w:p>
              </w:tc>
              <w:tc>
                <w:tcPr>
                  <w:tcW w:w="613" w:type="pct"/>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Внебюджетные фонды</w:t>
                  </w:r>
                </w:p>
              </w:tc>
              <w:tc>
                <w:tcPr>
                  <w:tcW w:w="463"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4"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4"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4"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5"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31"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6"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3B4794" w:rsidRPr="00234E13" w:rsidTr="006B2A37">
              <w:trPr>
                <w:trHeight w:val="339"/>
              </w:trPr>
              <w:tc>
                <w:tcPr>
                  <w:tcW w:w="829" w:type="pct"/>
                  <w:vMerge/>
                </w:tcPr>
                <w:p w:rsidR="003B4794" w:rsidRPr="00234E13" w:rsidRDefault="003B4794" w:rsidP="006B2A37">
                  <w:pPr>
                    <w:spacing w:before="100" w:beforeAutospacing="1" w:after="0" w:line="240" w:lineRule="auto"/>
                    <w:jc w:val="both"/>
                    <w:rPr>
                      <w:rFonts w:ascii="Times New Roman" w:hAnsi="Times New Roman" w:cs="Times New Roman"/>
                      <w:sz w:val="20"/>
                    </w:rPr>
                  </w:pPr>
                </w:p>
              </w:tc>
              <w:tc>
                <w:tcPr>
                  <w:tcW w:w="741" w:type="pct"/>
                  <w:vMerge/>
                </w:tcPr>
                <w:p w:rsidR="003B4794" w:rsidRPr="00234E13" w:rsidRDefault="003B4794" w:rsidP="006B2A37">
                  <w:pPr>
                    <w:spacing w:before="100" w:beforeAutospacing="1" w:after="0" w:line="240" w:lineRule="auto"/>
                    <w:jc w:val="both"/>
                    <w:rPr>
                      <w:rFonts w:ascii="Times New Roman" w:hAnsi="Times New Roman" w:cs="Times New Roman"/>
                      <w:sz w:val="20"/>
                    </w:rPr>
                  </w:pPr>
                </w:p>
              </w:tc>
              <w:tc>
                <w:tcPr>
                  <w:tcW w:w="613" w:type="pct"/>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федеральные</w:t>
                  </w:r>
                </w:p>
              </w:tc>
              <w:tc>
                <w:tcPr>
                  <w:tcW w:w="463"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4"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4"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4"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5"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31"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6" w:type="pct"/>
                </w:tcPr>
                <w:p w:rsidR="003B4794" w:rsidRPr="00054FFE" w:rsidRDefault="003B4794" w:rsidP="006B2A37">
                  <w:pPr>
                    <w:spacing w:before="100"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3B4794" w:rsidRPr="00234E13" w:rsidTr="006B2A37">
              <w:trPr>
                <w:trHeight w:val="339"/>
              </w:trPr>
              <w:tc>
                <w:tcPr>
                  <w:tcW w:w="5000" w:type="pct"/>
                  <w:gridSpan w:val="10"/>
                </w:tcPr>
                <w:p w:rsidR="003B4794" w:rsidRPr="005F6328" w:rsidRDefault="003B4794" w:rsidP="006B2A37">
                  <w:pPr>
                    <w:spacing w:before="100" w:beforeAutospacing="1" w:after="0" w:line="240" w:lineRule="auto"/>
                    <w:jc w:val="center"/>
                    <w:rPr>
                      <w:rFonts w:ascii="Times New Roman" w:hAnsi="Times New Roman" w:cs="Times New Roman"/>
                      <w:sz w:val="24"/>
                      <w:szCs w:val="24"/>
                    </w:rPr>
                  </w:pPr>
                  <w:r w:rsidRPr="005F6328">
                    <w:rPr>
                      <w:rFonts w:ascii="Times New Roman" w:hAnsi="Times New Roman" w:cs="Times New Roman"/>
                      <w:sz w:val="24"/>
                      <w:szCs w:val="24"/>
                    </w:rPr>
                    <w:t>ПОДПРОГРАММА 3</w:t>
                  </w:r>
                  <w:r w:rsidRPr="005F6328">
                    <w:rPr>
                      <w:rFonts w:ascii="Times New Roman" w:hAnsi="Times New Roman" w:cs="Times New Roman"/>
                      <w:b/>
                      <w:sz w:val="24"/>
                      <w:szCs w:val="24"/>
                    </w:rPr>
                    <w:t xml:space="preserve"> «Развитие культуры»</w:t>
                  </w:r>
                </w:p>
              </w:tc>
            </w:tr>
            <w:tr w:rsidR="003B4794" w:rsidRPr="00234E13" w:rsidTr="006B2A37">
              <w:trPr>
                <w:trHeight w:val="375"/>
              </w:trPr>
              <w:tc>
                <w:tcPr>
                  <w:tcW w:w="829" w:type="pct"/>
                  <w:vMerge w:val="restart"/>
                  <w:vAlign w:val="center"/>
                </w:tcPr>
                <w:p w:rsidR="003B4794" w:rsidRPr="00234E13" w:rsidRDefault="003B4794" w:rsidP="006B2A37">
                  <w:pPr>
                    <w:spacing w:line="240" w:lineRule="auto"/>
                    <w:jc w:val="both"/>
                    <w:rPr>
                      <w:rFonts w:ascii="Times New Roman" w:hAnsi="Times New Roman" w:cs="Times New Roman"/>
                      <w:sz w:val="24"/>
                      <w:szCs w:val="24"/>
                    </w:rPr>
                  </w:pPr>
                  <w:r w:rsidRPr="00234E13">
                    <w:rPr>
                      <w:rFonts w:ascii="Times New Roman" w:hAnsi="Times New Roman" w:cs="Times New Roman"/>
                      <w:sz w:val="24"/>
                      <w:szCs w:val="24"/>
                    </w:rPr>
                    <w:t>Основное мероприятие 3.1</w:t>
                  </w:r>
                </w:p>
              </w:tc>
              <w:tc>
                <w:tcPr>
                  <w:tcW w:w="741" w:type="pct"/>
                  <w:vMerge w:val="restart"/>
                  <w:vAlign w:val="center"/>
                </w:tcPr>
                <w:p w:rsidR="003B4794" w:rsidRPr="00234E13" w:rsidRDefault="003B4794" w:rsidP="006B2A37">
                  <w:pPr>
                    <w:spacing w:line="240" w:lineRule="auto"/>
                    <w:jc w:val="both"/>
                    <w:rPr>
                      <w:rFonts w:ascii="Times New Roman" w:hAnsi="Times New Roman" w:cs="Times New Roman"/>
                      <w:sz w:val="24"/>
                      <w:szCs w:val="24"/>
                    </w:rPr>
                  </w:pPr>
                  <w:r w:rsidRPr="00234E13">
                    <w:rPr>
                      <w:rFonts w:ascii="Times New Roman" w:hAnsi="Times New Roman" w:cs="Times New Roman"/>
                      <w:sz w:val="24"/>
                      <w:szCs w:val="24"/>
                    </w:rPr>
                    <w:t>Финансовое обеспечение деятельности подведомственных районных учреждений культуры</w:t>
                  </w:r>
                </w:p>
              </w:tc>
              <w:tc>
                <w:tcPr>
                  <w:tcW w:w="613" w:type="pct"/>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Всего, в том числе</w:t>
                  </w:r>
                </w:p>
              </w:tc>
              <w:tc>
                <w:tcPr>
                  <w:tcW w:w="463" w:type="pct"/>
                </w:tcPr>
                <w:p w:rsidR="003B4794" w:rsidRPr="00234E13" w:rsidRDefault="003B4794" w:rsidP="006B2A37">
                  <w:pPr>
                    <w:spacing w:line="240" w:lineRule="auto"/>
                    <w:jc w:val="center"/>
                    <w:rPr>
                      <w:rFonts w:ascii="Times New Roman" w:hAnsi="Times New Roman" w:cs="Times New Roman"/>
                      <w:sz w:val="24"/>
                      <w:szCs w:val="24"/>
                    </w:rPr>
                  </w:pPr>
                  <w:r>
                    <w:rPr>
                      <w:rFonts w:ascii="Times New Roman" w:hAnsi="Times New Roman" w:cs="Times New Roman"/>
                      <w:sz w:val="24"/>
                      <w:szCs w:val="24"/>
                    </w:rPr>
                    <w:t>109267,2</w:t>
                  </w:r>
                </w:p>
              </w:tc>
              <w:tc>
                <w:tcPr>
                  <w:tcW w:w="384" w:type="pct"/>
                </w:tcPr>
                <w:p w:rsidR="003B4794" w:rsidRPr="00234E13" w:rsidRDefault="003B4794" w:rsidP="006B2A37">
                  <w:pPr>
                    <w:spacing w:line="240" w:lineRule="auto"/>
                    <w:jc w:val="center"/>
                    <w:rPr>
                      <w:rFonts w:ascii="Times New Roman" w:hAnsi="Times New Roman" w:cs="Times New Roman"/>
                      <w:sz w:val="24"/>
                      <w:szCs w:val="24"/>
                    </w:rPr>
                  </w:pPr>
                  <w:r>
                    <w:rPr>
                      <w:rFonts w:ascii="Times New Roman" w:hAnsi="Times New Roman" w:cs="Times New Roman"/>
                      <w:sz w:val="24"/>
                      <w:szCs w:val="24"/>
                    </w:rPr>
                    <w:t>16446,9</w:t>
                  </w:r>
                </w:p>
              </w:tc>
              <w:tc>
                <w:tcPr>
                  <w:tcW w:w="384" w:type="pct"/>
                </w:tcPr>
                <w:p w:rsidR="003B4794" w:rsidRPr="00234E13" w:rsidRDefault="003B4794" w:rsidP="006B2A37">
                  <w:pPr>
                    <w:spacing w:line="240" w:lineRule="auto"/>
                    <w:jc w:val="center"/>
                    <w:rPr>
                      <w:rFonts w:ascii="Times New Roman" w:hAnsi="Times New Roman" w:cs="Times New Roman"/>
                      <w:sz w:val="24"/>
                      <w:szCs w:val="24"/>
                    </w:rPr>
                  </w:pPr>
                  <w:r>
                    <w:rPr>
                      <w:rFonts w:ascii="Times New Roman" w:hAnsi="Times New Roman" w:cs="Times New Roman"/>
                      <w:sz w:val="24"/>
                      <w:szCs w:val="24"/>
                    </w:rPr>
                    <w:t>20353,5</w:t>
                  </w:r>
                </w:p>
              </w:tc>
              <w:tc>
                <w:tcPr>
                  <w:tcW w:w="384" w:type="pct"/>
                </w:tcPr>
                <w:p w:rsidR="003B4794" w:rsidRPr="003B0CB0"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66084,9</w:t>
                  </w:r>
                </w:p>
              </w:tc>
              <w:tc>
                <w:tcPr>
                  <w:tcW w:w="385" w:type="pct"/>
                </w:tcPr>
                <w:p w:rsidR="003B4794" w:rsidRPr="003B0CB0"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47254,5</w:t>
                  </w:r>
                </w:p>
              </w:tc>
              <w:tc>
                <w:tcPr>
                  <w:tcW w:w="431" w:type="pct"/>
                </w:tcPr>
                <w:p w:rsidR="003B4794" w:rsidRPr="003B0CB0"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18278,0</w:t>
                  </w:r>
                </w:p>
              </w:tc>
              <w:tc>
                <w:tcPr>
                  <w:tcW w:w="386" w:type="pct"/>
                </w:tcPr>
                <w:p w:rsidR="003B4794" w:rsidRPr="003B0CB0"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10852,6</w:t>
                  </w:r>
                </w:p>
              </w:tc>
            </w:tr>
            <w:tr w:rsidR="003B4794" w:rsidRPr="00234E13" w:rsidTr="006B2A37">
              <w:trPr>
                <w:trHeight w:val="375"/>
              </w:trPr>
              <w:tc>
                <w:tcPr>
                  <w:tcW w:w="829"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741"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613" w:type="pct"/>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Областной бюджет</w:t>
                  </w:r>
                </w:p>
              </w:tc>
              <w:tc>
                <w:tcPr>
                  <w:tcW w:w="463"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64494,9</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569,0</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280,0</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27405,3</w:t>
                  </w:r>
                </w:p>
              </w:tc>
              <w:tc>
                <w:tcPr>
                  <w:tcW w:w="385"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9023,5</w:t>
                  </w:r>
                </w:p>
              </w:tc>
              <w:tc>
                <w:tcPr>
                  <w:tcW w:w="431"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6"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3B4794" w:rsidRPr="00234E13" w:rsidTr="006B2A37">
              <w:trPr>
                <w:trHeight w:val="375"/>
              </w:trPr>
              <w:tc>
                <w:tcPr>
                  <w:tcW w:w="829"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741"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613" w:type="pct"/>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Местный бюджет</w:t>
                  </w:r>
                </w:p>
              </w:tc>
              <w:tc>
                <w:tcPr>
                  <w:tcW w:w="463" w:type="pct"/>
                </w:tcPr>
                <w:p w:rsidR="003B4794" w:rsidRPr="00234E13" w:rsidRDefault="003B4794" w:rsidP="006B2A37">
                  <w:pPr>
                    <w:spacing w:line="240" w:lineRule="auto"/>
                    <w:jc w:val="center"/>
                    <w:rPr>
                      <w:rFonts w:ascii="Times New Roman" w:hAnsi="Times New Roman" w:cs="Times New Roman"/>
                      <w:sz w:val="24"/>
                      <w:szCs w:val="24"/>
                    </w:rPr>
                  </w:pPr>
                  <w:r>
                    <w:rPr>
                      <w:rFonts w:ascii="Times New Roman" w:hAnsi="Times New Roman" w:cs="Times New Roman"/>
                      <w:sz w:val="24"/>
                      <w:szCs w:val="24"/>
                    </w:rPr>
                    <w:t>9772,3</w:t>
                  </w:r>
                </w:p>
              </w:tc>
              <w:tc>
                <w:tcPr>
                  <w:tcW w:w="384" w:type="pct"/>
                </w:tcPr>
                <w:p w:rsidR="003B4794" w:rsidRPr="00234E13" w:rsidRDefault="003B4794" w:rsidP="006B2A37">
                  <w:pPr>
                    <w:spacing w:line="240" w:lineRule="auto"/>
                    <w:jc w:val="center"/>
                    <w:rPr>
                      <w:rFonts w:ascii="Times New Roman" w:hAnsi="Times New Roman" w:cs="Times New Roman"/>
                      <w:sz w:val="24"/>
                      <w:szCs w:val="24"/>
                    </w:rPr>
                  </w:pPr>
                  <w:r>
                    <w:rPr>
                      <w:rFonts w:ascii="Times New Roman" w:hAnsi="Times New Roman" w:cs="Times New Roman"/>
                      <w:sz w:val="24"/>
                      <w:szCs w:val="24"/>
                    </w:rPr>
                    <w:t>13752,9</w:t>
                  </w:r>
                </w:p>
              </w:tc>
              <w:tc>
                <w:tcPr>
                  <w:tcW w:w="384" w:type="pct"/>
                </w:tcPr>
                <w:p w:rsidR="003B4794" w:rsidRPr="00234E13" w:rsidRDefault="003B4794" w:rsidP="006B2A37">
                  <w:pPr>
                    <w:spacing w:line="240" w:lineRule="auto"/>
                    <w:jc w:val="center"/>
                    <w:rPr>
                      <w:rFonts w:ascii="Times New Roman" w:hAnsi="Times New Roman" w:cs="Times New Roman"/>
                      <w:sz w:val="24"/>
                      <w:szCs w:val="24"/>
                    </w:rPr>
                  </w:pPr>
                  <w:r>
                    <w:rPr>
                      <w:rFonts w:ascii="Times New Roman" w:hAnsi="Times New Roman" w:cs="Times New Roman"/>
                      <w:sz w:val="24"/>
                      <w:szCs w:val="24"/>
                    </w:rPr>
                    <w:t>20073,5</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16216,7</w:t>
                  </w:r>
                </w:p>
              </w:tc>
              <w:tc>
                <w:tcPr>
                  <w:tcW w:w="385"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17231,0</w:t>
                  </w:r>
                </w:p>
              </w:tc>
              <w:tc>
                <w:tcPr>
                  <w:tcW w:w="431"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18278,0</w:t>
                  </w:r>
                </w:p>
              </w:tc>
              <w:tc>
                <w:tcPr>
                  <w:tcW w:w="386"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10852,6</w:t>
                  </w:r>
                </w:p>
              </w:tc>
            </w:tr>
            <w:tr w:rsidR="003B4794" w:rsidRPr="00234E13" w:rsidTr="006B2A37">
              <w:trPr>
                <w:trHeight w:val="375"/>
              </w:trPr>
              <w:tc>
                <w:tcPr>
                  <w:tcW w:w="829" w:type="pct"/>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741" w:type="pct"/>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613" w:type="pct"/>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Внебюджетные фонды</w:t>
                  </w:r>
                </w:p>
              </w:tc>
              <w:tc>
                <w:tcPr>
                  <w:tcW w:w="463"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5"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31"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6"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3B4794" w:rsidRPr="00234E13" w:rsidTr="006B2A37">
              <w:trPr>
                <w:trHeight w:val="375"/>
              </w:trPr>
              <w:tc>
                <w:tcPr>
                  <w:tcW w:w="829" w:type="pct"/>
                  <w:vAlign w:val="center"/>
                </w:tcPr>
                <w:p w:rsidR="003B4794" w:rsidRPr="00E91543" w:rsidRDefault="003B4794" w:rsidP="006B2A37">
                  <w:pPr>
                    <w:spacing w:line="240" w:lineRule="auto"/>
                    <w:jc w:val="both"/>
                    <w:rPr>
                      <w:rFonts w:ascii="Times New Roman" w:hAnsi="Times New Roman" w:cs="Times New Roman"/>
                      <w:sz w:val="24"/>
                      <w:szCs w:val="24"/>
                    </w:rPr>
                  </w:pPr>
                </w:p>
              </w:tc>
              <w:tc>
                <w:tcPr>
                  <w:tcW w:w="741" w:type="pct"/>
                  <w:vAlign w:val="center"/>
                </w:tcPr>
                <w:p w:rsidR="003B4794" w:rsidRPr="00E91543" w:rsidRDefault="003B4794" w:rsidP="006B2A37">
                  <w:pPr>
                    <w:spacing w:line="240" w:lineRule="auto"/>
                    <w:jc w:val="both"/>
                    <w:rPr>
                      <w:rFonts w:ascii="Times New Roman" w:hAnsi="Times New Roman" w:cs="Times New Roman"/>
                      <w:sz w:val="24"/>
                      <w:szCs w:val="24"/>
                    </w:rPr>
                  </w:pPr>
                </w:p>
              </w:tc>
              <w:tc>
                <w:tcPr>
                  <w:tcW w:w="613" w:type="pct"/>
                  <w:shd w:val="clear" w:color="auto" w:fill="FFFFFF"/>
                  <w:vAlign w:val="bottom"/>
                </w:tcPr>
                <w:p w:rsidR="003B4794" w:rsidRPr="00E91543" w:rsidRDefault="003B4794" w:rsidP="006B2A37">
                  <w:pPr>
                    <w:spacing w:before="100" w:beforeAutospacing="1" w:line="240" w:lineRule="auto"/>
                    <w:jc w:val="both"/>
                    <w:rPr>
                      <w:rFonts w:ascii="Times New Roman" w:hAnsi="Times New Roman" w:cs="Times New Roman"/>
                      <w:sz w:val="24"/>
                      <w:szCs w:val="24"/>
                    </w:rPr>
                  </w:pPr>
                  <w:r w:rsidRPr="00E91543">
                    <w:rPr>
                      <w:rFonts w:ascii="Times New Roman" w:hAnsi="Times New Roman" w:cs="Times New Roman"/>
                      <w:sz w:val="24"/>
                      <w:szCs w:val="24"/>
                    </w:rPr>
                    <w:t>федеральные</w:t>
                  </w:r>
                </w:p>
              </w:tc>
              <w:tc>
                <w:tcPr>
                  <w:tcW w:w="463" w:type="pct"/>
                </w:tcPr>
                <w:p w:rsidR="003B4794" w:rsidRPr="00234E13" w:rsidRDefault="003B4794" w:rsidP="006B2A37">
                  <w:pPr>
                    <w:spacing w:before="100" w:beforeAutospacing="1" w:line="240" w:lineRule="auto"/>
                    <w:rPr>
                      <w:rFonts w:ascii="Times New Roman" w:hAnsi="Times New Roman" w:cs="Times New Roman"/>
                      <w:sz w:val="24"/>
                      <w:szCs w:val="24"/>
                    </w:rPr>
                  </w:pPr>
                  <w:r>
                    <w:rPr>
                      <w:rFonts w:ascii="Times New Roman" w:hAnsi="Times New Roman" w:cs="Times New Roman"/>
                      <w:sz w:val="24"/>
                      <w:szCs w:val="24"/>
                    </w:rPr>
                    <w:t xml:space="preserve">  35000,0</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2125,0</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22462,9</w:t>
                  </w:r>
                </w:p>
              </w:tc>
              <w:tc>
                <w:tcPr>
                  <w:tcW w:w="385"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21000,0</w:t>
                  </w:r>
                </w:p>
              </w:tc>
              <w:tc>
                <w:tcPr>
                  <w:tcW w:w="431"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6"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3B4794" w:rsidRPr="00234E13" w:rsidTr="006B2A37">
              <w:trPr>
                <w:trHeight w:val="565"/>
              </w:trPr>
              <w:tc>
                <w:tcPr>
                  <w:tcW w:w="5000" w:type="pct"/>
                  <w:gridSpan w:val="10"/>
                </w:tcPr>
                <w:p w:rsidR="003B4794" w:rsidRPr="00E91543" w:rsidRDefault="003B4794" w:rsidP="006B2A37">
                  <w:pPr>
                    <w:spacing w:line="240" w:lineRule="auto"/>
                    <w:jc w:val="both"/>
                    <w:rPr>
                      <w:rFonts w:ascii="Times New Roman" w:hAnsi="Times New Roman" w:cs="Times New Roman"/>
                      <w:sz w:val="24"/>
                      <w:szCs w:val="24"/>
                    </w:rPr>
                  </w:pPr>
                  <w:r w:rsidRPr="00E91543">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91543">
                    <w:rPr>
                      <w:rFonts w:ascii="Times New Roman" w:hAnsi="Times New Roman" w:cs="Times New Roman"/>
                      <w:sz w:val="24"/>
                      <w:szCs w:val="24"/>
                    </w:rPr>
                    <w:t xml:space="preserve">  ПОДПРОГРАММА 4 </w:t>
                  </w:r>
                  <w:r w:rsidRPr="00E91543">
                    <w:rPr>
                      <w:rFonts w:ascii="Times New Roman" w:hAnsi="Times New Roman" w:cs="Times New Roman"/>
                      <w:b/>
                      <w:sz w:val="24"/>
                      <w:szCs w:val="24"/>
                    </w:rPr>
                    <w:t>«Развитие библиотечного обслуживания населения»</w:t>
                  </w:r>
                </w:p>
              </w:tc>
            </w:tr>
            <w:tr w:rsidR="003B4794" w:rsidRPr="00234E13" w:rsidTr="006B2A37">
              <w:trPr>
                <w:trHeight w:val="375"/>
              </w:trPr>
              <w:tc>
                <w:tcPr>
                  <w:tcW w:w="829" w:type="pct"/>
                  <w:vMerge w:val="restart"/>
                  <w:vAlign w:val="center"/>
                </w:tcPr>
                <w:p w:rsidR="003B4794" w:rsidRPr="00234E13" w:rsidRDefault="003B4794" w:rsidP="006B2A37">
                  <w:pPr>
                    <w:spacing w:line="240" w:lineRule="auto"/>
                    <w:jc w:val="both"/>
                    <w:rPr>
                      <w:rFonts w:ascii="Times New Roman" w:hAnsi="Times New Roman" w:cs="Times New Roman"/>
                      <w:sz w:val="24"/>
                      <w:szCs w:val="24"/>
                    </w:rPr>
                  </w:pPr>
                  <w:r w:rsidRPr="00234E13">
                    <w:rPr>
                      <w:rFonts w:ascii="Times New Roman" w:hAnsi="Times New Roman" w:cs="Times New Roman"/>
                      <w:sz w:val="24"/>
                      <w:szCs w:val="24"/>
                    </w:rPr>
                    <w:t>Основное мероприятие 4.1</w:t>
                  </w:r>
                </w:p>
              </w:tc>
              <w:tc>
                <w:tcPr>
                  <w:tcW w:w="741" w:type="pct"/>
                  <w:vMerge w:val="restart"/>
                  <w:vAlign w:val="center"/>
                </w:tcPr>
                <w:p w:rsidR="003B4794" w:rsidRPr="00234E13" w:rsidRDefault="003B4794" w:rsidP="006B2A37">
                  <w:pPr>
                    <w:spacing w:line="240" w:lineRule="auto"/>
                    <w:jc w:val="both"/>
                    <w:rPr>
                      <w:rFonts w:ascii="Times New Roman" w:hAnsi="Times New Roman" w:cs="Times New Roman"/>
                      <w:sz w:val="24"/>
                      <w:szCs w:val="24"/>
                    </w:rPr>
                  </w:pPr>
                  <w:r w:rsidRPr="00234E13">
                    <w:rPr>
                      <w:rFonts w:ascii="Times New Roman" w:hAnsi="Times New Roman" w:cs="Times New Roman"/>
                      <w:sz w:val="24"/>
                      <w:szCs w:val="24"/>
                    </w:rPr>
                    <w:t xml:space="preserve">Финансовое обеспечение  деятельности МКУК </w:t>
                  </w:r>
                  <w:r>
                    <w:rPr>
                      <w:rFonts w:ascii="Times New Roman" w:hAnsi="Times New Roman" w:cs="Times New Roman"/>
                      <w:sz w:val="24"/>
                      <w:szCs w:val="24"/>
                    </w:rPr>
                    <w:t>«</w:t>
                  </w:r>
                  <w:r w:rsidRPr="00234E13">
                    <w:rPr>
                      <w:rFonts w:ascii="Times New Roman" w:hAnsi="Times New Roman" w:cs="Times New Roman"/>
                      <w:sz w:val="24"/>
                      <w:szCs w:val="24"/>
                    </w:rPr>
                    <w:t xml:space="preserve">Каширская районная </w:t>
                  </w:r>
                  <w:proofErr w:type="spellStart"/>
                  <w:r w:rsidRPr="00234E13">
                    <w:rPr>
                      <w:rFonts w:ascii="Times New Roman" w:hAnsi="Times New Roman" w:cs="Times New Roman"/>
                      <w:sz w:val="24"/>
                      <w:szCs w:val="24"/>
                    </w:rPr>
                    <w:t>межпоселенческая</w:t>
                  </w:r>
                  <w:proofErr w:type="spellEnd"/>
                  <w:r w:rsidRPr="00234E13">
                    <w:rPr>
                      <w:rFonts w:ascii="Times New Roman" w:hAnsi="Times New Roman" w:cs="Times New Roman"/>
                      <w:sz w:val="24"/>
                      <w:szCs w:val="24"/>
                    </w:rPr>
                    <w:t xml:space="preserve"> центральная библиотека»</w:t>
                  </w:r>
                </w:p>
              </w:tc>
              <w:tc>
                <w:tcPr>
                  <w:tcW w:w="613" w:type="pct"/>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Всего, в том числе</w:t>
                  </w:r>
                </w:p>
              </w:tc>
              <w:tc>
                <w:tcPr>
                  <w:tcW w:w="463"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11112,0</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11749,0</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14198,8</w:t>
                  </w:r>
                </w:p>
              </w:tc>
              <w:tc>
                <w:tcPr>
                  <w:tcW w:w="384" w:type="pct"/>
                </w:tcPr>
                <w:p w:rsidR="003B4794" w:rsidRPr="00E36EEC" w:rsidRDefault="003B4794" w:rsidP="006B2A37">
                  <w:pPr>
                    <w:spacing w:before="100" w:beforeAutospacing="1" w:line="240" w:lineRule="auto"/>
                    <w:jc w:val="center"/>
                    <w:rPr>
                      <w:rFonts w:ascii="Times New Roman" w:hAnsi="Times New Roman" w:cs="Times New Roman"/>
                      <w:bCs/>
                      <w:sz w:val="24"/>
                      <w:szCs w:val="24"/>
                    </w:rPr>
                  </w:pPr>
                  <w:r w:rsidRPr="00E36EEC">
                    <w:rPr>
                      <w:rFonts w:ascii="Times New Roman" w:hAnsi="Times New Roman" w:cs="Times New Roman"/>
                      <w:bCs/>
                      <w:sz w:val="24"/>
                      <w:szCs w:val="24"/>
                    </w:rPr>
                    <w:t>14409,6</w:t>
                  </w:r>
                </w:p>
              </w:tc>
              <w:tc>
                <w:tcPr>
                  <w:tcW w:w="385" w:type="pct"/>
                </w:tcPr>
                <w:p w:rsidR="003B4794" w:rsidRPr="00E36EEC" w:rsidRDefault="003B4794" w:rsidP="006B2A37">
                  <w:pPr>
                    <w:spacing w:before="100" w:beforeAutospacing="1" w:line="240" w:lineRule="auto"/>
                    <w:jc w:val="center"/>
                    <w:rPr>
                      <w:rFonts w:ascii="Times New Roman" w:hAnsi="Times New Roman" w:cs="Times New Roman"/>
                      <w:sz w:val="24"/>
                      <w:szCs w:val="24"/>
                    </w:rPr>
                  </w:pPr>
                  <w:r w:rsidRPr="00E36EEC">
                    <w:rPr>
                      <w:rFonts w:ascii="Times New Roman" w:hAnsi="Times New Roman" w:cs="Times New Roman"/>
                      <w:sz w:val="24"/>
                      <w:szCs w:val="24"/>
                    </w:rPr>
                    <w:t xml:space="preserve">15610,7   </w:t>
                  </w:r>
                </w:p>
              </w:tc>
              <w:tc>
                <w:tcPr>
                  <w:tcW w:w="431"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16915,7</w:t>
                  </w:r>
                </w:p>
              </w:tc>
              <w:tc>
                <w:tcPr>
                  <w:tcW w:w="386"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12422,0</w:t>
                  </w:r>
                </w:p>
              </w:tc>
            </w:tr>
            <w:tr w:rsidR="003B4794" w:rsidRPr="00234E13" w:rsidTr="006B2A37">
              <w:trPr>
                <w:trHeight w:val="375"/>
              </w:trPr>
              <w:tc>
                <w:tcPr>
                  <w:tcW w:w="829"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741"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613" w:type="pct"/>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Областной бюджет</w:t>
                  </w:r>
                </w:p>
              </w:tc>
              <w:tc>
                <w:tcPr>
                  <w:tcW w:w="463"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28,5</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17,2</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80,3</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97,7</w:t>
                  </w:r>
                </w:p>
              </w:tc>
              <w:tc>
                <w:tcPr>
                  <w:tcW w:w="385"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97,7</w:t>
                  </w:r>
                </w:p>
              </w:tc>
              <w:tc>
                <w:tcPr>
                  <w:tcW w:w="431"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97,7</w:t>
                  </w:r>
                </w:p>
              </w:tc>
              <w:tc>
                <w:tcPr>
                  <w:tcW w:w="386"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3B4794" w:rsidRPr="00234E13" w:rsidTr="006B2A37">
              <w:trPr>
                <w:trHeight w:val="375"/>
              </w:trPr>
              <w:tc>
                <w:tcPr>
                  <w:tcW w:w="829"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741"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613" w:type="pct"/>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Местный бюджет</w:t>
                  </w:r>
                </w:p>
              </w:tc>
              <w:tc>
                <w:tcPr>
                  <w:tcW w:w="463"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10921,7</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11634,1</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14024,7</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14311,9</w:t>
                  </w:r>
                </w:p>
              </w:tc>
              <w:tc>
                <w:tcPr>
                  <w:tcW w:w="385"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15513,0</w:t>
                  </w:r>
                </w:p>
              </w:tc>
              <w:tc>
                <w:tcPr>
                  <w:tcW w:w="431"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16818,0</w:t>
                  </w:r>
                </w:p>
              </w:tc>
              <w:tc>
                <w:tcPr>
                  <w:tcW w:w="386"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12422,0</w:t>
                  </w:r>
                </w:p>
              </w:tc>
            </w:tr>
            <w:tr w:rsidR="003B4794" w:rsidRPr="00234E13" w:rsidTr="006B2A37">
              <w:trPr>
                <w:trHeight w:val="375"/>
              </w:trPr>
              <w:tc>
                <w:tcPr>
                  <w:tcW w:w="829"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741"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613" w:type="pct"/>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Внебюджетные фонды</w:t>
                  </w:r>
                </w:p>
              </w:tc>
              <w:tc>
                <w:tcPr>
                  <w:tcW w:w="463"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5"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31"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6"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3B4794" w:rsidRPr="00234E13" w:rsidTr="006B2A37">
              <w:trPr>
                <w:trHeight w:val="375"/>
              </w:trPr>
              <w:tc>
                <w:tcPr>
                  <w:tcW w:w="829"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741"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613" w:type="pct"/>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федеральные</w:t>
                  </w:r>
                </w:p>
              </w:tc>
              <w:tc>
                <w:tcPr>
                  <w:tcW w:w="463"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161,8</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97,7</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93,8</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5"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31"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6"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3B4794" w:rsidRPr="00234E13" w:rsidTr="006B2A37">
              <w:trPr>
                <w:trHeight w:val="446"/>
              </w:trPr>
              <w:tc>
                <w:tcPr>
                  <w:tcW w:w="5000" w:type="pct"/>
                  <w:gridSpan w:val="10"/>
                </w:tcPr>
                <w:p w:rsidR="003B4794" w:rsidRPr="005F6328" w:rsidRDefault="003B4794" w:rsidP="006B2A37">
                  <w:pPr>
                    <w:spacing w:line="240" w:lineRule="auto"/>
                    <w:jc w:val="both"/>
                    <w:rPr>
                      <w:rFonts w:ascii="Times New Roman" w:hAnsi="Times New Roman" w:cs="Times New Roman"/>
                      <w:sz w:val="24"/>
                      <w:szCs w:val="24"/>
                    </w:rPr>
                  </w:pPr>
                  <w:r w:rsidRPr="00054FFE">
                    <w:rPr>
                      <w:rFonts w:ascii="Times New Roman" w:hAnsi="Times New Roman" w:cs="Times New Roman"/>
                      <w:sz w:val="28"/>
                      <w:szCs w:val="28"/>
                    </w:rPr>
                    <w:t xml:space="preserve">                 </w:t>
                  </w:r>
                  <w:r w:rsidRPr="005F6328">
                    <w:rPr>
                      <w:rFonts w:ascii="Times New Roman" w:hAnsi="Times New Roman" w:cs="Times New Roman"/>
                      <w:sz w:val="24"/>
                      <w:szCs w:val="24"/>
                    </w:rPr>
                    <w:t xml:space="preserve">ПОДПРОГРАММА 5 </w:t>
                  </w:r>
                  <w:r w:rsidRPr="005F6328">
                    <w:rPr>
                      <w:rFonts w:ascii="Times New Roman" w:hAnsi="Times New Roman" w:cs="Times New Roman"/>
                      <w:b/>
                      <w:sz w:val="24"/>
                      <w:szCs w:val="24"/>
                    </w:rPr>
                    <w:t>«Организация и проведение физкультурных и спортивных мероприятий»</w:t>
                  </w:r>
                </w:p>
              </w:tc>
            </w:tr>
            <w:tr w:rsidR="003B4794" w:rsidRPr="00234E13" w:rsidTr="006B2A37">
              <w:trPr>
                <w:trHeight w:val="375"/>
              </w:trPr>
              <w:tc>
                <w:tcPr>
                  <w:tcW w:w="829" w:type="pct"/>
                  <w:vMerge w:val="restart"/>
                  <w:vAlign w:val="center"/>
                </w:tcPr>
                <w:p w:rsidR="003B4794" w:rsidRPr="00234E13" w:rsidRDefault="003B4794" w:rsidP="006B2A37">
                  <w:pPr>
                    <w:spacing w:line="240" w:lineRule="auto"/>
                    <w:jc w:val="both"/>
                    <w:rPr>
                      <w:rFonts w:ascii="Times New Roman" w:hAnsi="Times New Roman" w:cs="Times New Roman"/>
                      <w:sz w:val="24"/>
                      <w:szCs w:val="24"/>
                    </w:rPr>
                  </w:pPr>
                  <w:r w:rsidRPr="00234E13">
                    <w:rPr>
                      <w:rFonts w:ascii="Times New Roman" w:hAnsi="Times New Roman" w:cs="Times New Roman"/>
                      <w:sz w:val="24"/>
                      <w:szCs w:val="24"/>
                    </w:rPr>
                    <w:t>Основное мероприятие 5.1</w:t>
                  </w:r>
                </w:p>
              </w:tc>
              <w:tc>
                <w:tcPr>
                  <w:tcW w:w="741" w:type="pct"/>
                  <w:vMerge w:val="restart"/>
                  <w:vAlign w:val="center"/>
                </w:tcPr>
                <w:p w:rsidR="003B4794" w:rsidRPr="00234E13" w:rsidRDefault="003B4794" w:rsidP="006B2A37">
                  <w:pPr>
                    <w:spacing w:line="240" w:lineRule="auto"/>
                    <w:jc w:val="both"/>
                    <w:rPr>
                      <w:rFonts w:ascii="Times New Roman" w:hAnsi="Times New Roman" w:cs="Times New Roman"/>
                      <w:sz w:val="24"/>
                      <w:szCs w:val="24"/>
                    </w:rPr>
                  </w:pPr>
                  <w:r w:rsidRPr="00234E13">
                    <w:rPr>
                      <w:rFonts w:ascii="Times New Roman" w:hAnsi="Times New Roman" w:cs="Times New Roman"/>
                      <w:sz w:val="24"/>
                      <w:szCs w:val="24"/>
                    </w:rPr>
                    <w:t>Финансовое обеспечение спортивных мероприятий</w:t>
                  </w:r>
                </w:p>
              </w:tc>
              <w:tc>
                <w:tcPr>
                  <w:tcW w:w="613" w:type="pct"/>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Всего, в том числе</w:t>
                  </w:r>
                </w:p>
              </w:tc>
              <w:tc>
                <w:tcPr>
                  <w:tcW w:w="463" w:type="pct"/>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350,0</w:t>
                  </w:r>
                </w:p>
              </w:tc>
              <w:tc>
                <w:tcPr>
                  <w:tcW w:w="384" w:type="pct"/>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450,0</w:t>
                  </w:r>
                </w:p>
              </w:tc>
              <w:tc>
                <w:tcPr>
                  <w:tcW w:w="384" w:type="pct"/>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450,0</w:t>
                  </w:r>
                </w:p>
              </w:tc>
              <w:tc>
                <w:tcPr>
                  <w:tcW w:w="384" w:type="pct"/>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450,0</w:t>
                  </w:r>
                </w:p>
              </w:tc>
              <w:tc>
                <w:tcPr>
                  <w:tcW w:w="385" w:type="pct"/>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450,0</w:t>
                  </w:r>
                </w:p>
              </w:tc>
              <w:tc>
                <w:tcPr>
                  <w:tcW w:w="431" w:type="pct"/>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450,0</w:t>
                  </w:r>
                </w:p>
              </w:tc>
              <w:tc>
                <w:tcPr>
                  <w:tcW w:w="386" w:type="pct"/>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547,5</w:t>
                  </w:r>
                </w:p>
              </w:tc>
            </w:tr>
            <w:tr w:rsidR="003B4794" w:rsidRPr="00234E13" w:rsidTr="006B2A37">
              <w:trPr>
                <w:trHeight w:val="375"/>
              </w:trPr>
              <w:tc>
                <w:tcPr>
                  <w:tcW w:w="829"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741"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613" w:type="pct"/>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Областной бюджет</w:t>
                  </w:r>
                </w:p>
              </w:tc>
              <w:tc>
                <w:tcPr>
                  <w:tcW w:w="463" w:type="pct"/>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0,0</w:t>
                  </w:r>
                </w:p>
              </w:tc>
              <w:tc>
                <w:tcPr>
                  <w:tcW w:w="384" w:type="pct"/>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0,0</w:t>
                  </w:r>
                </w:p>
              </w:tc>
              <w:tc>
                <w:tcPr>
                  <w:tcW w:w="384" w:type="pct"/>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0,0</w:t>
                  </w:r>
                </w:p>
              </w:tc>
              <w:tc>
                <w:tcPr>
                  <w:tcW w:w="384" w:type="pct"/>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0,0</w:t>
                  </w:r>
                </w:p>
              </w:tc>
              <w:tc>
                <w:tcPr>
                  <w:tcW w:w="385" w:type="pct"/>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0,0</w:t>
                  </w:r>
                </w:p>
              </w:tc>
              <w:tc>
                <w:tcPr>
                  <w:tcW w:w="431" w:type="pct"/>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0,0</w:t>
                  </w:r>
                </w:p>
              </w:tc>
              <w:tc>
                <w:tcPr>
                  <w:tcW w:w="386" w:type="pct"/>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0,0</w:t>
                  </w:r>
                </w:p>
              </w:tc>
            </w:tr>
            <w:tr w:rsidR="003B4794" w:rsidRPr="00234E13" w:rsidTr="006B2A37">
              <w:trPr>
                <w:trHeight w:val="375"/>
              </w:trPr>
              <w:tc>
                <w:tcPr>
                  <w:tcW w:w="829"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741"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613" w:type="pct"/>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Местный бюджет</w:t>
                  </w:r>
                </w:p>
              </w:tc>
              <w:tc>
                <w:tcPr>
                  <w:tcW w:w="463" w:type="pct"/>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350,0</w:t>
                  </w:r>
                </w:p>
              </w:tc>
              <w:tc>
                <w:tcPr>
                  <w:tcW w:w="384" w:type="pct"/>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450,0</w:t>
                  </w:r>
                </w:p>
              </w:tc>
              <w:tc>
                <w:tcPr>
                  <w:tcW w:w="384" w:type="pct"/>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450,0</w:t>
                  </w:r>
                </w:p>
              </w:tc>
              <w:tc>
                <w:tcPr>
                  <w:tcW w:w="384" w:type="pct"/>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450,0</w:t>
                  </w:r>
                </w:p>
              </w:tc>
              <w:tc>
                <w:tcPr>
                  <w:tcW w:w="385" w:type="pct"/>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450,0</w:t>
                  </w:r>
                </w:p>
              </w:tc>
              <w:tc>
                <w:tcPr>
                  <w:tcW w:w="431" w:type="pct"/>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450,0</w:t>
                  </w:r>
                </w:p>
              </w:tc>
              <w:tc>
                <w:tcPr>
                  <w:tcW w:w="386" w:type="pct"/>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547,5</w:t>
                  </w:r>
                </w:p>
              </w:tc>
            </w:tr>
            <w:tr w:rsidR="003B4794" w:rsidRPr="00234E13" w:rsidTr="006B2A37">
              <w:trPr>
                <w:trHeight w:val="375"/>
              </w:trPr>
              <w:tc>
                <w:tcPr>
                  <w:tcW w:w="829"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741"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613" w:type="pct"/>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Внебюджетные фонды</w:t>
                  </w:r>
                </w:p>
              </w:tc>
              <w:tc>
                <w:tcPr>
                  <w:tcW w:w="463" w:type="pct"/>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0,0</w:t>
                  </w:r>
                </w:p>
              </w:tc>
              <w:tc>
                <w:tcPr>
                  <w:tcW w:w="384" w:type="pct"/>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0,0</w:t>
                  </w:r>
                </w:p>
              </w:tc>
              <w:tc>
                <w:tcPr>
                  <w:tcW w:w="384" w:type="pct"/>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0,0</w:t>
                  </w:r>
                </w:p>
              </w:tc>
              <w:tc>
                <w:tcPr>
                  <w:tcW w:w="384" w:type="pct"/>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0,0</w:t>
                  </w:r>
                </w:p>
              </w:tc>
              <w:tc>
                <w:tcPr>
                  <w:tcW w:w="385" w:type="pct"/>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0,0</w:t>
                  </w:r>
                </w:p>
              </w:tc>
              <w:tc>
                <w:tcPr>
                  <w:tcW w:w="431" w:type="pct"/>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0,0</w:t>
                  </w:r>
                </w:p>
              </w:tc>
              <w:tc>
                <w:tcPr>
                  <w:tcW w:w="386" w:type="pct"/>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0,0</w:t>
                  </w:r>
                </w:p>
              </w:tc>
            </w:tr>
            <w:tr w:rsidR="003B4794" w:rsidRPr="00234E13" w:rsidTr="006B2A37">
              <w:trPr>
                <w:trHeight w:val="453"/>
              </w:trPr>
              <w:tc>
                <w:tcPr>
                  <w:tcW w:w="829"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741"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613" w:type="pct"/>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федеральные</w:t>
                  </w:r>
                </w:p>
              </w:tc>
              <w:tc>
                <w:tcPr>
                  <w:tcW w:w="463" w:type="pct"/>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0,0</w:t>
                  </w:r>
                </w:p>
              </w:tc>
              <w:tc>
                <w:tcPr>
                  <w:tcW w:w="384" w:type="pct"/>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0,0</w:t>
                  </w:r>
                </w:p>
              </w:tc>
              <w:tc>
                <w:tcPr>
                  <w:tcW w:w="384" w:type="pct"/>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0,0</w:t>
                  </w:r>
                </w:p>
              </w:tc>
              <w:tc>
                <w:tcPr>
                  <w:tcW w:w="384" w:type="pct"/>
                </w:tcPr>
                <w:p w:rsidR="003B4794" w:rsidRPr="00234E13" w:rsidRDefault="003B4794" w:rsidP="006B2A37">
                  <w:pPr>
                    <w:spacing w:before="100" w:beforeAutospacing="1" w:line="240" w:lineRule="auto"/>
                    <w:jc w:val="both"/>
                    <w:rPr>
                      <w:rFonts w:ascii="Times New Roman" w:hAnsi="Times New Roman" w:cs="Times New Roman"/>
                      <w:bCs/>
                      <w:sz w:val="24"/>
                      <w:szCs w:val="24"/>
                    </w:rPr>
                  </w:pPr>
                  <w:r>
                    <w:rPr>
                      <w:rFonts w:ascii="Times New Roman" w:hAnsi="Times New Roman" w:cs="Times New Roman"/>
                      <w:bCs/>
                      <w:sz w:val="24"/>
                      <w:szCs w:val="24"/>
                    </w:rPr>
                    <w:t>0,0</w:t>
                  </w:r>
                </w:p>
              </w:tc>
              <w:tc>
                <w:tcPr>
                  <w:tcW w:w="385" w:type="pct"/>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0,0</w:t>
                  </w:r>
                </w:p>
              </w:tc>
              <w:tc>
                <w:tcPr>
                  <w:tcW w:w="431" w:type="pct"/>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0,0</w:t>
                  </w:r>
                </w:p>
              </w:tc>
              <w:tc>
                <w:tcPr>
                  <w:tcW w:w="386" w:type="pct"/>
                </w:tcPr>
                <w:p w:rsidR="003B4794" w:rsidRPr="00234E13" w:rsidRDefault="003B4794" w:rsidP="006B2A37">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0,0</w:t>
                  </w:r>
                </w:p>
              </w:tc>
            </w:tr>
            <w:tr w:rsidR="003B4794" w:rsidRPr="00234E13" w:rsidTr="006B2A37">
              <w:trPr>
                <w:trHeight w:val="531"/>
              </w:trPr>
              <w:tc>
                <w:tcPr>
                  <w:tcW w:w="5000" w:type="pct"/>
                  <w:gridSpan w:val="10"/>
                </w:tcPr>
                <w:p w:rsidR="003B4794" w:rsidRPr="005F6328" w:rsidRDefault="003B4794" w:rsidP="006B2A37">
                  <w:pPr>
                    <w:spacing w:after="0" w:line="240" w:lineRule="auto"/>
                    <w:jc w:val="center"/>
                    <w:rPr>
                      <w:rFonts w:ascii="Times New Roman" w:hAnsi="Times New Roman" w:cs="Times New Roman"/>
                      <w:sz w:val="24"/>
                      <w:szCs w:val="24"/>
                    </w:rPr>
                  </w:pPr>
                  <w:r w:rsidRPr="005F6328">
                    <w:rPr>
                      <w:rFonts w:ascii="Times New Roman" w:hAnsi="Times New Roman" w:cs="Times New Roman"/>
                      <w:sz w:val="24"/>
                      <w:szCs w:val="24"/>
                    </w:rPr>
                    <w:t xml:space="preserve">ПОДПРОГРАММА 6 </w:t>
                  </w:r>
                  <w:r w:rsidRPr="005F6328">
                    <w:rPr>
                      <w:rFonts w:ascii="Times New Roman" w:hAnsi="Times New Roman" w:cs="Times New Roman"/>
                      <w:b/>
                      <w:sz w:val="24"/>
                      <w:szCs w:val="24"/>
                    </w:rPr>
                    <w:t>«Обеспечение реализации муниципальной программы</w:t>
                  </w:r>
                  <w:r>
                    <w:rPr>
                      <w:rFonts w:ascii="Times New Roman" w:hAnsi="Times New Roman" w:cs="Times New Roman"/>
                      <w:b/>
                      <w:sz w:val="24"/>
                      <w:szCs w:val="24"/>
                    </w:rPr>
                    <w:t xml:space="preserve"> в области культуры</w:t>
                  </w:r>
                  <w:r w:rsidRPr="005F6328">
                    <w:rPr>
                      <w:rFonts w:ascii="Times New Roman" w:hAnsi="Times New Roman" w:cs="Times New Roman"/>
                      <w:b/>
                      <w:sz w:val="24"/>
                      <w:szCs w:val="24"/>
                    </w:rPr>
                    <w:t>»</w:t>
                  </w:r>
                </w:p>
              </w:tc>
            </w:tr>
            <w:tr w:rsidR="003B4794" w:rsidRPr="00234E13" w:rsidTr="006B2A37">
              <w:trPr>
                <w:trHeight w:val="519"/>
              </w:trPr>
              <w:tc>
                <w:tcPr>
                  <w:tcW w:w="829" w:type="pct"/>
                  <w:vMerge w:val="restart"/>
                  <w:vAlign w:val="center"/>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Основное мероприятие 6</w:t>
                  </w:r>
                  <w:r w:rsidRPr="00234E13">
                    <w:rPr>
                      <w:rFonts w:ascii="Times New Roman" w:hAnsi="Times New Roman" w:cs="Times New Roman"/>
                      <w:sz w:val="24"/>
                      <w:szCs w:val="24"/>
                    </w:rPr>
                    <w:t>.1</w:t>
                  </w:r>
                </w:p>
              </w:tc>
              <w:tc>
                <w:tcPr>
                  <w:tcW w:w="741" w:type="pct"/>
                  <w:vMerge w:val="restart"/>
                  <w:vAlign w:val="center"/>
                </w:tcPr>
                <w:p w:rsidR="003B4794" w:rsidRPr="00234E13" w:rsidRDefault="003B4794" w:rsidP="006B2A37">
                  <w:pPr>
                    <w:spacing w:line="240" w:lineRule="auto"/>
                    <w:jc w:val="both"/>
                    <w:rPr>
                      <w:rFonts w:ascii="Times New Roman" w:hAnsi="Times New Roman" w:cs="Times New Roman"/>
                      <w:sz w:val="24"/>
                      <w:szCs w:val="24"/>
                    </w:rPr>
                  </w:pPr>
                  <w:r w:rsidRPr="000F4DA9">
                    <w:rPr>
                      <w:rFonts w:ascii="Times New Roman" w:eastAsia="Times New Roman" w:hAnsi="Times New Roman" w:cs="Times New Roman"/>
                      <w:bCs/>
                      <w:sz w:val="24"/>
                      <w:szCs w:val="24"/>
                    </w:rPr>
                    <w:t xml:space="preserve">Финансовое обеспечение деятельности органов муниципальной </w:t>
                  </w:r>
                  <w:r w:rsidRPr="000F4DA9">
                    <w:rPr>
                      <w:rFonts w:ascii="Times New Roman" w:eastAsia="Times New Roman" w:hAnsi="Times New Roman" w:cs="Times New Roman"/>
                      <w:bCs/>
                      <w:sz w:val="24"/>
                      <w:szCs w:val="24"/>
                    </w:rPr>
                    <w:lastRenderedPageBreak/>
                    <w:t>власти.</w:t>
                  </w:r>
                </w:p>
              </w:tc>
              <w:tc>
                <w:tcPr>
                  <w:tcW w:w="613" w:type="pct"/>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lastRenderedPageBreak/>
                    <w:t>Всего, в том числе</w:t>
                  </w:r>
                </w:p>
              </w:tc>
              <w:tc>
                <w:tcPr>
                  <w:tcW w:w="463" w:type="pct"/>
                </w:tcPr>
                <w:p w:rsidR="003B4794" w:rsidRPr="00230B4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1361,2</w:t>
                  </w:r>
                </w:p>
              </w:tc>
              <w:tc>
                <w:tcPr>
                  <w:tcW w:w="384" w:type="pct"/>
                </w:tcPr>
                <w:p w:rsidR="003B4794" w:rsidRPr="00230B44"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1334,1</w:t>
                  </w:r>
                </w:p>
              </w:tc>
              <w:tc>
                <w:tcPr>
                  <w:tcW w:w="384" w:type="pct"/>
                </w:tcPr>
                <w:p w:rsidR="003B4794" w:rsidRPr="00230B44"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1102,0</w:t>
                  </w:r>
                </w:p>
              </w:tc>
              <w:tc>
                <w:tcPr>
                  <w:tcW w:w="384" w:type="pct"/>
                </w:tcPr>
                <w:p w:rsidR="003B4794" w:rsidRPr="00230B44"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1149,0</w:t>
                  </w:r>
                </w:p>
              </w:tc>
              <w:tc>
                <w:tcPr>
                  <w:tcW w:w="385" w:type="pct"/>
                </w:tcPr>
                <w:p w:rsidR="003B4794" w:rsidRPr="00230B4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1206,0</w:t>
                  </w:r>
                </w:p>
              </w:tc>
              <w:tc>
                <w:tcPr>
                  <w:tcW w:w="431" w:type="pct"/>
                </w:tcPr>
                <w:p w:rsidR="003B4794" w:rsidRPr="00230B4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1265,0</w:t>
                  </w:r>
                </w:p>
              </w:tc>
              <w:tc>
                <w:tcPr>
                  <w:tcW w:w="386" w:type="pct"/>
                </w:tcPr>
                <w:p w:rsidR="003B4794" w:rsidRPr="00230B4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1545,3</w:t>
                  </w:r>
                </w:p>
              </w:tc>
            </w:tr>
            <w:tr w:rsidR="003B4794" w:rsidRPr="00234E13" w:rsidTr="006B2A37">
              <w:trPr>
                <w:trHeight w:val="459"/>
              </w:trPr>
              <w:tc>
                <w:tcPr>
                  <w:tcW w:w="829"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741"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613" w:type="pct"/>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Областной бюджет</w:t>
                  </w:r>
                </w:p>
              </w:tc>
              <w:tc>
                <w:tcPr>
                  <w:tcW w:w="463" w:type="pct"/>
                </w:tcPr>
                <w:p w:rsidR="003B4794" w:rsidRPr="00230B4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4" w:type="pct"/>
                </w:tcPr>
                <w:p w:rsidR="003B4794" w:rsidRPr="00230B44"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4" w:type="pct"/>
                </w:tcPr>
                <w:p w:rsidR="003B4794" w:rsidRPr="00230B44"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4" w:type="pct"/>
                </w:tcPr>
                <w:p w:rsidR="003B4794" w:rsidRPr="00230B44"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5" w:type="pct"/>
                </w:tcPr>
                <w:p w:rsidR="003B4794" w:rsidRPr="00230B4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31" w:type="pct"/>
                </w:tcPr>
                <w:p w:rsidR="003B4794" w:rsidRPr="00230B4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6" w:type="pct"/>
                </w:tcPr>
                <w:p w:rsidR="003B4794" w:rsidRPr="00230B4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3B4794" w:rsidRPr="00234E13" w:rsidTr="006B2A37">
              <w:trPr>
                <w:trHeight w:val="569"/>
              </w:trPr>
              <w:tc>
                <w:tcPr>
                  <w:tcW w:w="829"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741"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613" w:type="pct"/>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Местный бюджет</w:t>
                  </w:r>
                </w:p>
              </w:tc>
              <w:tc>
                <w:tcPr>
                  <w:tcW w:w="463" w:type="pct"/>
                </w:tcPr>
                <w:p w:rsidR="003B4794" w:rsidRPr="00230B4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1361,2</w:t>
                  </w:r>
                </w:p>
              </w:tc>
              <w:tc>
                <w:tcPr>
                  <w:tcW w:w="384" w:type="pct"/>
                </w:tcPr>
                <w:p w:rsidR="003B4794" w:rsidRPr="00230B44"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1334,1</w:t>
                  </w:r>
                </w:p>
              </w:tc>
              <w:tc>
                <w:tcPr>
                  <w:tcW w:w="384" w:type="pct"/>
                </w:tcPr>
                <w:p w:rsidR="003B4794" w:rsidRPr="00230B44"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1102,0</w:t>
                  </w:r>
                </w:p>
              </w:tc>
              <w:tc>
                <w:tcPr>
                  <w:tcW w:w="384" w:type="pct"/>
                </w:tcPr>
                <w:p w:rsidR="003B4794" w:rsidRPr="00230B44"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1149,0</w:t>
                  </w:r>
                </w:p>
              </w:tc>
              <w:tc>
                <w:tcPr>
                  <w:tcW w:w="385" w:type="pct"/>
                </w:tcPr>
                <w:p w:rsidR="003B4794" w:rsidRPr="00230B4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1206,0</w:t>
                  </w:r>
                </w:p>
              </w:tc>
              <w:tc>
                <w:tcPr>
                  <w:tcW w:w="431" w:type="pct"/>
                </w:tcPr>
                <w:p w:rsidR="003B4794" w:rsidRPr="00230B4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1265,0</w:t>
                  </w:r>
                </w:p>
              </w:tc>
              <w:tc>
                <w:tcPr>
                  <w:tcW w:w="386" w:type="pct"/>
                </w:tcPr>
                <w:p w:rsidR="003B4794" w:rsidRPr="00230B4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1545,3</w:t>
                  </w:r>
                </w:p>
              </w:tc>
            </w:tr>
            <w:tr w:rsidR="003B4794" w:rsidRPr="00234E13" w:rsidTr="006B2A37">
              <w:trPr>
                <w:trHeight w:val="509"/>
              </w:trPr>
              <w:tc>
                <w:tcPr>
                  <w:tcW w:w="829"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741"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613" w:type="pct"/>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Внебюджетные фонды</w:t>
                  </w:r>
                </w:p>
              </w:tc>
              <w:tc>
                <w:tcPr>
                  <w:tcW w:w="463"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5"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31"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6"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3B4794" w:rsidRPr="00234E13" w:rsidTr="006B2A37">
              <w:trPr>
                <w:trHeight w:val="375"/>
              </w:trPr>
              <w:tc>
                <w:tcPr>
                  <w:tcW w:w="829"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741"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613" w:type="pct"/>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федеральные</w:t>
                  </w:r>
                </w:p>
              </w:tc>
              <w:tc>
                <w:tcPr>
                  <w:tcW w:w="463"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4" w:type="pct"/>
                </w:tcPr>
                <w:p w:rsidR="003B4794" w:rsidRPr="00234E13"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5"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31"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6" w:type="pct"/>
                </w:tcPr>
                <w:p w:rsidR="003B4794" w:rsidRPr="00234E13"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3B4794" w:rsidRPr="00234E13" w:rsidTr="006B2A37">
              <w:trPr>
                <w:trHeight w:val="399"/>
              </w:trPr>
              <w:tc>
                <w:tcPr>
                  <w:tcW w:w="829" w:type="pct"/>
                  <w:vMerge w:val="restart"/>
                  <w:vAlign w:val="center"/>
                </w:tcPr>
                <w:p w:rsidR="003B4794" w:rsidRPr="00234E13" w:rsidRDefault="003B4794" w:rsidP="006B2A37">
                  <w:pPr>
                    <w:spacing w:line="240" w:lineRule="auto"/>
                    <w:jc w:val="both"/>
                    <w:rPr>
                      <w:rFonts w:ascii="Times New Roman" w:hAnsi="Times New Roman" w:cs="Times New Roman"/>
                      <w:sz w:val="24"/>
                      <w:szCs w:val="24"/>
                    </w:rPr>
                  </w:pPr>
                  <w:r>
                    <w:rPr>
                      <w:rFonts w:ascii="Times New Roman" w:hAnsi="Times New Roman" w:cs="Times New Roman"/>
                      <w:sz w:val="24"/>
                      <w:szCs w:val="24"/>
                    </w:rPr>
                    <w:t>Основное мероприятие 6.2</w:t>
                  </w:r>
                </w:p>
              </w:tc>
              <w:tc>
                <w:tcPr>
                  <w:tcW w:w="741" w:type="pct"/>
                  <w:vMerge w:val="restart"/>
                  <w:vAlign w:val="center"/>
                </w:tcPr>
                <w:p w:rsidR="003B4794" w:rsidRPr="00234E13" w:rsidRDefault="003B4794" w:rsidP="006B2A37">
                  <w:pPr>
                    <w:spacing w:line="240" w:lineRule="auto"/>
                    <w:jc w:val="both"/>
                    <w:rPr>
                      <w:rFonts w:ascii="Times New Roman" w:hAnsi="Times New Roman" w:cs="Times New Roman"/>
                      <w:sz w:val="24"/>
                      <w:szCs w:val="24"/>
                    </w:rPr>
                  </w:pPr>
                  <w:r w:rsidRPr="000F4DA9">
                    <w:rPr>
                      <w:rFonts w:ascii="Times New Roman" w:eastAsia="Times New Roman" w:hAnsi="Times New Roman" w:cs="Times New Roman"/>
                      <w:bCs/>
                      <w:sz w:val="24"/>
                      <w:szCs w:val="24"/>
                    </w:rPr>
                    <w:t xml:space="preserve">Финансовое обеспечение </w:t>
                  </w:r>
                  <w:r>
                    <w:rPr>
                      <w:rFonts w:ascii="Times New Roman" w:eastAsia="Times New Roman" w:hAnsi="Times New Roman" w:cs="Times New Roman"/>
                      <w:bCs/>
                      <w:sz w:val="24"/>
                      <w:szCs w:val="24"/>
                    </w:rPr>
                    <w:t xml:space="preserve">выполнения других обязательств государства органами исполнительной </w:t>
                  </w:r>
                  <w:r w:rsidRPr="000F4DA9">
                    <w:rPr>
                      <w:rFonts w:ascii="Times New Roman" w:eastAsia="Times New Roman" w:hAnsi="Times New Roman" w:cs="Times New Roman"/>
                      <w:bCs/>
                      <w:sz w:val="24"/>
                      <w:szCs w:val="24"/>
                    </w:rPr>
                    <w:t>власти.</w:t>
                  </w:r>
                </w:p>
              </w:tc>
              <w:tc>
                <w:tcPr>
                  <w:tcW w:w="613" w:type="pct"/>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Всего, в том числе</w:t>
                  </w:r>
                </w:p>
              </w:tc>
              <w:tc>
                <w:tcPr>
                  <w:tcW w:w="463" w:type="pct"/>
                </w:tcPr>
                <w:p w:rsidR="003B479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3595,4</w:t>
                  </w:r>
                </w:p>
              </w:tc>
              <w:tc>
                <w:tcPr>
                  <w:tcW w:w="384" w:type="pct"/>
                </w:tcPr>
                <w:p w:rsidR="003B4794"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4382,0</w:t>
                  </w:r>
                </w:p>
              </w:tc>
              <w:tc>
                <w:tcPr>
                  <w:tcW w:w="384" w:type="pct"/>
                </w:tcPr>
                <w:p w:rsidR="003B4794"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5595,7</w:t>
                  </w:r>
                </w:p>
              </w:tc>
              <w:tc>
                <w:tcPr>
                  <w:tcW w:w="384" w:type="pct"/>
                </w:tcPr>
                <w:p w:rsidR="003B4794"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5778,8</w:t>
                  </w:r>
                </w:p>
              </w:tc>
              <w:tc>
                <w:tcPr>
                  <w:tcW w:w="385" w:type="pct"/>
                </w:tcPr>
                <w:p w:rsidR="003B479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5884,0</w:t>
                  </w:r>
                </w:p>
              </w:tc>
              <w:tc>
                <w:tcPr>
                  <w:tcW w:w="431" w:type="pct"/>
                </w:tcPr>
                <w:p w:rsidR="003B479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5904,0</w:t>
                  </w:r>
                </w:p>
              </w:tc>
              <w:tc>
                <w:tcPr>
                  <w:tcW w:w="386" w:type="pct"/>
                </w:tcPr>
                <w:p w:rsidR="003B479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4208,3</w:t>
                  </w:r>
                </w:p>
              </w:tc>
            </w:tr>
            <w:tr w:rsidR="003B4794" w:rsidRPr="00234E13" w:rsidTr="006B2A37">
              <w:trPr>
                <w:trHeight w:val="360"/>
              </w:trPr>
              <w:tc>
                <w:tcPr>
                  <w:tcW w:w="829"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741"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613" w:type="pct"/>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Областной бюджет</w:t>
                  </w:r>
                </w:p>
              </w:tc>
              <w:tc>
                <w:tcPr>
                  <w:tcW w:w="463" w:type="pct"/>
                </w:tcPr>
                <w:p w:rsidR="003B479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4" w:type="pct"/>
                </w:tcPr>
                <w:p w:rsidR="003B4794"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100,0</w:t>
                  </w:r>
                </w:p>
              </w:tc>
              <w:tc>
                <w:tcPr>
                  <w:tcW w:w="384" w:type="pct"/>
                </w:tcPr>
                <w:p w:rsidR="003B4794"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4" w:type="pct"/>
                </w:tcPr>
                <w:p w:rsidR="003B4794"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5" w:type="pct"/>
                </w:tcPr>
                <w:p w:rsidR="003B479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31" w:type="pct"/>
                </w:tcPr>
                <w:p w:rsidR="003B479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6" w:type="pct"/>
                </w:tcPr>
                <w:p w:rsidR="003B479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3B4794" w:rsidRPr="00234E13" w:rsidTr="006B2A37">
              <w:trPr>
                <w:trHeight w:val="285"/>
              </w:trPr>
              <w:tc>
                <w:tcPr>
                  <w:tcW w:w="829"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741"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613" w:type="pct"/>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Местный бюджет</w:t>
                  </w:r>
                </w:p>
              </w:tc>
              <w:tc>
                <w:tcPr>
                  <w:tcW w:w="463" w:type="pct"/>
                </w:tcPr>
                <w:p w:rsidR="003B479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3595,4</w:t>
                  </w:r>
                </w:p>
              </w:tc>
              <w:tc>
                <w:tcPr>
                  <w:tcW w:w="384" w:type="pct"/>
                </w:tcPr>
                <w:p w:rsidR="003B4794"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4282,0</w:t>
                  </w:r>
                </w:p>
              </w:tc>
              <w:tc>
                <w:tcPr>
                  <w:tcW w:w="384" w:type="pct"/>
                </w:tcPr>
                <w:p w:rsidR="003B4794"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5595,7</w:t>
                  </w:r>
                </w:p>
              </w:tc>
              <w:tc>
                <w:tcPr>
                  <w:tcW w:w="384" w:type="pct"/>
                </w:tcPr>
                <w:p w:rsidR="003B4794"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5778,8</w:t>
                  </w:r>
                </w:p>
              </w:tc>
              <w:tc>
                <w:tcPr>
                  <w:tcW w:w="385" w:type="pct"/>
                </w:tcPr>
                <w:p w:rsidR="003B479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5884,0</w:t>
                  </w:r>
                </w:p>
              </w:tc>
              <w:tc>
                <w:tcPr>
                  <w:tcW w:w="431" w:type="pct"/>
                </w:tcPr>
                <w:p w:rsidR="003B479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5904,0</w:t>
                  </w:r>
                </w:p>
              </w:tc>
              <w:tc>
                <w:tcPr>
                  <w:tcW w:w="386" w:type="pct"/>
                </w:tcPr>
                <w:p w:rsidR="003B479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4208,3</w:t>
                  </w:r>
                </w:p>
              </w:tc>
            </w:tr>
            <w:tr w:rsidR="003B4794" w:rsidRPr="00234E13" w:rsidTr="006B2A37">
              <w:trPr>
                <w:trHeight w:val="420"/>
              </w:trPr>
              <w:tc>
                <w:tcPr>
                  <w:tcW w:w="829"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741"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613" w:type="pct"/>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Внебюджетные фонды</w:t>
                  </w:r>
                </w:p>
              </w:tc>
              <w:tc>
                <w:tcPr>
                  <w:tcW w:w="463" w:type="pct"/>
                </w:tcPr>
                <w:p w:rsidR="003B479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4" w:type="pct"/>
                </w:tcPr>
                <w:p w:rsidR="003B4794"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4" w:type="pct"/>
                </w:tcPr>
                <w:p w:rsidR="003B4794"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4" w:type="pct"/>
                </w:tcPr>
                <w:p w:rsidR="003B4794"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5" w:type="pct"/>
                </w:tcPr>
                <w:p w:rsidR="003B479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31" w:type="pct"/>
                </w:tcPr>
                <w:p w:rsidR="003B479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6" w:type="pct"/>
                </w:tcPr>
                <w:p w:rsidR="003B479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3B4794" w:rsidRPr="00234E13" w:rsidTr="006B2A37">
              <w:trPr>
                <w:trHeight w:val="435"/>
              </w:trPr>
              <w:tc>
                <w:tcPr>
                  <w:tcW w:w="829"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741" w:type="pct"/>
                  <w:vMerge/>
                  <w:vAlign w:val="center"/>
                </w:tcPr>
                <w:p w:rsidR="003B4794" w:rsidRPr="00234E13" w:rsidRDefault="003B4794" w:rsidP="006B2A37">
                  <w:pPr>
                    <w:spacing w:line="240" w:lineRule="auto"/>
                    <w:jc w:val="both"/>
                    <w:rPr>
                      <w:rFonts w:ascii="Times New Roman" w:hAnsi="Times New Roman" w:cs="Times New Roman"/>
                      <w:sz w:val="24"/>
                      <w:szCs w:val="24"/>
                    </w:rPr>
                  </w:pPr>
                </w:p>
              </w:tc>
              <w:tc>
                <w:tcPr>
                  <w:tcW w:w="613" w:type="pct"/>
                  <w:shd w:val="clear" w:color="auto" w:fill="FFFFFF"/>
                  <w:vAlign w:val="bottom"/>
                </w:tcPr>
                <w:p w:rsidR="003B4794" w:rsidRPr="00234E13" w:rsidRDefault="003B4794" w:rsidP="006B2A37">
                  <w:pPr>
                    <w:spacing w:before="100" w:beforeAutospacing="1" w:line="240" w:lineRule="auto"/>
                    <w:jc w:val="both"/>
                    <w:rPr>
                      <w:rFonts w:ascii="Times New Roman" w:hAnsi="Times New Roman" w:cs="Times New Roman"/>
                      <w:sz w:val="24"/>
                      <w:szCs w:val="24"/>
                    </w:rPr>
                  </w:pPr>
                  <w:r w:rsidRPr="00234E13">
                    <w:rPr>
                      <w:rFonts w:ascii="Times New Roman" w:hAnsi="Times New Roman" w:cs="Times New Roman"/>
                      <w:sz w:val="24"/>
                      <w:szCs w:val="24"/>
                    </w:rPr>
                    <w:t>федеральные</w:t>
                  </w:r>
                </w:p>
              </w:tc>
              <w:tc>
                <w:tcPr>
                  <w:tcW w:w="463" w:type="pct"/>
                </w:tcPr>
                <w:p w:rsidR="003B479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4" w:type="pct"/>
                </w:tcPr>
                <w:p w:rsidR="003B4794"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4" w:type="pct"/>
                </w:tcPr>
                <w:p w:rsidR="003B4794"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4" w:type="pct"/>
                </w:tcPr>
                <w:p w:rsidR="003B4794" w:rsidRDefault="003B4794" w:rsidP="006B2A37">
                  <w:pPr>
                    <w:spacing w:before="100" w:beforeAutospacing="1"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85" w:type="pct"/>
                </w:tcPr>
                <w:p w:rsidR="003B479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31" w:type="pct"/>
                </w:tcPr>
                <w:p w:rsidR="003B479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86" w:type="pct"/>
                </w:tcPr>
                <w:p w:rsidR="003B4794" w:rsidRDefault="003B4794" w:rsidP="006B2A37">
                  <w:pPr>
                    <w:spacing w:before="100" w:beforeAutospacing="1"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bl>
          <w:p w:rsidR="003B4794" w:rsidRPr="00234E13" w:rsidRDefault="003B4794" w:rsidP="006B2A37">
            <w:pPr>
              <w:spacing w:before="100" w:beforeAutospacing="1" w:after="100" w:afterAutospacing="1" w:line="240" w:lineRule="auto"/>
              <w:jc w:val="both"/>
              <w:rPr>
                <w:rFonts w:ascii="Times New Roman" w:eastAsia="Calibri" w:hAnsi="Times New Roman" w:cs="Times New Roman"/>
                <w:sz w:val="24"/>
                <w:szCs w:val="24"/>
              </w:rPr>
            </w:pPr>
          </w:p>
        </w:tc>
      </w:tr>
    </w:tbl>
    <w:p w:rsidR="003B4794" w:rsidRPr="00234E13" w:rsidRDefault="003B4794" w:rsidP="003B4794">
      <w:pPr>
        <w:spacing w:line="240" w:lineRule="auto"/>
        <w:jc w:val="both"/>
      </w:pPr>
    </w:p>
    <w:p w:rsidR="003B4794" w:rsidRDefault="003B4794" w:rsidP="003B4794">
      <w:pPr>
        <w:spacing w:after="0"/>
        <w:sectPr w:rsidR="003B4794" w:rsidSect="003B4794">
          <w:headerReference w:type="default" r:id="rId19"/>
          <w:headerReference w:type="first" r:id="rId20"/>
          <w:pgSz w:w="16838" w:h="11906" w:orient="landscape"/>
          <w:pgMar w:top="567" w:right="1134" w:bottom="1134" w:left="1134" w:header="709" w:footer="709" w:gutter="0"/>
          <w:cols w:space="708"/>
          <w:titlePg/>
          <w:docGrid w:linePitch="360"/>
        </w:sectPr>
      </w:pPr>
      <w:r>
        <w:t xml:space="preserve"> </w:t>
      </w:r>
    </w:p>
    <w:p w:rsidR="003B4794" w:rsidRPr="00234E13" w:rsidRDefault="003B4794" w:rsidP="003B4794">
      <w:pPr>
        <w:spacing w:after="0"/>
      </w:pPr>
    </w:p>
    <w:p w:rsidR="003B4794" w:rsidRDefault="003B4794" w:rsidP="003B4794">
      <w:pPr>
        <w:tabs>
          <w:tab w:val="center" w:pos="7693"/>
        </w:tabs>
        <w:ind w:firstLine="709"/>
        <w:jc w:val="right"/>
        <w:rPr>
          <w:rFonts w:ascii="Times New Roman" w:hAnsi="Times New Roman"/>
        </w:rPr>
      </w:pPr>
    </w:p>
    <w:p w:rsidR="003B4794" w:rsidRPr="007108DE" w:rsidRDefault="003B4794" w:rsidP="003B4794">
      <w:pPr>
        <w:tabs>
          <w:tab w:val="center" w:pos="7693"/>
        </w:tabs>
        <w:spacing w:after="0" w:line="240" w:lineRule="auto"/>
        <w:ind w:firstLine="709"/>
        <w:jc w:val="center"/>
        <w:rPr>
          <w:rFonts w:ascii="Times New Roman" w:hAnsi="Times New Roman"/>
          <w:b/>
        </w:rPr>
      </w:pPr>
      <w:r w:rsidRPr="007108DE">
        <w:rPr>
          <w:rFonts w:ascii="Times New Roman" w:hAnsi="Times New Roman"/>
          <w:b/>
        </w:rPr>
        <w:t>АДМИНИСТРАЦИЯ</w:t>
      </w:r>
    </w:p>
    <w:p w:rsidR="003B4794" w:rsidRPr="007108DE" w:rsidRDefault="003B4794" w:rsidP="003B4794">
      <w:pPr>
        <w:spacing w:after="0" w:line="240" w:lineRule="auto"/>
        <w:ind w:firstLine="709"/>
        <w:jc w:val="center"/>
        <w:rPr>
          <w:rFonts w:ascii="Times New Roman" w:hAnsi="Times New Roman"/>
          <w:b/>
        </w:rPr>
      </w:pPr>
      <w:r w:rsidRPr="007108DE">
        <w:rPr>
          <w:rFonts w:ascii="Times New Roman" w:hAnsi="Times New Roman"/>
          <w:b/>
        </w:rPr>
        <w:t>КАШИРСКОГО МУНИЦИПАЛЬНОГО РАЙОНА</w:t>
      </w:r>
    </w:p>
    <w:p w:rsidR="003B4794" w:rsidRPr="007108DE" w:rsidRDefault="003B4794" w:rsidP="003B4794">
      <w:pPr>
        <w:spacing w:after="0" w:line="240" w:lineRule="auto"/>
        <w:ind w:firstLine="709"/>
        <w:jc w:val="center"/>
        <w:rPr>
          <w:rFonts w:ascii="Times New Roman" w:hAnsi="Times New Roman"/>
          <w:b/>
        </w:rPr>
      </w:pPr>
      <w:r w:rsidRPr="007108DE">
        <w:rPr>
          <w:rFonts w:ascii="Times New Roman" w:hAnsi="Times New Roman"/>
          <w:b/>
        </w:rPr>
        <w:t>ВОРОНЕЖСКОЙ ОБЛАСТИ</w:t>
      </w:r>
    </w:p>
    <w:p w:rsidR="003B4794" w:rsidRPr="007108DE" w:rsidRDefault="003B4794" w:rsidP="003B4794">
      <w:pPr>
        <w:spacing w:after="0" w:line="240" w:lineRule="auto"/>
        <w:ind w:firstLine="709"/>
        <w:rPr>
          <w:rFonts w:ascii="Times New Roman" w:hAnsi="Times New Roman"/>
          <w:b/>
        </w:rPr>
      </w:pPr>
    </w:p>
    <w:p w:rsidR="003B4794" w:rsidRPr="007108DE" w:rsidRDefault="003B4794" w:rsidP="003B4794">
      <w:pPr>
        <w:spacing w:after="0" w:line="240" w:lineRule="auto"/>
        <w:ind w:firstLine="709"/>
        <w:jc w:val="center"/>
        <w:rPr>
          <w:rFonts w:ascii="Times New Roman" w:hAnsi="Times New Roman"/>
          <w:b/>
        </w:rPr>
      </w:pPr>
      <w:r w:rsidRPr="007108DE">
        <w:rPr>
          <w:rFonts w:ascii="Times New Roman" w:hAnsi="Times New Roman"/>
          <w:b/>
        </w:rPr>
        <w:t>ПОСТАНОВЛЕНИЕ</w:t>
      </w:r>
    </w:p>
    <w:p w:rsidR="003B4794" w:rsidRPr="00B22DCB" w:rsidRDefault="003B4794" w:rsidP="003B4794">
      <w:pPr>
        <w:spacing w:after="0" w:line="240" w:lineRule="auto"/>
        <w:ind w:firstLine="709"/>
        <w:rPr>
          <w:rFonts w:ascii="Times New Roman" w:hAnsi="Times New Roman"/>
        </w:rPr>
      </w:pPr>
    </w:p>
    <w:p w:rsidR="003B4794" w:rsidRDefault="003B4794" w:rsidP="003B4794">
      <w:pPr>
        <w:spacing w:after="0" w:line="240" w:lineRule="auto"/>
        <w:rPr>
          <w:rFonts w:ascii="Times New Roman" w:hAnsi="Times New Roman"/>
          <w:noProof/>
        </w:rPr>
      </w:pPr>
      <w:r w:rsidRPr="00B22DCB">
        <w:rPr>
          <w:rFonts w:ascii="Times New Roman" w:hAnsi="Times New Roman"/>
          <w:noProof/>
        </w:rPr>
        <w:t xml:space="preserve">от </w:t>
      </w:r>
      <w:r>
        <w:rPr>
          <w:rFonts w:ascii="Times New Roman" w:hAnsi="Times New Roman"/>
          <w:noProof/>
        </w:rPr>
        <w:t>15.02.2023 № 109</w:t>
      </w:r>
    </w:p>
    <w:p w:rsidR="003B4794" w:rsidRPr="00B22DCB" w:rsidRDefault="003B4794" w:rsidP="003B4794">
      <w:pPr>
        <w:spacing w:after="0" w:line="240" w:lineRule="auto"/>
        <w:ind w:firstLine="284"/>
        <w:rPr>
          <w:rFonts w:ascii="Times New Roman" w:hAnsi="Times New Roman"/>
        </w:rPr>
      </w:pPr>
      <w:r w:rsidRPr="00B22DCB">
        <w:rPr>
          <w:rFonts w:ascii="Times New Roman" w:hAnsi="Times New Roman"/>
        </w:rPr>
        <w:t>с.</w:t>
      </w:r>
      <w:r>
        <w:rPr>
          <w:rFonts w:ascii="Times New Roman" w:hAnsi="Times New Roman"/>
        </w:rPr>
        <w:t xml:space="preserve"> Каширское</w:t>
      </w:r>
    </w:p>
    <w:p w:rsidR="003B4794" w:rsidRPr="00B22DCB" w:rsidRDefault="003B4794" w:rsidP="003B4794">
      <w:pPr>
        <w:spacing w:after="0" w:line="240" w:lineRule="auto"/>
        <w:ind w:firstLine="709"/>
        <w:rPr>
          <w:rFonts w:ascii="Times New Roman" w:hAnsi="Times New Roman"/>
        </w:rPr>
      </w:pPr>
    </w:p>
    <w:p w:rsidR="003B4794" w:rsidRPr="00B22DCB" w:rsidRDefault="003B4794" w:rsidP="003B4794">
      <w:pPr>
        <w:pStyle w:val="Title"/>
        <w:spacing w:before="0" w:after="0"/>
        <w:ind w:right="4309" w:firstLine="0"/>
        <w:jc w:val="both"/>
        <w:rPr>
          <w:rFonts w:ascii="Times New Roman" w:hAnsi="Times New Roman" w:cs="Times New Roman"/>
          <w:sz w:val="24"/>
          <w:szCs w:val="24"/>
        </w:rPr>
      </w:pPr>
      <w:r w:rsidRPr="00B22DCB">
        <w:rPr>
          <w:rFonts w:ascii="Times New Roman" w:hAnsi="Times New Roman" w:cs="Times New Roman"/>
          <w:sz w:val="24"/>
          <w:szCs w:val="24"/>
        </w:rPr>
        <w:t>Об утверждении перечня мест, на которые запрещено возвращать животных без владельцев, и перечня лиц, уполномоченных на принятие решений о возврате животных без владельцев на прежние места обитания на территории</w:t>
      </w:r>
      <w:r w:rsidRPr="00B22DCB">
        <w:rPr>
          <w:rFonts w:ascii="Times New Roman" w:hAnsi="Times New Roman" w:cs="Times New Roman"/>
          <w:noProof/>
          <w:sz w:val="24"/>
          <w:szCs w:val="24"/>
        </w:rPr>
        <w:t xml:space="preserve"> </w:t>
      </w:r>
      <w:r>
        <w:rPr>
          <w:rFonts w:ascii="Times New Roman" w:hAnsi="Times New Roman" w:cs="Times New Roman"/>
          <w:noProof/>
          <w:sz w:val="24"/>
          <w:szCs w:val="24"/>
        </w:rPr>
        <w:t>Каширского</w:t>
      </w:r>
      <w:r w:rsidRPr="00B22DCB">
        <w:rPr>
          <w:rFonts w:ascii="Times New Roman" w:hAnsi="Times New Roman" w:cs="Times New Roman"/>
          <w:sz w:val="24"/>
          <w:szCs w:val="24"/>
        </w:rPr>
        <w:t xml:space="preserve"> муниципаль</w:t>
      </w:r>
      <w:r>
        <w:rPr>
          <w:rFonts w:ascii="Times New Roman" w:hAnsi="Times New Roman" w:cs="Times New Roman"/>
          <w:sz w:val="24"/>
          <w:szCs w:val="24"/>
        </w:rPr>
        <w:t>ного района Воронежской области</w:t>
      </w:r>
    </w:p>
    <w:p w:rsidR="003B4794" w:rsidRPr="00B22DCB" w:rsidRDefault="003B4794" w:rsidP="003B4794">
      <w:pPr>
        <w:spacing w:after="0" w:line="240" w:lineRule="auto"/>
        <w:ind w:firstLine="709"/>
        <w:rPr>
          <w:rFonts w:ascii="Times New Roman" w:hAnsi="Times New Roman"/>
        </w:rPr>
      </w:pPr>
    </w:p>
    <w:p w:rsidR="003B4794" w:rsidRPr="00B22DCB" w:rsidRDefault="003B4794" w:rsidP="003B4794">
      <w:pPr>
        <w:spacing w:after="0" w:line="240" w:lineRule="auto"/>
        <w:ind w:firstLine="709"/>
        <w:rPr>
          <w:rFonts w:ascii="Times New Roman" w:hAnsi="Times New Roman"/>
        </w:rPr>
      </w:pPr>
      <w:r w:rsidRPr="00B22DCB">
        <w:rPr>
          <w:rFonts w:ascii="Times New Roman" w:hAnsi="Times New Roman"/>
        </w:rPr>
        <w:t>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14 июля 2022 № 269-ФЗ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администрация</w:t>
      </w:r>
      <w:bookmarkStart w:id="9" w:name="_Hlk115945505"/>
      <w:r w:rsidRPr="00B22DCB">
        <w:rPr>
          <w:rFonts w:ascii="Times New Roman" w:hAnsi="Times New Roman"/>
        </w:rPr>
        <w:t xml:space="preserve"> </w:t>
      </w:r>
      <w:bookmarkEnd w:id="9"/>
      <w:r w:rsidRPr="00B22DCB">
        <w:rPr>
          <w:rFonts w:ascii="Times New Roman" w:hAnsi="Times New Roman"/>
        </w:rPr>
        <w:t xml:space="preserve"> </w:t>
      </w:r>
      <w:r>
        <w:rPr>
          <w:rFonts w:ascii="Times New Roman" w:hAnsi="Times New Roman"/>
        </w:rPr>
        <w:t>Каширского</w:t>
      </w:r>
      <w:r w:rsidRPr="00B22DCB">
        <w:rPr>
          <w:rFonts w:ascii="Times New Roman" w:hAnsi="Times New Roman"/>
        </w:rPr>
        <w:t xml:space="preserve"> муниципального района </w:t>
      </w:r>
    </w:p>
    <w:p w:rsidR="003B4794" w:rsidRDefault="003B4794" w:rsidP="003B4794">
      <w:pPr>
        <w:spacing w:after="0" w:line="240" w:lineRule="auto"/>
        <w:ind w:firstLine="709"/>
        <w:jc w:val="center"/>
        <w:rPr>
          <w:rFonts w:ascii="Times New Roman" w:hAnsi="Times New Roman"/>
        </w:rPr>
      </w:pPr>
      <w:r w:rsidRPr="00B22DCB">
        <w:rPr>
          <w:rFonts w:ascii="Times New Roman" w:hAnsi="Times New Roman"/>
        </w:rPr>
        <w:t>ПОСТАНОВЛЯЕТ:</w:t>
      </w:r>
    </w:p>
    <w:p w:rsidR="003B4794" w:rsidRPr="00B22DCB" w:rsidRDefault="003B4794" w:rsidP="003B4794">
      <w:pPr>
        <w:spacing w:after="0" w:line="240" w:lineRule="auto"/>
        <w:ind w:firstLine="709"/>
        <w:jc w:val="center"/>
        <w:rPr>
          <w:rFonts w:ascii="Times New Roman" w:hAnsi="Times New Roman"/>
        </w:rPr>
      </w:pPr>
    </w:p>
    <w:p w:rsidR="003B4794" w:rsidRPr="00B22DCB" w:rsidRDefault="003B4794" w:rsidP="003B4794">
      <w:pPr>
        <w:spacing w:after="0" w:line="240" w:lineRule="auto"/>
        <w:ind w:firstLine="709"/>
        <w:rPr>
          <w:rFonts w:ascii="Times New Roman" w:hAnsi="Times New Roman"/>
        </w:rPr>
      </w:pPr>
      <w:r>
        <w:rPr>
          <w:rFonts w:ascii="Times New Roman" w:hAnsi="Times New Roman"/>
        </w:rPr>
        <w:t>1. Утвердить перечень мест</w:t>
      </w:r>
      <w:r w:rsidRPr="00B22DCB">
        <w:rPr>
          <w:rFonts w:ascii="Times New Roman" w:hAnsi="Times New Roman"/>
        </w:rPr>
        <w:t xml:space="preserve">, на которые запрещено возвращать животных без владельцев на территории </w:t>
      </w:r>
      <w:r>
        <w:rPr>
          <w:rFonts w:ascii="Times New Roman" w:hAnsi="Times New Roman"/>
        </w:rPr>
        <w:t>Каширского</w:t>
      </w:r>
      <w:r w:rsidRPr="00B22DCB">
        <w:rPr>
          <w:rFonts w:ascii="Times New Roman" w:hAnsi="Times New Roman"/>
        </w:rPr>
        <w:t xml:space="preserve"> муниципального района Воронежской области» согласно приложению № 1 к настоящему постановлению.</w:t>
      </w:r>
    </w:p>
    <w:p w:rsidR="003B4794" w:rsidRPr="00B22DCB" w:rsidRDefault="003B4794" w:rsidP="003B4794">
      <w:pPr>
        <w:spacing w:after="0" w:line="240" w:lineRule="auto"/>
        <w:ind w:firstLine="709"/>
        <w:rPr>
          <w:rFonts w:ascii="Times New Roman" w:hAnsi="Times New Roman"/>
        </w:rPr>
      </w:pPr>
      <w:r w:rsidRPr="00B22DCB">
        <w:rPr>
          <w:rFonts w:ascii="Times New Roman" w:hAnsi="Times New Roman"/>
        </w:rPr>
        <w:t xml:space="preserve">2. Утвердить перечень лиц, уполномоченных на принятие решений о возврате животных без владельцев на прежние места их обитания на территории </w:t>
      </w:r>
      <w:r>
        <w:rPr>
          <w:rFonts w:ascii="Times New Roman" w:hAnsi="Times New Roman"/>
        </w:rPr>
        <w:t>Каширского</w:t>
      </w:r>
      <w:r w:rsidRPr="00B22DCB">
        <w:rPr>
          <w:rFonts w:ascii="Times New Roman" w:hAnsi="Times New Roman"/>
        </w:rPr>
        <w:t xml:space="preserve"> муниципального района Воронежской области» согласно приложению № 2 к настоящему постановлению.</w:t>
      </w:r>
    </w:p>
    <w:p w:rsidR="003B4794" w:rsidRPr="00B22DCB" w:rsidRDefault="003B4794" w:rsidP="003B4794">
      <w:pPr>
        <w:spacing w:after="0" w:line="240" w:lineRule="auto"/>
        <w:ind w:firstLine="709"/>
        <w:rPr>
          <w:rFonts w:ascii="Times New Roman" w:hAnsi="Times New Roman"/>
        </w:rPr>
      </w:pPr>
      <w:r w:rsidRPr="00B22DCB">
        <w:rPr>
          <w:rFonts w:ascii="Times New Roman" w:hAnsi="Times New Roman"/>
        </w:rPr>
        <w:t xml:space="preserve">3. </w:t>
      </w:r>
      <w:r>
        <w:rPr>
          <w:rFonts w:ascii="Times New Roman" w:hAnsi="Times New Roman"/>
        </w:rPr>
        <w:t xml:space="preserve"> </w:t>
      </w:r>
      <w:r w:rsidRPr="00B22DCB">
        <w:rPr>
          <w:rFonts w:ascii="Times New Roman" w:hAnsi="Times New Roman"/>
        </w:rPr>
        <w:t>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Воронежской области в сети «Интернет».</w:t>
      </w:r>
    </w:p>
    <w:p w:rsidR="003B4794" w:rsidRPr="00B22DCB" w:rsidRDefault="003B4794" w:rsidP="003B4794">
      <w:pPr>
        <w:spacing w:after="0" w:line="240" w:lineRule="auto"/>
        <w:ind w:firstLine="709"/>
        <w:rPr>
          <w:rFonts w:ascii="Times New Roman" w:hAnsi="Times New Roman"/>
        </w:rPr>
      </w:pPr>
      <w:r w:rsidRPr="00B22DCB">
        <w:rPr>
          <w:rFonts w:ascii="Times New Roman" w:hAnsi="Times New Roman"/>
        </w:rPr>
        <w:t>4. Контроль исполнения настоящего постановления оставляю за собой.</w:t>
      </w:r>
    </w:p>
    <w:p w:rsidR="003B4794" w:rsidRPr="00B22DCB" w:rsidRDefault="003B4794" w:rsidP="003B4794">
      <w:pPr>
        <w:spacing w:after="0" w:line="240" w:lineRule="auto"/>
        <w:ind w:firstLine="709"/>
        <w:rPr>
          <w:rFonts w:ascii="Times New Roman" w:hAnsi="Times New Roman"/>
        </w:rPr>
      </w:pPr>
    </w:p>
    <w:p w:rsidR="003B4794" w:rsidRPr="00B22DCB" w:rsidRDefault="003B4794" w:rsidP="003B4794">
      <w:pPr>
        <w:spacing w:after="0" w:line="240" w:lineRule="auto"/>
        <w:ind w:firstLine="709"/>
        <w:rPr>
          <w:rFonts w:ascii="Times New Roman" w:hAnsi="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B4794" w:rsidTr="006B2A37">
        <w:tc>
          <w:tcPr>
            <w:tcW w:w="4814" w:type="dxa"/>
          </w:tcPr>
          <w:p w:rsidR="003B4794" w:rsidRPr="007108DE" w:rsidRDefault="003B4794" w:rsidP="003B4794">
            <w:pPr>
              <w:rPr>
                <w:b/>
              </w:rPr>
            </w:pPr>
            <w:r w:rsidRPr="007108DE">
              <w:rPr>
                <w:b/>
              </w:rPr>
              <w:t>Глава администрации</w:t>
            </w:r>
          </w:p>
          <w:p w:rsidR="003B4794" w:rsidRPr="007108DE" w:rsidRDefault="003B4794" w:rsidP="003B4794">
            <w:pPr>
              <w:rPr>
                <w:b/>
              </w:rPr>
            </w:pPr>
            <w:r w:rsidRPr="007108DE">
              <w:rPr>
                <w:b/>
              </w:rPr>
              <w:t xml:space="preserve">Каширского муниципального района                             </w:t>
            </w:r>
          </w:p>
        </w:tc>
        <w:tc>
          <w:tcPr>
            <w:tcW w:w="4814" w:type="dxa"/>
          </w:tcPr>
          <w:p w:rsidR="003B4794" w:rsidRPr="007108DE" w:rsidRDefault="003B4794" w:rsidP="003B4794">
            <w:pPr>
              <w:jc w:val="right"/>
              <w:rPr>
                <w:b/>
              </w:rPr>
            </w:pPr>
          </w:p>
          <w:p w:rsidR="003B4794" w:rsidRPr="007108DE" w:rsidRDefault="003B4794" w:rsidP="003B4794">
            <w:pPr>
              <w:jc w:val="right"/>
              <w:rPr>
                <w:b/>
              </w:rPr>
            </w:pPr>
            <w:r w:rsidRPr="007108DE">
              <w:rPr>
                <w:b/>
              </w:rPr>
              <w:t>А.И. Пономарев</w:t>
            </w:r>
          </w:p>
        </w:tc>
      </w:tr>
    </w:tbl>
    <w:p w:rsidR="003B4794" w:rsidRPr="00B22DCB" w:rsidRDefault="003B4794" w:rsidP="003B4794">
      <w:pPr>
        <w:spacing w:after="0" w:line="240" w:lineRule="auto"/>
        <w:rPr>
          <w:rFonts w:ascii="Times New Roman" w:hAnsi="Times New Roman"/>
        </w:rPr>
      </w:pPr>
    </w:p>
    <w:p w:rsidR="003B4794" w:rsidRDefault="003B4794" w:rsidP="003B4794">
      <w:pPr>
        <w:spacing w:after="0" w:line="240" w:lineRule="auto"/>
        <w:ind w:left="5387"/>
        <w:rPr>
          <w:rFonts w:ascii="Times New Roman" w:hAnsi="Times New Roman"/>
        </w:rPr>
      </w:pPr>
    </w:p>
    <w:p w:rsidR="003B4794" w:rsidRDefault="003B4794" w:rsidP="003B4794">
      <w:pPr>
        <w:spacing w:after="0" w:line="240" w:lineRule="auto"/>
        <w:ind w:left="5387"/>
        <w:rPr>
          <w:rFonts w:ascii="Times New Roman" w:hAnsi="Times New Roman"/>
        </w:rPr>
      </w:pPr>
      <w:r w:rsidRPr="00B22DCB">
        <w:rPr>
          <w:rFonts w:ascii="Times New Roman" w:hAnsi="Times New Roman"/>
        </w:rPr>
        <w:t>Приложение № 1 к постановлению</w:t>
      </w:r>
    </w:p>
    <w:p w:rsidR="003B4794" w:rsidRPr="00B22DCB" w:rsidRDefault="003B4794" w:rsidP="003B4794">
      <w:pPr>
        <w:spacing w:after="0" w:line="240" w:lineRule="auto"/>
        <w:ind w:left="5387"/>
        <w:rPr>
          <w:rFonts w:ascii="Times New Roman" w:hAnsi="Times New Roman"/>
        </w:rPr>
      </w:pPr>
      <w:r>
        <w:rPr>
          <w:rFonts w:ascii="Times New Roman" w:hAnsi="Times New Roman"/>
        </w:rPr>
        <w:t>администрации Каширского муниципального района</w:t>
      </w:r>
      <w:r w:rsidRPr="00B22DCB">
        <w:rPr>
          <w:rFonts w:ascii="Times New Roman" w:hAnsi="Times New Roman"/>
        </w:rPr>
        <w:t xml:space="preserve"> </w:t>
      </w:r>
    </w:p>
    <w:p w:rsidR="003B4794" w:rsidRDefault="003B4794" w:rsidP="003B4794">
      <w:pPr>
        <w:spacing w:after="0" w:line="240" w:lineRule="auto"/>
        <w:ind w:left="5387"/>
        <w:rPr>
          <w:rFonts w:ascii="Times New Roman" w:hAnsi="Times New Roman"/>
          <w:noProof/>
        </w:rPr>
      </w:pPr>
      <w:r w:rsidRPr="00B22DCB">
        <w:rPr>
          <w:rFonts w:ascii="Times New Roman" w:hAnsi="Times New Roman"/>
          <w:noProof/>
        </w:rPr>
        <w:t xml:space="preserve">от </w:t>
      </w:r>
      <w:r>
        <w:rPr>
          <w:rFonts w:ascii="Times New Roman" w:hAnsi="Times New Roman"/>
          <w:noProof/>
        </w:rPr>
        <w:t>15.02.2023 № 109</w:t>
      </w:r>
    </w:p>
    <w:p w:rsidR="003B4794" w:rsidRPr="00B22DCB" w:rsidRDefault="003B4794" w:rsidP="003B4794">
      <w:pPr>
        <w:spacing w:after="0" w:line="240" w:lineRule="auto"/>
        <w:ind w:firstLine="709"/>
        <w:rPr>
          <w:rFonts w:ascii="Times New Roman" w:hAnsi="Times New Roman"/>
        </w:rPr>
      </w:pPr>
    </w:p>
    <w:p w:rsidR="003B4794" w:rsidRPr="00B22DCB" w:rsidRDefault="003B4794" w:rsidP="003B4794">
      <w:pPr>
        <w:spacing w:after="0" w:line="240" w:lineRule="auto"/>
        <w:ind w:firstLine="709"/>
        <w:jc w:val="center"/>
        <w:rPr>
          <w:rFonts w:ascii="Times New Roman" w:hAnsi="Times New Roman"/>
        </w:rPr>
      </w:pPr>
      <w:r w:rsidRPr="00B22DCB">
        <w:rPr>
          <w:rFonts w:ascii="Times New Roman" w:hAnsi="Times New Roman"/>
        </w:rPr>
        <w:t>Перечень мест,</w:t>
      </w:r>
    </w:p>
    <w:p w:rsidR="003B4794" w:rsidRPr="00B22DCB" w:rsidRDefault="003B4794" w:rsidP="003B4794">
      <w:pPr>
        <w:spacing w:after="0" w:line="240" w:lineRule="auto"/>
        <w:ind w:firstLine="709"/>
        <w:jc w:val="center"/>
        <w:rPr>
          <w:rFonts w:ascii="Times New Roman" w:hAnsi="Times New Roman"/>
        </w:rPr>
      </w:pPr>
      <w:r w:rsidRPr="00B22DCB">
        <w:rPr>
          <w:rFonts w:ascii="Times New Roman" w:hAnsi="Times New Roman"/>
        </w:rPr>
        <w:t xml:space="preserve">на которые запрещено возвращать животных без владельцев на территории </w:t>
      </w:r>
      <w:r>
        <w:rPr>
          <w:rFonts w:ascii="Times New Roman" w:hAnsi="Times New Roman"/>
          <w:noProof/>
        </w:rPr>
        <w:t>Каширского</w:t>
      </w:r>
      <w:r w:rsidRPr="00B22DCB">
        <w:rPr>
          <w:rFonts w:ascii="Times New Roman" w:hAnsi="Times New Roman"/>
        </w:rPr>
        <w:t xml:space="preserve"> муниципального района Воронежской области</w:t>
      </w:r>
    </w:p>
    <w:p w:rsidR="003B4794" w:rsidRPr="00B22DCB" w:rsidRDefault="003B4794" w:rsidP="003B4794">
      <w:pPr>
        <w:spacing w:after="0" w:line="240" w:lineRule="auto"/>
        <w:ind w:firstLine="709"/>
        <w:rPr>
          <w:rFonts w:ascii="Times New Roman" w:hAnsi="Times New Roman"/>
        </w:rPr>
      </w:pPr>
    </w:p>
    <w:p w:rsidR="003B4794" w:rsidRPr="00B22DCB" w:rsidRDefault="003B4794" w:rsidP="003B4794">
      <w:pPr>
        <w:spacing w:after="0" w:line="240" w:lineRule="auto"/>
        <w:ind w:firstLine="709"/>
        <w:rPr>
          <w:rFonts w:ascii="Times New Roman" w:hAnsi="Times New Roman"/>
        </w:rPr>
      </w:pPr>
      <w:r w:rsidRPr="00B22DCB">
        <w:rPr>
          <w:rFonts w:ascii="Times New Roman" w:hAnsi="Times New Roman"/>
        </w:rPr>
        <w:t>1) Детские игровые и спортивные площадки.</w:t>
      </w:r>
    </w:p>
    <w:p w:rsidR="003B4794" w:rsidRPr="00B22DCB" w:rsidRDefault="003B4794" w:rsidP="003B4794">
      <w:pPr>
        <w:spacing w:after="0" w:line="240" w:lineRule="auto"/>
        <w:ind w:firstLine="709"/>
        <w:rPr>
          <w:rFonts w:ascii="Times New Roman" w:hAnsi="Times New Roman"/>
        </w:rPr>
      </w:pPr>
      <w:r w:rsidRPr="00B22DCB">
        <w:rPr>
          <w:rFonts w:ascii="Times New Roman" w:hAnsi="Times New Roman"/>
        </w:rPr>
        <w:t>2)</w:t>
      </w:r>
      <w:r>
        <w:rPr>
          <w:rFonts w:ascii="Times New Roman" w:hAnsi="Times New Roman"/>
        </w:rPr>
        <w:t xml:space="preserve"> </w:t>
      </w:r>
      <w:r w:rsidRPr="00B22DCB">
        <w:rPr>
          <w:rFonts w:ascii="Times New Roman" w:hAnsi="Times New Roman"/>
        </w:rPr>
        <w:t>Территории парков, скверов, места массового отдыха.</w:t>
      </w:r>
    </w:p>
    <w:p w:rsidR="003B4794" w:rsidRPr="00B22DCB" w:rsidRDefault="003B4794" w:rsidP="003B4794">
      <w:pPr>
        <w:spacing w:after="0" w:line="240" w:lineRule="auto"/>
        <w:ind w:firstLine="709"/>
        <w:rPr>
          <w:rFonts w:ascii="Times New Roman" w:hAnsi="Times New Roman"/>
        </w:rPr>
      </w:pPr>
      <w:r w:rsidRPr="00B22DCB">
        <w:rPr>
          <w:rFonts w:ascii="Times New Roman" w:hAnsi="Times New Roman"/>
        </w:rPr>
        <w:t>3)</w:t>
      </w:r>
      <w:r>
        <w:rPr>
          <w:rFonts w:ascii="Times New Roman" w:hAnsi="Times New Roman"/>
        </w:rPr>
        <w:t xml:space="preserve"> </w:t>
      </w:r>
      <w:r w:rsidRPr="00B22DCB">
        <w:rPr>
          <w:rFonts w:ascii="Times New Roman" w:hAnsi="Times New Roman"/>
        </w:rPr>
        <w:t xml:space="preserve">Территории, прилегающие к многоквартирным домам территории, прилегающие к многоквартирным домам, с расположенными на них объектами, предназначенными для обслуживания и </w:t>
      </w:r>
      <w:r w:rsidRPr="00B22DCB">
        <w:rPr>
          <w:rFonts w:ascii="Times New Roman" w:hAnsi="Times New Roman"/>
        </w:rPr>
        <w:lastRenderedPageBreak/>
        <w:t>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3B4794" w:rsidRPr="00B22DCB" w:rsidRDefault="003B4794" w:rsidP="003B4794">
      <w:pPr>
        <w:spacing w:after="0" w:line="240" w:lineRule="auto"/>
        <w:ind w:firstLine="709"/>
        <w:rPr>
          <w:rFonts w:ascii="Times New Roman" w:hAnsi="Times New Roman"/>
        </w:rPr>
      </w:pPr>
      <w:r w:rsidRPr="00B22DCB">
        <w:rPr>
          <w:rFonts w:ascii="Times New Roman" w:hAnsi="Times New Roman"/>
        </w:rPr>
        <w:t>4) Территории детских, образовательных и лечебных учреждений.</w:t>
      </w:r>
    </w:p>
    <w:p w:rsidR="003B4794" w:rsidRPr="00B22DCB" w:rsidRDefault="003B4794" w:rsidP="003B4794">
      <w:pPr>
        <w:spacing w:after="0" w:line="240" w:lineRule="auto"/>
        <w:ind w:firstLine="709"/>
        <w:rPr>
          <w:rFonts w:ascii="Times New Roman" w:hAnsi="Times New Roman"/>
        </w:rPr>
      </w:pPr>
      <w:r w:rsidRPr="00B22DCB">
        <w:rPr>
          <w:rFonts w:ascii="Times New Roman" w:hAnsi="Times New Roman"/>
        </w:rPr>
        <w:t>5) Территории, прилегающие к объектам культуры и искусства.</w:t>
      </w:r>
    </w:p>
    <w:p w:rsidR="003B4794" w:rsidRPr="00B22DCB" w:rsidRDefault="003B4794" w:rsidP="003B4794">
      <w:pPr>
        <w:spacing w:after="0" w:line="240" w:lineRule="auto"/>
        <w:ind w:firstLine="709"/>
        <w:rPr>
          <w:rFonts w:ascii="Times New Roman" w:hAnsi="Times New Roman"/>
        </w:rPr>
      </w:pPr>
      <w:r w:rsidRPr="00B22DCB">
        <w:rPr>
          <w:rFonts w:ascii="Times New Roman" w:hAnsi="Times New Roman"/>
        </w:rPr>
        <w:t>6) Территории, прилегающие к организациям общественного питания, магазинам.</w:t>
      </w:r>
    </w:p>
    <w:p w:rsidR="003B4794" w:rsidRPr="00B22DCB" w:rsidRDefault="003B4794" w:rsidP="003B4794">
      <w:pPr>
        <w:spacing w:after="0" w:line="240" w:lineRule="auto"/>
        <w:ind w:firstLine="709"/>
        <w:rPr>
          <w:rFonts w:ascii="Times New Roman" w:hAnsi="Times New Roman"/>
        </w:rPr>
      </w:pPr>
      <w:r w:rsidRPr="00B22DCB">
        <w:rPr>
          <w:rFonts w:ascii="Times New Roman" w:hAnsi="Times New Roman"/>
        </w:rPr>
        <w:t>7)</w:t>
      </w:r>
      <w:r>
        <w:rPr>
          <w:rFonts w:ascii="Times New Roman" w:hAnsi="Times New Roman"/>
        </w:rPr>
        <w:t xml:space="preserve"> </w:t>
      </w:r>
      <w:r w:rsidRPr="00B22DCB">
        <w:rPr>
          <w:rFonts w:ascii="Times New Roman" w:hAnsi="Times New Roman"/>
        </w:rPr>
        <w:t>Территории, прилегающие к учреждениям, с высокой посещаемостью.</w:t>
      </w:r>
    </w:p>
    <w:p w:rsidR="003B4794" w:rsidRPr="00B22DCB" w:rsidRDefault="003B4794" w:rsidP="003B4794">
      <w:pPr>
        <w:spacing w:after="0" w:line="240" w:lineRule="auto"/>
        <w:ind w:firstLine="709"/>
        <w:rPr>
          <w:rFonts w:ascii="Times New Roman" w:hAnsi="Times New Roman"/>
        </w:rPr>
      </w:pPr>
      <w:r>
        <w:rPr>
          <w:rFonts w:ascii="Times New Roman" w:hAnsi="Times New Roman"/>
        </w:rPr>
        <w:t>8</w:t>
      </w:r>
      <w:r w:rsidRPr="00B22DCB">
        <w:rPr>
          <w:rFonts w:ascii="Times New Roman" w:hAnsi="Times New Roman"/>
        </w:rPr>
        <w:t>)</w:t>
      </w:r>
      <w:r>
        <w:rPr>
          <w:rFonts w:ascii="Times New Roman" w:hAnsi="Times New Roman"/>
        </w:rPr>
        <w:t xml:space="preserve"> </w:t>
      </w:r>
      <w:r w:rsidRPr="00B22DCB">
        <w:rPr>
          <w:rFonts w:ascii="Times New Roman" w:hAnsi="Times New Roman"/>
        </w:rPr>
        <w:t xml:space="preserve">Площадки танцевальные, для отдыха и досуга, проведения </w:t>
      </w:r>
      <w:r w:rsidRPr="00B22DCB">
        <w:rPr>
          <w:rFonts w:ascii="Times New Roman" w:hAnsi="Times New Roman"/>
          <w:noProof/>
        </w:rPr>
        <w:drawing>
          <wp:inline distT="0" distB="0" distL="0" distR="0" wp14:anchorId="6F1B0E91" wp14:editId="7C0ABED1">
            <wp:extent cx="9525" cy="38100"/>
            <wp:effectExtent l="0" t="0" r="952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Pr="00B22DCB">
        <w:rPr>
          <w:rFonts w:ascii="Times New Roman" w:hAnsi="Times New Roman"/>
        </w:rPr>
        <w:t>массовых мероприятий, размещения средств информации.</w:t>
      </w:r>
    </w:p>
    <w:p w:rsidR="003B4794" w:rsidRPr="00B22DCB" w:rsidRDefault="003B4794" w:rsidP="003B4794">
      <w:pPr>
        <w:spacing w:after="0" w:line="240" w:lineRule="auto"/>
        <w:ind w:firstLine="709"/>
        <w:rPr>
          <w:rFonts w:ascii="Times New Roman" w:hAnsi="Times New Roman"/>
        </w:rPr>
      </w:pPr>
      <w:r>
        <w:rPr>
          <w:rFonts w:ascii="Times New Roman" w:hAnsi="Times New Roman"/>
        </w:rPr>
        <w:t>9</w:t>
      </w:r>
      <w:r w:rsidRPr="00B22DCB">
        <w:rPr>
          <w:rFonts w:ascii="Times New Roman" w:hAnsi="Times New Roman"/>
        </w:rPr>
        <w:t>) Места, предназначенные для выгула домашних животных.</w:t>
      </w:r>
    </w:p>
    <w:p w:rsidR="003B4794" w:rsidRPr="00B22DCB" w:rsidRDefault="003B4794" w:rsidP="003B4794">
      <w:pPr>
        <w:spacing w:after="0" w:line="240" w:lineRule="auto"/>
        <w:ind w:firstLine="709"/>
        <w:rPr>
          <w:rFonts w:ascii="Times New Roman" w:hAnsi="Times New Roman"/>
        </w:rPr>
      </w:pPr>
      <w:r>
        <w:rPr>
          <w:rFonts w:ascii="Times New Roman" w:hAnsi="Times New Roman"/>
        </w:rPr>
        <w:t>10</w:t>
      </w:r>
      <w:r w:rsidRPr="00B22DCB">
        <w:rPr>
          <w:rFonts w:ascii="Times New Roman" w:hAnsi="Times New Roman"/>
        </w:rPr>
        <w:t>) Кладбища и мемориальные зоны.</w:t>
      </w:r>
    </w:p>
    <w:p w:rsidR="003B4794" w:rsidRPr="00B22DCB" w:rsidRDefault="003B4794" w:rsidP="003B4794">
      <w:pPr>
        <w:spacing w:after="0" w:line="240" w:lineRule="auto"/>
        <w:ind w:firstLine="709"/>
        <w:rPr>
          <w:rFonts w:ascii="Times New Roman" w:hAnsi="Times New Roman"/>
        </w:rPr>
      </w:pPr>
      <w:r>
        <w:rPr>
          <w:rFonts w:ascii="Times New Roman" w:hAnsi="Times New Roman"/>
        </w:rPr>
        <w:t>11</w:t>
      </w:r>
      <w:r w:rsidRPr="00B22DCB">
        <w:rPr>
          <w:rFonts w:ascii="Times New Roman" w:hAnsi="Times New Roman"/>
        </w:rPr>
        <w:t>) Другие территории, которыми беспрепятственно пользуется неограниченный крут лиц.</w:t>
      </w:r>
    </w:p>
    <w:p w:rsidR="003B4794" w:rsidRPr="00B22DCB" w:rsidRDefault="003B4794" w:rsidP="003B4794">
      <w:pPr>
        <w:spacing w:after="0" w:line="240" w:lineRule="auto"/>
        <w:ind w:firstLine="709"/>
        <w:rPr>
          <w:rFonts w:ascii="Times New Roman" w:hAnsi="Times New Roman"/>
        </w:rPr>
      </w:pPr>
      <w:r>
        <w:rPr>
          <w:rFonts w:ascii="Times New Roman" w:hAnsi="Times New Roman"/>
        </w:rPr>
        <w:t>12</w:t>
      </w:r>
      <w:r w:rsidRPr="00B22DCB">
        <w:rPr>
          <w:rFonts w:ascii="Times New Roman" w:hAnsi="Times New Roman"/>
        </w:rPr>
        <w:t>) Территории розничных рынков.</w:t>
      </w:r>
    </w:p>
    <w:p w:rsidR="003B4794" w:rsidRPr="00B22DCB" w:rsidRDefault="003B4794" w:rsidP="003B4794">
      <w:pPr>
        <w:spacing w:after="0" w:line="240" w:lineRule="auto"/>
        <w:rPr>
          <w:rFonts w:ascii="Times New Roman" w:hAnsi="Times New Roman"/>
        </w:rPr>
      </w:pPr>
    </w:p>
    <w:p w:rsidR="003B4794" w:rsidRDefault="003B4794" w:rsidP="003B4794">
      <w:pPr>
        <w:tabs>
          <w:tab w:val="left" w:pos="9072"/>
        </w:tabs>
        <w:spacing w:after="0" w:line="240" w:lineRule="auto"/>
        <w:ind w:left="5387"/>
        <w:rPr>
          <w:rFonts w:ascii="Times New Roman" w:hAnsi="Times New Roman"/>
        </w:rPr>
      </w:pPr>
      <w:r w:rsidRPr="00B22DCB">
        <w:rPr>
          <w:rFonts w:ascii="Times New Roman" w:hAnsi="Times New Roman"/>
        </w:rPr>
        <w:t xml:space="preserve">Приложение № 2 к постановлению </w:t>
      </w:r>
    </w:p>
    <w:p w:rsidR="003B4794" w:rsidRPr="00B22DCB" w:rsidRDefault="003B4794" w:rsidP="003B4794">
      <w:pPr>
        <w:spacing w:after="0" w:line="240" w:lineRule="auto"/>
        <w:ind w:left="5387"/>
        <w:rPr>
          <w:rFonts w:ascii="Times New Roman" w:hAnsi="Times New Roman"/>
        </w:rPr>
      </w:pPr>
      <w:r>
        <w:rPr>
          <w:rFonts w:ascii="Times New Roman" w:hAnsi="Times New Roman"/>
        </w:rPr>
        <w:t>администрации Каширского муниципального района</w:t>
      </w:r>
      <w:r w:rsidRPr="00B22DCB">
        <w:rPr>
          <w:rFonts w:ascii="Times New Roman" w:hAnsi="Times New Roman"/>
        </w:rPr>
        <w:t xml:space="preserve"> </w:t>
      </w:r>
    </w:p>
    <w:p w:rsidR="003B4794" w:rsidRPr="00B22DCB" w:rsidRDefault="003B4794" w:rsidP="003B4794">
      <w:pPr>
        <w:tabs>
          <w:tab w:val="left" w:pos="9072"/>
        </w:tabs>
        <w:spacing w:after="0" w:line="240" w:lineRule="auto"/>
        <w:ind w:left="5387"/>
        <w:rPr>
          <w:rFonts w:ascii="Times New Roman" w:hAnsi="Times New Roman"/>
        </w:rPr>
      </w:pPr>
      <w:r w:rsidRPr="00B22DCB">
        <w:rPr>
          <w:rFonts w:ascii="Times New Roman" w:hAnsi="Times New Roman"/>
          <w:noProof/>
        </w:rPr>
        <w:t xml:space="preserve">от </w:t>
      </w:r>
      <w:r>
        <w:rPr>
          <w:rFonts w:ascii="Times New Roman" w:hAnsi="Times New Roman"/>
          <w:noProof/>
        </w:rPr>
        <w:t>15.02.2023</w:t>
      </w:r>
      <w:r w:rsidRPr="00B22DCB">
        <w:rPr>
          <w:rFonts w:ascii="Times New Roman" w:hAnsi="Times New Roman"/>
          <w:noProof/>
        </w:rPr>
        <w:t xml:space="preserve"> № </w:t>
      </w:r>
      <w:r>
        <w:rPr>
          <w:rFonts w:ascii="Times New Roman" w:hAnsi="Times New Roman"/>
          <w:noProof/>
        </w:rPr>
        <w:t>109</w:t>
      </w:r>
    </w:p>
    <w:p w:rsidR="003B4794" w:rsidRPr="00B22DCB" w:rsidRDefault="003B4794" w:rsidP="003B4794">
      <w:pPr>
        <w:spacing w:after="0" w:line="240" w:lineRule="auto"/>
        <w:ind w:firstLine="709"/>
        <w:rPr>
          <w:rFonts w:ascii="Times New Roman" w:hAnsi="Times New Roman"/>
        </w:rPr>
      </w:pPr>
    </w:p>
    <w:p w:rsidR="003B4794" w:rsidRPr="00B22DCB" w:rsidRDefault="003B4794" w:rsidP="003B4794">
      <w:pPr>
        <w:spacing w:after="0" w:line="240" w:lineRule="auto"/>
        <w:ind w:firstLine="709"/>
        <w:jc w:val="center"/>
        <w:rPr>
          <w:rFonts w:ascii="Times New Roman" w:hAnsi="Times New Roman"/>
        </w:rPr>
      </w:pPr>
      <w:r w:rsidRPr="00B22DCB">
        <w:rPr>
          <w:rFonts w:ascii="Times New Roman" w:hAnsi="Times New Roman"/>
        </w:rPr>
        <w:t xml:space="preserve">Перечень лиц, уполномоченных на принятие решений о возврате животных без владельцев на прежние места их обитания на территории </w:t>
      </w:r>
      <w:r>
        <w:rPr>
          <w:rFonts w:ascii="Times New Roman" w:hAnsi="Times New Roman"/>
        </w:rPr>
        <w:t>Каширского</w:t>
      </w:r>
      <w:r w:rsidRPr="00B22DCB">
        <w:rPr>
          <w:rFonts w:ascii="Times New Roman" w:hAnsi="Times New Roman"/>
        </w:rPr>
        <w:t xml:space="preserve"> муниципального района Воронежской области</w:t>
      </w:r>
    </w:p>
    <w:p w:rsidR="003B4794" w:rsidRPr="00B22DCB" w:rsidRDefault="003B4794" w:rsidP="003B4794">
      <w:pPr>
        <w:spacing w:after="0" w:line="240" w:lineRule="auto"/>
        <w:ind w:firstLine="709"/>
        <w:rPr>
          <w:rFonts w:ascii="Times New Roman" w:hAnsi="Times New Roman"/>
        </w:rPr>
      </w:pPr>
    </w:p>
    <w:p w:rsidR="003B4794" w:rsidRDefault="003B4794" w:rsidP="003B4794">
      <w:pPr>
        <w:pStyle w:val="affb"/>
        <w:spacing w:after="0" w:line="240" w:lineRule="auto"/>
        <w:ind w:left="1069"/>
        <w:rPr>
          <w:rFonts w:ascii="Times New Roman" w:hAnsi="Times New Roman"/>
        </w:rPr>
      </w:pPr>
      <w:r w:rsidRPr="005B419F">
        <w:rPr>
          <w:rFonts w:ascii="Times New Roman" w:hAnsi="Times New Roman"/>
        </w:rPr>
        <w:t>Рубанова Юлия Николаевна – начальник отдела развития  АПК.</w:t>
      </w:r>
    </w:p>
    <w:p w:rsidR="003B4794" w:rsidRDefault="003B4794" w:rsidP="003219C4">
      <w:pPr>
        <w:pStyle w:val="consplusnormal1"/>
        <w:shd w:val="clear" w:color="auto" w:fill="FFFFFF"/>
        <w:spacing w:after="0"/>
        <w:ind w:firstLine="0"/>
        <w:textAlignment w:val="top"/>
        <w:rPr>
          <w:rFonts w:ascii="Times New Roman" w:hAnsi="Times New Roman"/>
          <w:sz w:val="24"/>
        </w:rPr>
        <w:sectPr w:rsidR="003B4794" w:rsidSect="00BE6ACE">
          <w:pgSz w:w="11906" w:h="16838"/>
          <w:pgMar w:top="1134" w:right="567" w:bottom="1134" w:left="1134" w:header="709" w:footer="709" w:gutter="0"/>
          <w:cols w:space="708"/>
          <w:titlePg/>
          <w:docGrid w:linePitch="360"/>
        </w:sectPr>
      </w:pPr>
    </w:p>
    <w:p w:rsidR="001F0B60" w:rsidRPr="003219C4" w:rsidRDefault="001F0B60" w:rsidP="003219C4">
      <w:pPr>
        <w:pStyle w:val="consplusnormal1"/>
        <w:shd w:val="clear" w:color="auto" w:fill="FFFFFF"/>
        <w:spacing w:after="0"/>
        <w:ind w:firstLine="0"/>
        <w:textAlignment w:val="top"/>
        <w:rPr>
          <w:rFonts w:ascii="Times New Roman" w:hAnsi="Times New Roman"/>
          <w:sz w:val="24"/>
        </w:rPr>
      </w:pPr>
    </w:p>
    <w:p w:rsidR="00203767" w:rsidRPr="003219C4" w:rsidRDefault="00203767" w:rsidP="00264726">
      <w:pPr>
        <w:spacing w:after="0" w:line="240" w:lineRule="auto"/>
        <w:jc w:val="both"/>
        <w:rPr>
          <w:rFonts w:ascii="Times New Roman" w:hAnsi="Times New Roman" w:cs="Times New Roman"/>
        </w:rPr>
      </w:pPr>
      <w:r w:rsidRPr="003219C4">
        <w:rPr>
          <w:rFonts w:ascii="Times New Roman" w:hAnsi="Times New Roman" w:cs="Times New Roman"/>
        </w:rPr>
        <w:t>__________________________________________________________________________________________</w:t>
      </w:r>
      <w:r w:rsidR="00446EDD" w:rsidRPr="003219C4">
        <w:rPr>
          <w:rFonts w:ascii="Times New Roman" w:hAnsi="Times New Roman" w:cs="Times New Roman"/>
        </w:rPr>
        <w:t>__</w:t>
      </w:r>
    </w:p>
    <w:p w:rsidR="00203767" w:rsidRPr="00B361DF" w:rsidRDefault="00203767" w:rsidP="00264726">
      <w:pPr>
        <w:spacing w:after="0" w:line="240" w:lineRule="auto"/>
        <w:jc w:val="center"/>
        <w:rPr>
          <w:rFonts w:ascii="Times New Roman" w:hAnsi="Times New Roman" w:cs="Times New Roman"/>
          <w:b/>
          <w:color w:val="1F3864"/>
        </w:rPr>
      </w:pPr>
      <w:r w:rsidRPr="00B361DF">
        <w:rPr>
          <w:rFonts w:ascii="Times New Roman" w:hAnsi="Times New Roman" w:cs="Times New Roman"/>
          <w:b/>
          <w:color w:val="1F3864"/>
        </w:rPr>
        <w:t>Раздел 3.</w:t>
      </w:r>
    </w:p>
    <w:p w:rsidR="00203767" w:rsidRPr="00B361DF" w:rsidRDefault="00203767" w:rsidP="00264726">
      <w:pPr>
        <w:pBdr>
          <w:bottom w:val="single" w:sz="12" w:space="1" w:color="auto"/>
        </w:pBdr>
        <w:spacing w:after="0" w:line="240" w:lineRule="auto"/>
        <w:jc w:val="center"/>
        <w:rPr>
          <w:rFonts w:ascii="Times New Roman" w:hAnsi="Times New Roman" w:cs="Times New Roman"/>
          <w:color w:val="1F3864"/>
        </w:rPr>
      </w:pPr>
      <w:r w:rsidRPr="00B361DF">
        <w:rPr>
          <w:rFonts w:ascii="Times New Roman" w:hAnsi="Times New Roman" w:cs="Times New Roman"/>
          <w:b/>
          <w:color w:val="1F3864"/>
        </w:rPr>
        <w:t>Официальная информация</w:t>
      </w:r>
    </w:p>
    <w:p w:rsidR="00D205D6" w:rsidRPr="003219C4" w:rsidRDefault="00D205D6" w:rsidP="00264726">
      <w:pPr>
        <w:tabs>
          <w:tab w:val="left" w:pos="1214"/>
        </w:tabs>
        <w:autoSpaceDE w:val="0"/>
        <w:autoSpaceDN w:val="0"/>
        <w:adjustRightInd w:val="0"/>
        <w:spacing w:after="0" w:line="240" w:lineRule="auto"/>
        <w:ind w:firstLine="709"/>
        <w:rPr>
          <w:rFonts w:ascii="Times New Roman" w:eastAsia="Times New Roman" w:hAnsi="Times New Roman" w:cs="Times New Roman"/>
          <w:b/>
          <w:sz w:val="16"/>
          <w:szCs w:val="16"/>
          <w:lang w:eastAsia="ru-RU"/>
        </w:rPr>
      </w:pPr>
    </w:p>
    <w:p w:rsidR="00191A15" w:rsidRPr="000E1D9D" w:rsidRDefault="004022D4" w:rsidP="00191A15">
      <w:pPr>
        <w:spacing w:after="0" w:line="240" w:lineRule="auto"/>
        <w:ind w:left="284"/>
        <w:jc w:val="both"/>
        <w:rPr>
          <w:rFonts w:ascii="Times New Roman" w:hAnsi="Times New Roman" w:cs="Times New Roman"/>
        </w:rPr>
      </w:pPr>
      <w:r w:rsidRPr="003219C4">
        <w:rPr>
          <w:rFonts w:ascii="Times New Roman" w:eastAsia="Times New Roman" w:hAnsi="Times New Roman" w:cs="Times New Roman"/>
          <w:sz w:val="24"/>
          <w:szCs w:val="24"/>
          <w:lang w:eastAsia="ru-RU"/>
        </w:rPr>
        <w:t xml:space="preserve">  </w:t>
      </w:r>
      <w:r w:rsidR="00191A15" w:rsidRPr="000E1D9D">
        <w:rPr>
          <w:rFonts w:ascii="Times New Roman" w:hAnsi="Times New Roman" w:cs="Times New Roman"/>
        </w:rPr>
        <w:t xml:space="preserve">Не </w:t>
      </w:r>
      <w:r w:rsidR="00191A15">
        <w:rPr>
          <w:rFonts w:ascii="Times New Roman" w:hAnsi="Times New Roman" w:cs="Times New Roman"/>
        </w:rPr>
        <w:t>имеется</w:t>
      </w:r>
    </w:p>
    <w:p w:rsidR="00D205D6" w:rsidRPr="003219C4" w:rsidRDefault="00D205D6" w:rsidP="00264726">
      <w:pPr>
        <w:tabs>
          <w:tab w:val="left" w:pos="121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219C4" w:rsidRPr="003219C4" w:rsidRDefault="003219C4" w:rsidP="003219C4">
      <w:pPr>
        <w:spacing w:after="0" w:line="240" w:lineRule="auto"/>
        <w:ind w:left="993"/>
        <w:rPr>
          <w:rFonts w:ascii="Times New Roman" w:hAnsi="Times New Roman" w:cs="Times New Roman"/>
          <w:sz w:val="24"/>
        </w:rPr>
      </w:pPr>
    </w:p>
    <w:p w:rsidR="003213E1" w:rsidRPr="003219C4" w:rsidRDefault="003213E1" w:rsidP="003219C4">
      <w:pPr>
        <w:spacing w:after="0" w:line="240" w:lineRule="auto"/>
        <w:ind w:left="993"/>
        <w:rPr>
          <w:rFonts w:ascii="Times New Roman" w:hAnsi="Times New Roman" w:cs="Times New Roman"/>
          <w:sz w:val="24"/>
        </w:rPr>
      </w:pPr>
    </w:p>
    <w:p w:rsidR="003213E1" w:rsidRPr="003219C4" w:rsidRDefault="003213E1" w:rsidP="003219C4">
      <w:pPr>
        <w:spacing w:after="0" w:line="240" w:lineRule="auto"/>
        <w:ind w:left="993"/>
        <w:rPr>
          <w:rFonts w:ascii="Times New Roman" w:hAnsi="Times New Roman" w:cs="Times New Roman"/>
          <w:sz w:val="24"/>
        </w:rPr>
      </w:pPr>
    </w:p>
    <w:p w:rsidR="003213E1" w:rsidRPr="003219C4" w:rsidRDefault="003213E1" w:rsidP="003219C4">
      <w:pPr>
        <w:spacing w:after="0" w:line="240" w:lineRule="auto"/>
        <w:ind w:left="993"/>
        <w:rPr>
          <w:rFonts w:ascii="Times New Roman" w:hAnsi="Times New Roman" w:cs="Times New Roman"/>
          <w:sz w:val="24"/>
        </w:rPr>
      </w:pPr>
    </w:p>
    <w:p w:rsidR="003213E1" w:rsidRPr="003219C4" w:rsidRDefault="003213E1" w:rsidP="003219C4">
      <w:pPr>
        <w:spacing w:after="0" w:line="240" w:lineRule="auto"/>
        <w:ind w:left="993"/>
        <w:rPr>
          <w:rFonts w:ascii="Times New Roman" w:hAnsi="Times New Roman" w:cs="Times New Roman"/>
          <w:sz w:val="24"/>
        </w:rPr>
      </w:pPr>
    </w:p>
    <w:p w:rsidR="003213E1" w:rsidRPr="003219C4" w:rsidRDefault="003213E1" w:rsidP="003219C4">
      <w:pPr>
        <w:spacing w:after="0" w:line="240" w:lineRule="auto"/>
        <w:ind w:left="993"/>
        <w:rPr>
          <w:rFonts w:ascii="Times New Roman" w:hAnsi="Times New Roman" w:cs="Times New Roman"/>
          <w:sz w:val="24"/>
        </w:rPr>
      </w:pPr>
    </w:p>
    <w:p w:rsidR="003213E1" w:rsidRPr="003219C4" w:rsidRDefault="003213E1" w:rsidP="003219C4">
      <w:pPr>
        <w:spacing w:after="0" w:line="240" w:lineRule="auto"/>
        <w:ind w:left="993"/>
        <w:rPr>
          <w:rFonts w:ascii="Times New Roman" w:hAnsi="Times New Roman" w:cs="Times New Roman"/>
          <w:sz w:val="24"/>
        </w:rPr>
      </w:pPr>
    </w:p>
    <w:p w:rsidR="003213E1" w:rsidRPr="003219C4" w:rsidRDefault="003213E1" w:rsidP="003219C4">
      <w:pPr>
        <w:spacing w:after="0" w:line="240" w:lineRule="auto"/>
        <w:ind w:left="993"/>
        <w:rPr>
          <w:rFonts w:ascii="Times New Roman" w:hAnsi="Times New Roman" w:cs="Times New Roman"/>
          <w:sz w:val="24"/>
        </w:rPr>
      </w:pPr>
    </w:p>
    <w:p w:rsidR="003213E1" w:rsidRPr="003219C4" w:rsidRDefault="003213E1" w:rsidP="003219C4">
      <w:pPr>
        <w:spacing w:after="0" w:line="240" w:lineRule="auto"/>
        <w:ind w:left="993"/>
        <w:rPr>
          <w:rFonts w:ascii="Times New Roman" w:hAnsi="Times New Roman" w:cs="Times New Roman"/>
          <w:sz w:val="24"/>
        </w:rPr>
      </w:pPr>
    </w:p>
    <w:p w:rsidR="003213E1" w:rsidRPr="003219C4" w:rsidRDefault="003213E1" w:rsidP="003219C4">
      <w:pPr>
        <w:spacing w:after="0" w:line="240" w:lineRule="auto"/>
        <w:ind w:left="993"/>
        <w:rPr>
          <w:rFonts w:ascii="Times New Roman" w:hAnsi="Times New Roman" w:cs="Times New Roman"/>
          <w:sz w:val="24"/>
        </w:rPr>
      </w:pPr>
    </w:p>
    <w:p w:rsidR="003213E1" w:rsidRPr="003219C4" w:rsidRDefault="003213E1" w:rsidP="003219C4">
      <w:pPr>
        <w:spacing w:after="0" w:line="240" w:lineRule="auto"/>
        <w:ind w:left="993"/>
        <w:rPr>
          <w:rFonts w:ascii="Times New Roman" w:hAnsi="Times New Roman" w:cs="Times New Roman"/>
          <w:sz w:val="24"/>
        </w:rPr>
      </w:pPr>
    </w:p>
    <w:p w:rsidR="003213E1" w:rsidRPr="003219C4" w:rsidRDefault="003213E1" w:rsidP="003219C4">
      <w:pPr>
        <w:spacing w:after="0" w:line="240" w:lineRule="auto"/>
        <w:ind w:left="993"/>
        <w:rPr>
          <w:rFonts w:ascii="Times New Roman" w:hAnsi="Times New Roman" w:cs="Times New Roman"/>
          <w:sz w:val="24"/>
        </w:rPr>
      </w:pPr>
    </w:p>
    <w:p w:rsidR="003213E1" w:rsidRPr="003219C4" w:rsidRDefault="003213E1" w:rsidP="003219C4">
      <w:pPr>
        <w:spacing w:after="0" w:line="240" w:lineRule="auto"/>
        <w:ind w:left="993"/>
        <w:rPr>
          <w:rFonts w:ascii="Times New Roman" w:hAnsi="Times New Roman" w:cs="Times New Roman"/>
          <w:sz w:val="24"/>
        </w:rPr>
      </w:pPr>
    </w:p>
    <w:p w:rsidR="003213E1" w:rsidRPr="003219C4" w:rsidRDefault="003213E1" w:rsidP="003219C4">
      <w:pPr>
        <w:spacing w:after="0" w:line="240" w:lineRule="auto"/>
        <w:ind w:left="993"/>
        <w:rPr>
          <w:rFonts w:ascii="Times New Roman" w:hAnsi="Times New Roman" w:cs="Times New Roman"/>
          <w:sz w:val="24"/>
        </w:rPr>
      </w:pPr>
    </w:p>
    <w:p w:rsidR="003213E1" w:rsidRPr="003219C4" w:rsidRDefault="003213E1" w:rsidP="003219C4">
      <w:pPr>
        <w:spacing w:after="0" w:line="240" w:lineRule="auto"/>
        <w:ind w:left="993"/>
        <w:rPr>
          <w:rFonts w:ascii="Times New Roman" w:hAnsi="Times New Roman" w:cs="Times New Roman"/>
          <w:sz w:val="24"/>
        </w:rPr>
      </w:pPr>
    </w:p>
    <w:p w:rsidR="003213E1" w:rsidRPr="003219C4" w:rsidRDefault="003213E1" w:rsidP="003219C4">
      <w:pPr>
        <w:spacing w:after="0" w:line="240" w:lineRule="auto"/>
        <w:ind w:left="993"/>
        <w:rPr>
          <w:rFonts w:ascii="Times New Roman" w:hAnsi="Times New Roman" w:cs="Times New Roman"/>
          <w:sz w:val="24"/>
        </w:rPr>
      </w:pPr>
    </w:p>
    <w:p w:rsidR="003213E1" w:rsidRPr="003219C4" w:rsidRDefault="003213E1" w:rsidP="003219C4">
      <w:pPr>
        <w:spacing w:after="0" w:line="240" w:lineRule="auto"/>
        <w:ind w:left="993"/>
        <w:rPr>
          <w:rFonts w:ascii="Times New Roman" w:hAnsi="Times New Roman" w:cs="Times New Roman"/>
          <w:sz w:val="24"/>
        </w:rPr>
      </w:pPr>
    </w:p>
    <w:p w:rsidR="003213E1" w:rsidRPr="003219C4" w:rsidRDefault="003213E1" w:rsidP="003219C4">
      <w:pPr>
        <w:spacing w:after="0" w:line="240" w:lineRule="auto"/>
        <w:ind w:left="993"/>
        <w:rPr>
          <w:rFonts w:ascii="Times New Roman" w:hAnsi="Times New Roman" w:cs="Times New Roman"/>
          <w:sz w:val="24"/>
        </w:rPr>
      </w:pPr>
    </w:p>
    <w:p w:rsidR="003213E1" w:rsidRPr="003219C4" w:rsidRDefault="003213E1" w:rsidP="003219C4">
      <w:pPr>
        <w:spacing w:after="0" w:line="240" w:lineRule="auto"/>
        <w:ind w:left="993"/>
        <w:rPr>
          <w:rFonts w:ascii="Times New Roman" w:hAnsi="Times New Roman" w:cs="Times New Roman"/>
          <w:sz w:val="24"/>
        </w:rPr>
      </w:pPr>
    </w:p>
    <w:p w:rsidR="003213E1" w:rsidRPr="003219C4" w:rsidRDefault="003213E1" w:rsidP="003219C4">
      <w:pPr>
        <w:spacing w:after="0" w:line="240" w:lineRule="auto"/>
        <w:ind w:left="993"/>
        <w:rPr>
          <w:rFonts w:ascii="Times New Roman" w:hAnsi="Times New Roman" w:cs="Times New Roman"/>
          <w:sz w:val="24"/>
        </w:rPr>
      </w:pPr>
    </w:p>
    <w:p w:rsidR="003213E1" w:rsidRPr="003219C4" w:rsidRDefault="003213E1" w:rsidP="003219C4">
      <w:pPr>
        <w:spacing w:after="0" w:line="240" w:lineRule="auto"/>
        <w:ind w:left="993"/>
        <w:rPr>
          <w:rFonts w:ascii="Times New Roman" w:hAnsi="Times New Roman" w:cs="Times New Roman"/>
          <w:sz w:val="24"/>
        </w:rPr>
      </w:pPr>
    </w:p>
    <w:p w:rsidR="003213E1" w:rsidRPr="003219C4" w:rsidRDefault="003213E1" w:rsidP="003219C4">
      <w:pPr>
        <w:spacing w:after="0" w:line="240" w:lineRule="auto"/>
        <w:ind w:left="993"/>
        <w:rPr>
          <w:rFonts w:ascii="Times New Roman" w:hAnsi="Times New Roman" w:cs="Times New Roman"/>
          <w:sz w:val="24"/>
        </w:rPr>
      </w:pPr>
    </w:p>
    <w:p w:rsidR="003213E1" w:rsidRPr="003219C4" w:rsidRDefault="003213E1" w:rsidP="003219C4">
      <w:pPr>
        <w:spacing w:after="0" w:line="240" w:lineRule="auto"/>
        <w:ind w:left="993"/>
        <w:rPr>
          <w:rFonts w:ascii="Times New Roman" w:hAnsi="Times New Roman" w:cs="Times New Roman"/>
          <w:sz w:val="24"/>
        </w:rPr>
      </w:pPr>
    </w:p>
    <w:p w:rsidR="003213E1" w:rsidRPr="003219C4" w:rsidRDefault="003213E1" w:rsidP="003219C4">
      <w:pPr>
        <w:spacing w:after="0" w:line="240" w:lineRule="auto"/>
        <w:ind w:left="993"/>
        <w:rPr>
          <w:rFonts w:ascii="Times New Roman" w:hAnsi="Times New Roman" w:cs="Times New Roman"/>
          <w:sz w:val="24"/>
        </w:rPr>
      </w:pPr>
    </w:p>
    <w:p w:rsidR="003213E1" w:rsidRPr="003219C4" w:rsidRDefault="003213E1" w:rsidP="003219C4">
      <w:pPr>
        <w:spacing w:after="0" w:line="240" w:lineRule="auto"/>
        <w:ind w:left="993"/>
        <w:rPr>
          <w:rFonts w:ascii="Times New Roman" w:hAnsi="Times New Roman" w:cs="Times New Roman"/>
          <w:sz w:val="24"/>
        </w:rPr>
      </w:pPr>
    </w:p>
    <w:p w:rsidR="003213E1" w:rsidRPr="003219C4" w:rsidRDefault="003213E1" w:rsidP="003219C4">
      <w:pPr>
        <w:spacing w:after="0" w:line="240" w:lineRule="auto"/>
        <w:ind w:left="993"/>
        <w:rPr>
          <w:rFonts w:ascii="Times New Roman" w:hAnsi="Times New Roman" w:cs="Times New Roman"/>
          <w:sz w:val="24"/>
        </w:rPr>
      </w:pPr>
    </w:p>
    <w:p w:rsidR="003213E1" w:rsidRPr="003219C4" w:rsidRDefault="003213E1" w:rsidP="003219C4">
      <w:pPr>
        <w:spacing w:after="0" w:line="240" w:lineRule="auto"/>
        <w:ind w:left="993"/>
        <w:rPr>
          <w:rFonts w:ascii="Times New Roman" w:hAnsi="Times New Roman" w:cs="Times New Roman"/>
          <w:sz w:val="24"/>
        </w:rPr>
      </w:pPr>
    </w:p>
    <w:p w:rsidR="003213E1" w:rsidRDefault="003213E1" w:rsidP="003219C4">
      <w:pPr>
        <w:spacing w:after="0" w:line="240" w:lineRule="auto"/>
        <w:ind w:left="993"/>
        <w:rPr>
          <w:rFonts w:ascii="Times New Roman" w:hAnsi="Times New Roman" w:cs="Times New Roman"/>
          <w:sz w:val="24"/>
        </w:rPr>
      </w:pPr>
    </w:p>
    <w:p w:rsidR="003219C4" w:rsidRDefault="003219C4" w:rsidP="003219C4">
      <w:pPr>
        <w:spacing w:after="0" w:line="240" w:lineRule="auto"/>
        <w:ind w:left="993"/>
        <w:rPr>
          <w:rFonts w:ascii="Times New Roman" w:hAnsi="Times New Roman" w:cs="Times New Roman"/>
          <w:sz w:val="24"/>
        </w:rPr>
      </w:pPr>
    </w:p>
    <w:p w:rsidR="003219C4" w:rsidRDefault="003219C4" w:rsidP="003219C4">
      <w:pPr>
        <w:spacing w:after="0" w:line="240" w:lineRule="auto"/>
        <w:ind w:left="993"/>
        <w:rPr>
          <w:rFonts w:ascii="Times New Roman" w:hAnsi="Times New Roman" w:cs="Times New Roman"/>
          <w:sz w:val="24"/>
        </w:rPr>
      </w:pPr>
    </w:p>
    <w:p w:rsidR="003219C4" w:rsidRDefault="003219C4" w:rsidP="003219C4">
      <w:pPr>
        <w:spacing w:after="0" w:line="240" w:lineRule="auto"/>
        <w:ind w:left="993"/>
        <w:rPr>
          <w:rFonts w:ascii="Times New Roman" w:hAnsi="Times New Roman" w:cs="Times New Roman"/>
          <w:sz w:val="24"/>
        </w:rPr>
      </w:pPr>
    </w:p>
    <w:p w:rsidR="003219C4" w:rsidRDefault="003219C4" w:rsidP="003219C4">
      <w:pPr>
        <w:spacing w:after="0" w:line="240" w:lineRule="auto"/>
        <w:ind w:left="993"/>
        <w:rPr>
          <w:rFonts w:ascii="Times New Roman" w:hAnsi="Times New Roman" w:cs="Times New Roman"/>
          <w:sz w:val="24"/>
        </w:rPr>
      </w:pPr>
    </w:p>
    <w:p w:rsidR="003219C4" w:rsidRDefault="003219C4" w:rsidP="003219C4">
      <w:pPr>
        <w:spacing w:after="0" w:line="240" w:lineRule="auto"/>
        <w:ind w:left="993"/>
        <w:rPr>
          <w:rFonts w:ascii="Times New Roman" w:hAnsi="Times New Roman" w:cs="Times New Roman"/>
          <w:sz w:val="24"/>
        </w:rPr>
      </w:pPr>
    </w:p>
    <w:p w:rsidR="003219C4" w:rsidRDefault="003219C4" w:rsidP="003219C4">
      <w:pPr>
        <w:spacing w:after="0" w:line="240" w:lineRule="auto"/>
        <w:ind w:left="993"/>
        <w:rPr>
          <w:rFonts w:ascii="Times New Roman" w:hAnsi="Times New Roman" w:cs="Times New Roman"/>
          <w:sz w:val="24"/>
        </w:rPr>
      </w:pPr>
    </w:p>
    <w:p w:rsidR="003219C4" w:rsidRDefault="003219C4" w:rsidP="003219C4">
      <w:pPr>
        <w:spacing w:after="0" w:line="240" w:lineRule="auto"/>
        <w:ind w:left="993"/>
        <w:rPr>
          <w:rFonts w:ascii="Times New Roman" w:hAnsi="Times New Roman" w:cs="Times New Roman"/>
          <w:sz w:val="24"/>
        </w:rPr>
      </w:pPr>
    </w:p>
    <w:p w:rsidR="003219C4" w:rsidRDefault="003219C4" w:rsidP="003219C4">
      <w:pPr>
        <w:spacing w:after="0" w:line="240" w:lineRule="auto"/>
        <w:ind w:left="993"/>
        <w:rPr>
          <w:rFonts w:ascii="Times New Roman" w:hAnsi="Times New Roman" w:cs="Times New Roman"/>
          <w:sz w:val="24"/>
        </w:rPr>
      </w:pPr>
    </w:p>
    <w:p w:rsidR="003219C4" w:rsidRDefault="003219C4" w:rsidP="003219C4">
      <w:pPr>
        <w:spacing w:after="0" w:line="240" w:lineRule="auto"/>
        <w:ind w:left="993"/>
        <w:rPr>
          <w:rFonts w:ascii="Times New Roman" w:hAnsi="Times New Roman" w:cs="Times New Roman"/>
          <w:sz w:val="24"/>
        </w:rPr>
      </w:pPr>
    </w:p>
    <w:p w:rsidR="003219C4" w:rsidRDefault="003219C4" w:rsidP="003219C4">
      <w:pPr>
        <w:spacing w:after="0" w:line="240" w:lineRule="auto"/>
        <w:ind w:left="993"/>
        <w:rPr>
          <w:rFonts w:ascii="Times New Roman" w:hAnsi="Times New Roman" w:cs="Times New Roman"/>
          <w:sz w:val="24"/>
        </w:rPr>
      </w:pPr>
    </w:p>
    <w:p w:rsidR="003219C4" w:rsidRDefault="003219C4" w:rsidP="003219C4">
      <w:pPr>
        <w:spacing w:after="0" w:line="240" w:lineRule="auto"/>
        <w:ind w:left="993"/>
        <w:rPr>
          <w:rFonts w:ascii="Times New Roman" w:hAnsi="Times New Roman" w:cs="Times New Roman"/>
          <w:sz w:val="24"/>
        </w:rPr>
      </w:pPr>
    </w:p>
    <w:p w:rsidR="003219C4" w:rsidRPr="003219C4" w:rsidRDefault="003219C4" w:rsidP="003219C4">
      <w:pPr>
        <w:spacing w:after="0" w:line="240" w:lineRule="auto"/>
        <w:ind w:left="993"/>
        <w:rPr>
          <w:rFonts w:ascii="Times New Roman" w:hAnsi="Times New Roman" w:cs="Times New Roman"/>
          <w:sz w:val="24"/>
        </w:rPr>
      </w:pPr>
    </w:p>
    <w:p w:rsidR="003213E1" w:rsidRPr="003219C4" w:rsidRDefault="003213E1" w:rsidP="003219C4">
      <w:pPr>
        <w:spacing w:after="0" w:line="240" w:lineRule="auto"/>
        <w:ind w:left="993"/>
        <w:rPr>
          <w:rFonts w:ascii="Times New Roman" w:hAnsi="Times New Roman" w:cs="Times New Roman"/>
          <w:sz w:val="24"/>
        </w:rPr>
      </w:pPr>
    </w:p>
    <w:p w:rsidR="003213E1" w:rsidRPr="003219C4" w:rsidRDefault="003213E1" w:rsidP="003219C4">
      <w:pPr>
        <w:spacing w:after="0" w:line="240" w:lineRule="auto"/>
        <w:ind w:left="993"/>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191A15" w:rsidRDefault="00191A15" w:rsidP="00685083">
      <w:pPr>
        <w:spacing w:after="0" w:line="240" w:lineRule="auto"/>
        <w:ind w:left="709"/>
        <w:rPr>
          <w:rFonts w:ascii="Times New Roman" w:hAnsi="Times New Roman" w:cs="Times New Roman"/>
          <w:sz w:val="24"/>
        </w:rPr>
      </w:pPr>
    </w:p>
    <w:p w:rsidR="00203767" w:rsidRPr="003219C4" w:rsidRDefault="00203767" w:rsidP="00685083">
      <w:pPr>
        <w:spacing w:after="0" w:line="240" w:lineRule="auto"/>
        <w:ind w:left="709"/>
        <w:rPr>
          <w:rFonts w:ascii="Times New Roman" w:hAnsi="Times New Roman" w:cs="Times New Roman"/>
          <w:sz w:val="24"/>
        </w:rPr>
      </w:pPr>
      <w:r w:rsidRPr="003219C4">
        <w:rPr>
          <w:rFonts w:ascii="Times New Roman" w:hAnsi="Times New Roman" w:cs="Times New Roman"/>
          <w:noProof/>
          <w:sz w:val="24"/>
          <w:lang w:eastAsia="ru-RU"/>
        </w:rPr>
        <mc:AlternateContent>
          <mc:Choice Requires="wpg">
            <w:drawing>
              <wp:inline distT="0" distB="0" distL="0" distR="0" wp14:anchorId="2F5BF6CC" wp14:editId="7617AA8D">
                <wp:extent cx="5628640" cy="1820545"/>
                <wp:effectExtent l="19050" t="19050" r="10160" b="825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640" cy="1820545"/>
                          <a:chOff x="0" y="0"/>
                          <a:chExt cx="61106" cy="12858"/>
                        </a:xfrm>
                      </wpg:grpSpPr>
                      <wps:wsp>
                        <wps:cNvPr id="10" name="Поле 20"/>
                        <wps:cNvSpPr txBox="1">
                          <a:spLocks noChangeArrowheads="1"/>
                        </wps:cNvSpPr>
                        <wps:spPr bwMode="auto">
                          <a:xfrm>
                            <a:off x="0" y="0"/>
                            <a:ext cx="60255" cy="1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E1D9D" w:rsidRDefault="000E1D9D" w:rsidP="00203767">
                              <w:pPr>
                                <w:spacing w:after="0"/>
                                <w:ind w:right="1794"/>
                                <w:rPr>
                                  <w:rFonts w:ascii="Times New Roman" w:hAnsi="Times New Roman"/>
                                  <w:b/>
                                  <w:bCs/>
                                </w:rPr>
                              </w:pPr>
                              <w:r>
                                <w:rPr>
                                  <w:rFonts w:ascii="Times New Roman" w:hAnsi="Times New Roman"/>
                                  <w:b/>
                                  <w:bCs/>
                                </w:rPr>
                                <w:t xml:space="preserve"> </w:t>
                              </w:r>
                            </w:p>
                            <w:p w:rsidR="000E1D9D" w:rsidRDefault="000E1D9D" w:rsidP="00203767">
                              <w:pPr>
                                <w:spacing w:after="0"/>
                                <w:ind w:left="2835" w:right="234" w:hanging="2835"/>
                                <w:rPr>
                                  <w:rFonts w:ascii="Times New Roman" w:hAnsi="Times New Roman"/>
                                  <w:i/>
                                  <w:iCs/>
                                  <w:sz w:val="18"/>
                                </w:rPr>
                              </w:pPr>
                              <w:r>
                                <w:rPr>
                                  <w:rFonts w:ascii="Times New Roman" w:hAnsi="Times New Roman"/>
                                  <w:b/>
                                  <w:bCs/>
                                </w:rPr>
                                <w:t>Учредители и издатели:</w:t>
                              </w:r>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rsidR="000E1D9D" w:rsidRDefault="000E1D9D" w:rsidP="0020376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rsidR="000E1D9D" w:rsidRDefault="000E1D9D" w:rsidP="00203767">
                              <w:pPr>
                                <w:spacing w:after="0"/>
                                <w:ind w:right="1794"/>
                                <w:rPr>
                                  <w:rFonts w:ascii="Times New Roman" w:hAnsi="Times New Roman"/>
                                  <w:i/>
                                  <w:iCs/>
                                  <w:sz w:val="18"/>
                                </w:rPr>
                              </w:pPr>
                              <w:r>
                                <w:rPr>
                                  <w:rFonts w:ascii="Times New Roman" w:hAnsi="Times New Roman"/>
                                  <w:i/>
                                  <w:iCs/>
                                  <w:sz w:val="18"/>
                                </w:rPr>
                                <w:t xml:space="preserve">                                                               Тел. 8(47342)4-10-42, 4-14-67</w:t>
                              </w:r>
                            </w:p>
                            <w:p w:rsidR="000E1D9D" w:rsidRDefault="000E1D9D" w:rsidP="00203767">
                              <w:pPr>
                                <w:spacing w:after="0"/>
                                <w:ind w:right="376"/>
                                <w:rPr>
                                  <w:rFonts w:ascii="Times New Roman" w:hAnsi="Times New Roman"/>
                                  <w:i/>
                                  <w:iCs/>
                                  <w:color w:val="FF0000"/>
                                  <w:sz w:val="18"/>
                                </w:rPr>
                              </w:pPr>
                              <w:r>
                                <w:rPr>
                                  <w:rFonts w:ascii="Times New Roman" w:hAnsi="Times New Roman"/>
                                  <w:i/>
                                  <w:iCs/>
                                  <w:color w:val="FF0000"/>
                                  <w:sz w:val="18"/>
                                </w:rPr>
                                <w:t xml:space="preserve">                                                               </w:t>
                              </w:r>
                            </w:p>
                            <w:p w:rsidR="000E1D9D" w:rsidRPr="00AB4641" w:rsidRDefault="000E1D9D" w:rsidP="00203767">
                              <w:pPr>
                                <w:spacing w:after="0"/>
                                <w:ind w:right="376" w:firstLine="2835"/>
                                <w:rPr>
                                  <w:rFonts w:ascii="Times New Roman" w:hAnsi="Times New Roman"/>
                                  <w:i/>
                                  <w:iCs/>
                                  <w:color w:val="000000"/>
                                  <w:sz w:val="18"/>
                                </w:rPr>
                              </w:pPr>
                              <w:r w:rsidRPr="00AB4641">
                                <w:rPr>
                                  <w:rFonts w:ascii="Times New Roman" w:hAnsi="Times New Roman"/>
                                  <w:i/>
                                  <w:iCs/>
                                  <w:color w:val="000000"/>
                                  <w:sz w:val="18"/>
                                </w:rPr>
                                <w:t>Объем</w:t>
                              </w:r>
                              <w:r>
                                <w:rPr>
                                  <w:rFonts w:ascii="Times New Roman" w:hAnsi="Times New Roman"/>
                                  <w:i/>
                                  <w:iCs/>
                                  <w:color w:val="FF0000"/>
                                  <w:sz w:val="18"/>
                                </w:rPr>
                                <w:t xml:space="preserve"> </w:t>
                              </w:r>
                              <w:r w:rsidR="003B4794">
                                <w:rPr>
                                  <w:rFonts w:ascii="Times New Roman" w:hAnsi="Times New Roman"/>
                                  <w:i/>
                                  <w:iCs/>
                                  <w:sz w:val="18"/>
                                </w:rPr>
                                <w:t>57</w:t>
                              </w:r>
                              <w:r>
                                <w:rPr>
                                  <w:rFonts w:ascii="Times New Roman" w:hAnsi="Times New Roman"/>
                                  <w:i/>
                                  <w:iCs/>
                                  <w:sz w:val="18"/>
                                </w:rPr>
                                <w:t xml:space="preserve"> </w:t>
                              </w:r>
                              <w:proofErr w:type="spellStart"/>
                              <w:r>
                                <w:rPr>
                                  <w:rFonts w:ascii="Times New Roman" w:hAnsi="Times New Roman"/>
                                  <w:i/>
                                  <w:iCs/>
                                  <w:sz w:val="18"/>
                                </w:rPr>
                                <w:t>усл</w:t>
                              </w:r>
                              <w:proofErr w:type="spellEnd"/>
                              <w:r w:rsidRPr="00AB4641">
                                <w:rPr>
                                  <w:rFonts w:ascii="Times New Roman" w:hAnsi="Times New Roman"/>
                                  <w:i/>
                                  <w:iCs/>
                                  <w:color w:val="000000"/>
                                  <w:sz w:val="18"/>
                                </w:rPr>
                                <w:t xml:space="preserve">. печ. </w:t>
                              </w:r>
                              <w:r>
                                <w:rPr>
                                  <w:rFonts w:ascii="Times New Roman" w:hAnsi="Times New Roman"/>
                                  <w:i/>
                                  <w:iCs/>
                                  <w:color w:val="000000"/>
                                  <w:sz w:val="18"/>
                                </w:rPr>
                                <w:t>л.,</w:t>
                              </w:r>
                              <w:r w:rsidRPr="00AB4641">
                                <w:rPr>
                                  <w:rFonts w:ascii="Times New Roman" w:hAnsi="Times New Roman"/>
                                  <w:i/>
                                  <w:iCs/>
                                  <w:color w:val="000000"/>
                                  <w:sz w:val="18"/>
                                </w:rPr>
                                <w:t xml:space="preserve"> </w:t>
                              </w:r>
                              <w:r w:rsidRPr="00AB4641">
                                <w:rPr>
                                  <w:rFonts w:ascii="Times New Roman" w:hAnsi="Times New Roman"/>
                                  <w:color w:val="000000"/>
                                  <w:sz w:val="18"/>
                                  <w:szCs w:val="18"/>
                                </w:rPr>
                                <w:t>Тираж 90; бесплатно</w:t>
                              </w:r>
                            </w:p>
                            <w:p w:rsidR="000E1D9D" w:rsidRPr="000C1CE6" w:rsidRDefault="000E1D9D" w:rsidP="00203767">
                              <w:pPr>
                                <w:spacing w:after="0"/>
                                <w:ind w:left="2124" w:right="1794" w:firstLine="708"/>
                                <w:rPr>
                                  <w:rFonts w:ascii="Times New Roman" w:hAnsi="Times New Roman"/>
                                  <w:i/>
                                  <w:iCs/>
                                  <w:color w:val="000000"/>
                                  <w:sz w:val="18"/>
                                </w:rPr>
                              </w:pPr>
                              <w:r>
                                <w:rPr>
                                  <w:rFonts w:ascii="Times New Roman" w:hAnsi="Times New Roman"/>
                                  <w:i/>
                                  <w:iCs/>
                                  <w:color w:val="000000"/>
                                  <w:sz w:val="18"/>
                                </w:rPr>
                                <w:t xml:space="preserve">Дата выпуска – </w:t>
                              </w:r>
                              <w:r w:rsidR="00191A15">
                                <w:rPr>
                                  <w:rFonts w:ascii="Times New Roman" w:hAnsi="Times New Roman"/>
                                  <w:i/>
                                  <w:iCs/>
                                  <w:color w:val="000000"/>
                                  <w:sz w:val="18"/>
                                </w:rPr>
                                <w:t>15.</w:t>
                              </w:r>
                              <w:r>
                                <w:rPr>
                                  <w:rFonts w:ascii="Times New Roman" w:hAnsi="Times New Roman"/>
                                  <w:i/>
                                  <w:iCs/>
                                  <w:color w:val="000000"/>
                                  <w:sz w:val="18"/>
                                </w:rPr>
                                <w:t>02.</w:t>
                              </w:r>
                              <w:r>
                                <w:rPr>
                                  <w:rFonts w:ascii="Times New Roman" w:hAnsi="Times New Roman"/>
                                  <w:i/>
                                  <w:color w:val="000000"/>
                                  <w:sz w:val="18"/>
                                </w:rPr>
                                <w:t>2023</w:t>
                              </w:r>
                            </w:p>
                          </w:txbxContent>
                        </wps:txbx>
                        <wps:bodyPr rot="0" vert="horz" wrap="square" lIns="91440" tIns="45720" rIns="91440" bIns="45720" anchor="t" anchorCtr="0" upright="1">
                          <a:noAutofit/>
                        </wps:bodyPr>
                      </wps:wsp>
                      <wpg:grpSp>
                        <wpg:cNvPr id="11" name="Группа 23"/>
                        <wpg:cNvGrpSpPr>
                          <a:grpSpLocks/>
                        </wpg:cNvGrpSpPr>
                        <wpg:grpSpPr bwMode="auto">
                          <a:xfrm>
                            <a:off x="0" y="0"/>
                            <a:ext cx="61106" cy="12312"/>
                            <a:chOff x="0" y="0"/>
                            <a:chExt cx="61106" cy="13449"/>
                          </a:xfrm>
                        </wpg:grpSpPr>
                        <wps:wsp>
                          <wps:cNvPr id="12" name="Скругленный прямоугольник 17"/>
                          <wps:cNvSpPr>
                            <a:spLocks noChangeArrowheads="1"/>
                          </wps:cNvSpPr>
                          <wps:spPr bwMode="auto">
                            <a:xfrm>
                              <a:off x="0" y="0"/>
                              <a:ext cx="61106" cy="13449"/>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 name="Скругленный прямоугольник 19"/>
                          <wps:cNvSpPr>
                            <a:spLocks noChangeArrowheads="1"/>
                          </wps:cNvSpPr>
                          <wps:spPr bwMode="auto">
                            <a:xfrm>
                              <a:off x="476" y="476"/>
                              <a:ext cx="60115" cy="12395"/>
                            </a:xfrm>
                            <a:prstGeom prst="roundRect">
                              <a:avLst>
                                <a:gd name="adj" fmla="val 143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inline>
            </w:drawing>
          </mc:Choice>
          <mc:Fallback>
            <w:pict>
              <v:group id="Группа 9" o:spid="_x0000_s1033" style="width:443.2pt;height:143.35pt;mso-position-horizontal-relative:char;mso-position-vertical-relative:line" coordsize="61106,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">
                <v:shape id="Поле 20" o:spid="_x0000_s1034" type="#_x0000_t202" style="position:absolute;width:60255;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0E1D9D" w:rsidRDefault="000E1D9D" w:rsidP="00203767">
                        <w:pPr>
                          <w:spacing w:after="0"/>
                          <w:ind w:right="1794"/>
                          <w:rPr>
                            <w:rFonts w:ascii="Times New Roman" w:hAnsi="Times New Roman"/>
                            <w:b/>
                            <w:bCs/>
                          </w:rPr>
                        </w:pPr>
                        <w:r>
                          <w:rPr>
                            <w:rFonts w:ascii="Times New Roman" w:hAnsi="Times New Roman"/>
                            <w:b/>
                            <w:bCs/>
                          </w:rPr>
                          <w:t xml:space="preserve"> </w:t>
                        </w:r>
                      </w:p>
                      <w:p w:rsidR="000E1D9D" w:rsidRDefault="000E1D9D" w:rsidP="00203767">
                        <w:pPr>
                          <w:spacing w:after="0"/>
                          <w:ind w:left="2835" w:right="234" w:hanging="2835"/>
                          <w:rPr>
                            <w:rFonts w:ascii="Times New Roman" w:hAnsi="Times New Roman"/>
                            <w:i/>
                            <w:iCs/>
                            <w:sz w:val="18"/>
                          </w:rPr>
                        </w:pPr>
                        <w:r>
                          <w:rPr>
                            <w:rFonts w:ascii="Times New Roman" w:hAnsi="Times New Roman"/>
                            <w:b/>
                            <w:bCs/>
                          </w:rPr>
                          <w:t>Учредители и издатели:</w:t>
                        </w:r>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rsidR="000E1D9D" w:rsidRDefault="000E1D9D" w:rsidP="0020376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rsidR="000E1D9D" w:rsidRDefault="000E1D9D" w:rsidP="00203767">
                        <w:pPr>
                          <w:spacing w:after="0"/>
                          <w:ind w:right="1794"/>
                          <w:rPr>
                            <w:rFonts w:ascii="Times New Roman" w:hAnsi="Times New Roman"/>
                            <w:i/>
                            <w:iCs/>
                            <w:sz w:val="18"/>
                          </w:rPr>
                        </w:pPr>
                        <w:r>
                          <w:rPr>
                            <w:rFonts w:ascii="Times New Roman" w:hAnsi="Times New Roman"/>
                            <w:i/>
                            <w:iCs/>
                            <w:sz w:val="18"/>
                          </w:rPr>
                          <w:t xml:space="preserve">                                                               Тел. 8(47342)4-10-42, 4-14-67</w:t>
                        </w:r>
                      </w:p>
                      <w:p w:rsidR="000E1D9D" w:rsidRDefault="000E1D9D" w:rsidP="00203767">
                        <w:pPr>
                          <w:spacing w:after="0"/>
                          <w:ind w:right="376"/>
                          <w:rPr>
                            <w:rFonts w:ascii="Times New Roman" w:hAnsi="Times New Roman"/>
                            <w:i/>
                            <w:iCs/>
                            <w:color w:val="FF0000"/>
                            <w:sz w:val="18"/>
                          </w:rPr>
                        </w:pPr>
                        <w:r>
                          <w:rPr>
                            <w:rFonts w:ascii="Times New Roman" w:hAnsi="Times New Roman"/>
                            <w:i/>
                            <w:iCs/>
                            <w:color w:val="FF0000"/>
                            <w:sz w:val="18"/>
                          </w:rPr>
                          <w:t xml:space="preserve">                                                               </w:t>
                        </w:r>
                      </w:p>
                      <w:p w:rsidR="000E1D9D" w:rsidRPr="00AB4641" w:rsidRDefault="000E1D9D" w:rsidP="00203767">
                        <w:pPr>
                          <w:spacing w:after="0"/>
                          <w:ind w:right="376" w:firstLine="2835"/>
                          <w:rPr>
                            <w:rFonts w:ascii="Times New Roman" w:hAnsi="Times New Roman"/>
                            <w:i/>
                            <w:iCs/>
                            <w:color w:val="000000"/>
                            <w:sz w:val="18"/>
                          </w:rPr>
                        </w:pPr>
                        <w:r w:rsidRPr="00AB4641">
                          <w:rPr>
                            <w:rFonts w:ascii="Times New Roman" w:hAnsi="Times New Roman"/>
                            <w:i/>
                            <w:iCs/>
                            <w:color w:val="000000"/>
                            <w:sz w:val="18"/>
                          </w:rPr>
                          <w:t>Объем</w:t>
                        </w:r>
                        <w:r>
                          <w:rPr>
                            <w:rFonts w:ascii="Times New Roman" w:hAnsi="Times New Roman"/>
                            <w:i/>
                            <w:iCs/>
                            <w:color w:val="FF0000"/>
                            <w:sz w:val="18"/>
                          </w:rPr>
                          <w:t xml:space="preserve"> </w:t>
                        </w:r>
                        <w:r w:rsidR="003B4794">
                          <w:rPr>
                            <w:rFonts w:ascii="Times New Roman" w:hAnsi="Times New Roman"/>
                            <w:i/>
                            <w:iCs/>
                            <w:sz w:val="18"/>
                          </w:rPr>
                          <w:t>57</w:t>
                        </w:r>
                        <w:r>
                          <w:rPr>
                            <w:rFonts w:ascii="Times New Roman" w:hAnsi="Times New Roman"/>
                            <w:i/>
                            <w:iCs/>
                            <w:sz w:val="18"/>
                          </w:rPr>
                          <w:t xml:space="preserve"> </w:t>
                        </w:r>
                        <w:proofErr w:type="spellStart"/>
                        <w:r>
                          <w:rPr>
                            <w:rFonts w:ascii="Times New Roman" w:hAnsi="Times New Roman"/>
                            <w:i/>
                            <w:iCs/>
                            <w:sz w:val="18"/>
                          </w:rPr>
                          <w:t>усл</w:t>
                        </w:r>
                        <w:proofErr w:type="spellEnd"/>
                        <w:r w:rsidRPr="00AB4641">
                          <w:rPr>
                            <w:rFonts w:ascii="Times New Roman" w:hAnsi="Times New Roman"/>
                            <w:i/>
                            <w:iCs/>
                            <w:color w:val="000000"/>
                            <w:sz w:val="18"/>
                          </w:rPr>
                          <w:t xml:space="preserve">. печ. </w:t>
                        </w:r>
                        <w:r>
                          <w:rPr>
                            <w:rFonts w:ascii="Times New Roman" w:hAnsi="Times New Roman"/>
                            <w:i/>
                            <w:iCs/>
                            <w:color w:val="000000"/>
                            <w:sz w:val="18"/>
                          </w:rPr>
                          <w:t>л.,</w:t>
                        </w:r>
                        <w:r w:rsidRPr="00AB4641">
                          <w:rPr>
                            <w:rFonts w:ascii="Times New Roman" w:hAnsi="Times New Roman"/>
                            <w:i/>
                            <w:iCs/>
                            <w:color w:val="000000"/>
                            <w:sz w:val="18"/>
                          </w:rPr>
                          <w:t xml:space="preserve"> </w:t>
                        </w:r>
                        <w:r w:rsidRPr="00AB4641">
                          <w:rPr>
                            <w:rFonts w:ascii="Times New Roman" w:hAnsi="Times New Roman"/>
                            <w:color w:val="000000"/>
                            <w:sz w:val="18"/>
                            <w:szCs w:val="18"/>
                          </w:rPr>
                          <w:t>Тираж 90; бесплатно</w:t>
                        </w:r>
                      </w:p>
                      <w:p w:rsidR="000E1D9D" w:rsidRPr="000C1CE6" w:rsidRDefault="000E1D9D" w:rsidP="00203767">
                        <w:pPr>
                          <w:spacing w:after="0"/>
                          <w:ind w:left="2124" w:right="1794" w:firstLine="708"/>
                          <w:rPr>
                            <w:rFonts w:ascii="Times New Roman" w:hAnsi="Times New Roman"/>
                            <w:i/>
                            <w:iCs/>
                            <w:color w:val="000000"/>
                            <w:sz w:val="18"/>
                          </w:rPr>
                        </w:pPr>
                        <w:r>
                          <w:rPr>
                            <w:rFonts w:ascii="Times New Roman" w:hAnsi="Times New Roman"/>
                            <w:i/>
                            <w:iCs/>
                            <w:color w:val="000000"/>
                            <w:sz w:val="18"/>
                          </w:rPr>
                          <w:t xml:space="preserve">Дата выпуска – </w:t>
                        </w:r>
                        <w:r w:rsidR="00191A15">
                          <w:rPr>
                            <w:rFonts w:ascii="Times New Roman" w:hAnsi="Times New Roman"/>
                            <w:i/>
                            <w:iCs/>
                            <w:color w:val="000000"/>
                            <w:sz w:val="18"/>
                          </w:rPr>
                          <w:t>15.</w:t>
                        </w:r>
                        <w:r>
                          <w:rPr>
                            <w:rFonts w:ascii="Times New Roman" w:hAnsi="Times New Roman"/>
                            <w:i/>
                            <w:iCs/>
                            <w:color w:val="000000"/>
                            <w:sz w:val="18"/>
                          </w:rPr>
                          <w:t>02.</w:t>
                        </w:r>
                        <w:r>
                          <w:rPr>
                            <w:rFonts w:ascii="Times New Roman" w:hAnsi="Times New Roman"/>
                            <w:i/>
                            <w:color w:val="000000"/>
                            <w:sz w:val="18"/>
                          </w:rPr>
                          <w:t>2023</w:t>
                        </w:r>
                      </w:p>
                    </w:txbxContent>
                  </v:textbox>
                </v:shape>
                <v:group id="Группа 23" o:spid="_x0000_s1035"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oundrect id="Скругленный прямоугольник 17" o:spid="_x0000_s1036"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r9nL4A&#10;AADbAAAADwAAAGRycy9kb3ducmV2LnhtbERPy6rCMBDdC/5DGMGdpoqIVKOIcsGFC5+gu6EZ22Iy&#10;KU2u1r83guBuDuc5s0VjjXhQ7UvHCgb9BARx5nTJuYLT8a83AeEDskbjmBS8yMNi3m7NMNXuyXt6&#10;HEIuYgj7FBUUIVSplD4ryKLvu4o4cjdXWwwR1rnUNT5juDVymCRjabHk2FBgRauCsvvh3yrY38/V&#10;wOh83Wyuxl5GmI0nu61S3U6znIII1ISf+Ove6Dh/CJ9f4gFy/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I6/Zy+AAAA2wAAAA8AAAAAAAAAAAAAAAAAmAIAAGRycy9kb3ducmV2&#10;LnhtbFBLBQYAAAAABAAEAPUAAACDAwAAAAA=&#10;" filled="f" strokeweight="3pt"/>
                  <v:roundrect id="Скругленный прямоугольник 19" o:spid="_x0000_s1037"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sdesMA&#10;AADbAAAADwAAAGRycy9kb3ducmV2LnhtbERPS2vCQBC+C/0PyxS86aYViqRZxWoFsYf6yKW3ITtm&#10;Y7OzaXaN6b/vFgRv8/E9J5v3thYdtb5yrOBpnIAgLpyuuFSQH9ejKQgfkDXWjknBL3mYzx4GGaba&#10;XXlP3SGUIoawT1GBCaFJpfSFIYt+7BriyJ1cazFE2JZSt3iN4baWz0nyIi1WHBsMNrQ0VHwfLlaB&#10;Pr7tP8Nq9741XX76kR9fy9W5UWr42C9eQQTqw118c290nD+B/1/iA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sdesMAAADbAAAADwAAAAAAAAAAAAAAAACYAgAAZHJzL2Rv&#10;d25yZXYueG1sUEsFBgAAAAAEAAQA9QAAAIgDAAAAAA==&#10;" filled="f" strokeweight=".25pt"/>
                </v:group>
                <w10:anchorlock/>
              </v:group>
            </w:pict>
          </mc:Fallback>
        </mc:AlternateContent>
      </w:r>
    </w:p>
    <w:sectPr w:rsidR="00203767" w:rsidRPr="003219C4" w:rsidSect="0020376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C41" w:rsidRDefault="00CC3C41" w:rsidP="00055AC6">
      <w:pPr>
        <w:spacing w:after="0" w:line="240" w:lineRule="auto"/>
      </w:pPr>
      <w:r>
        <w:separator/>
      </w:r>
    </w:p>
  </w:endnote>
  <w:endnote w:type="continuationSeparator" w:id="0">
    <w:p w:rsidR="00CC3C41" w:rsidRDefault="00CC3C41" w:rsidP="0005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Antique Olive">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DejaVu Sans">
    <w:altName w:val="Times New Roman"/>
    <w:charset w:val="CC"/>
    <w:family w:val="swiss"/>
    <w:pitch w:val="variable"/>
    <w:sig w:usb0="E7002EFF" w:usb1="D200FDFF" w:usb2="0A24602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025774"/>
      <w:docPartObj>
        <w:docPartGallery w:val="Page Numbers (Bottom of Page)"/>
        <w:docPartUnique/>
      </w:docPartObj>
    </w:sdtPr>
    <w:sdtContent>
      <w:p w:rsidR="003B4794" w:rsidRDefault="003B4794">
        <w:pPr>
          <w:pStyle w:val="a5"/>
        </w:pPr>
        <w:r>
          <w:fldChar w:fldCharType="begin"/>
        </w:r>
        <w:r>
          <w:instrText>PAGE   \* MERGEFORMAT</w:instrText>
        </w:r>
        <w:r>
          <w:fldChar w:fldCharType="separate"/>
        </w:r>
        <w:r>
          <w:rPr>
            <w:noProof/>
          </w:rPr>
          <w:t>9</w:t>
        </w:r>
        <w:r>
          <w:fldChar w:fldCharType="end"/>
        </w:r>
      </w:p>
    </w:sdtContent>
  </w:sdt>
  <w:p w:rsidR="003B4794" w:rsidRDefault="003B47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C41" w:rsidRDefault="00CC3C41" w:rsidP="00055AC6">
      <w:pPr>
        <w:spacing w:after="0" w:line="240" w:lineRule="auto"/>
      </w:pPr>
      <w:r>
        <w:separator/>
      </w:r>
    </w:p>
  </w:footnote>
  <w:footnote w:type="continuationSeparator" w:id="0">
    <w:p w:rsidR="00CC3C41" w:rsidRDefault="00CC3C41" w:rsidP="00055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A15" w:rsidRPr="00EE3ED7" w:rsidRDefault="00191A15" w:rsidP="00191A15">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rsidR="00191A15" w:rsidRPr="00BC0ABA" w:rsidRDefault="00191A15" w:rsidP="00191A15">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за период с 01 февраля 2023 года по 15 февраля 2023 года №24 (201) о</w:t>
    </w:r>
    <w:r w:rsidRPr="00E63BC2">
      <w:rPr>
        <w:rFonts w:ascii="Times New Roman" w:hAnsi="Times New Roman"/>
        <w:i/>
        <w:sz w:val="20"/>
        <w:szCs w:val="20"/>
      </w:rPr>
      <w:t xml:space="preserve">т </w:t>
    </w:r>
    <w:r>
      <w:rPr>
        <w:rFonts w:ascii="Times New Roman" w:hAnsi="Times New Roman"/>
        <w:i/>
        <w:sz w:val="20"/>
        <w:szCs w:val="20"/>
      </w:rPr>
      <w:t>15.02.</w:t>
    </w:r>
    <w:r w:rsidRPr="00EE3ED7">
      <w:rPr>
        <w:rFonts w:ascii="Times New Roman" w:hAnsi="Times New Roman"/>
        <w:i/>
        <w:sz w:val="20"/>
        <w:szCs w:val="20"/>
      </w:rPr>
      <w:t>20</w:t>
    </w:r>
    <w:r>
      <w:rPr>
        <w:rFonts w:ascii="Times New Roman" w:hAnsi="Times New Roman"/>
        <w:i/>
        <w:sz w:val="20"/>
        <w:szCs w:val="20"/>
      </w:rPr>
      <w:t>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D9D" w:rsidRPr="00EE3ED7" w:rsidRDefault="000E1D9D" w:rsidP="00BC0ABA">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rsidR="000E1D9D" w:rsidRPr="00BC0ABA" w:rsidRDefault="000E1D9D" w:rsidP="00BC0ABA">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 xml:space="preserve">за период с 01 </w:t>
    </w:r>
    <w:r w:rsidR="008575AA">
      <w:rPr>
        <w:rFonts w:ascii="Times New Roman" w:hAnsi="Times New Roman"/>
        <w:i/>
        <w:sz w:val="20"/>
        <w:szCs w:val="20"/>
      </w:rPr>
      <w:t>февраля</w:t>
    </w:r>
    <w:r>
      <w:rPr>
        <w:rFonts w:ascii="Times New Roman" w:hAnsi="Times New Roman"/>
        <w:i/>
        <w:sz w:val="20"/>
        <w:szCs w:val="20"/>
      </w:rPr>
      <w:t xml:space="preserve"> 2023 года по </w:t>
    </w:r>
    <w:r w:rsidR="008575AA">
      <w:rPr>
        <w:rFonts w:ascii="Times New Roman" w:hAnsi="Times New Roman"/>
        <w:i/>
        <w:sz w:val="20"/>
        <w:szCs w:val="20"/>
      </w:rPr>
      <w:t>15 февраля</w:t>
    </w:r>
    <w:r>
      <w:rPr>
        <w:rFonts w:ascii="Times New Roman" w:hAnsi="Times New Roman"/>
        <w:i/>
        <w:sz w:val="20"/>
        <w:szCs w:val="20"/>
      </w:rPr>
      <w:t xml:space="preserve"> 2023 года №2</w:t>
    </w:r>
    <w:r w:rsidR="008575AA">
      <w:rPr>
        <w:rFonts w:ascii="Times New Roman" w:hAnsi="Times New Roman"/>
        <w:i/>
        <w:sz w:val="20"/>
        <w:szCs w:val="20"/>
      </w:rPr>
      <w:t xml:space="preserve">4 </w:t>
    </w:r>
    <w:r>
      <w:rPr>
        <w:rFonts w:ascii="Times New Roman" w:hAnsi="Times New Roman"/>
        <w:i/>
        <w:sz w:val="20"/>
        <w:szCs w:val="20"/>
      </w:rPr>
      <w:t>(20</w:t>
    </w:r>
    <w:r w:rsidR="008575AA">
      <w:rPr>
        <w:rFonts w:ascii="Times New Roman" w:hAnsi="Times New Roman"/>
        <w:i/>
        <w:sz w:val="20"/>
        <w:szCs w:val="20"/>
      </w:rPr>
      <w:t>1</w:t>
    </w:r>
    <w:r>
      <w:rPr>
        <w:rFonts w:ascii="Times New Roman" w:hAnsi="Times New Roman"/>
        <w:i/>
        <w:sz w:val="20"/>
        <w:szCs w:val="20"/>
      </w:rPr>
      <w:t>) о</w:t>
    </w:r>
    <w:r w:rsidRPr="00E63BC2">
      <w:rPr>
        <w:rFonts w:ascii="Times New Roman" w:hAnsi="Times New Roman"/>
        <w:i/>
        <w:sz w:val="20"/>
        <w:szCs w:val="20"/>
      </w:rPr>
      <w:t xml:space="preserve">т </w:t>
    </w:r>
    <w:r w:rsidR="008575AA">
      <w:rPr>
        <w:rFonts w:ascii="Times New Roman" w:hAnsi="Times New Roman"/>
        <w:i/>
        <w:sz w:val="20"/>
        <w:szCs w:val="20"/>
      </w:rPr>
      <w:t>15</w:t>
    </w:r>
    <w:r>
      <w:rPr>
        <w:rFonts w:ascii="Times New Roman" w:hAnsi="Times New Roman"/>
        <w:i/>
        <w:sz w:val="20"/>
        <w:szCs w:val="20"/>
      </w:rPr>
      <w:t>.02.</w:t>
    </w:r>
    <w:r w:rsidRPr="00EE3ED7">
      <w:rPr>
        <w:rFonts w:ascii="Times New Roman" w:hAnsi="Times New Roman"/>
        <w:i/>
        <w:sz w:val="20"/>
        <w:szCs w:val="20"/>
      </w:rPr>
      <w:t>20</w:t>
    </w:r>
    <w:r>
      <w:rPr>
        <w:rFonts w:ascii="Times New Roman" w:hAnsi="Times New Roman"/>
        <w:i/>
        <w:sz w:val="20"/>
        <w:szCs w:val="20"/>
      </w:rPr>
      <w:t>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79D4377"/>
    <w:multiLevelType w:val="hybridMultilevel"/>
    <w:tmpl w:val="AA68CBC4"/>
    <w:lvl w:ilvl="0" w:tplc="2536ECD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pStyle w:val="4"/>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626128"/>
    <w:multiLevelType w:val="hybridMultilevel"/>
    <w:tmpl w:val="AFCCCEA6"/>
    <w:lvl w:ilvl="0" w:tplc="E1308F3A">
      <w:start w:val="1"/>
      <w:numFmt w:val="bullet"/>
      <w:lvlText w:val="-"/>
      <w:lvlJc w:val="left"/>
      <w:pPr>
        <w:ind w:left="502" w:hanging="360"/>
      </w:pPr>
      <w:rPr>
        <w:rFonts w:ascii="Antique Olive" w:hAnsi="Antique Oliv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FC4467"/>
    <w:multiLevelType w:val="hybridMultilevel"/>
    <w:tmpl w:val="F29A8EA2"/>
    <w:lvl w:ilvl="0" w:tplc="E1308F3A">
      <w:start w:val="1"/>
      <w:numFmt w:val="bullet"/>
      <w:lvlText w:val="-"/>
      <w:lvlJc w:val="left"/>
      <w:pPr>
        <w:ind w:left="360" w:hanging="360"/>
      </w:pPr>
      <w:rPr>
        <w:rFonts w:ascii="Antique Olive" w:hAnsi="Antique Oliv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1C31E1"/>
    <w:multiLevelType w:val="multilevel"/>
    <w:tmpl w:val="76D2E424"/>
    <w:lvl w:ilvl="0">
      <w:start w:val="1"/>
      <w:numFmt w:val="decimal"/>
      <w:lvlText w:val="%1."/>
      <w:lvlJc w:val="left"/>
      <w:pPr>
        <w:ind w:left="720"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6">
    <w:nsid w:val="2717619F"/>
    <w:multiLevelType w:val="hybridMultilevel"/>
    <w:tmpl w:val="BAA8745C"/>
    <w:lvl w:ilvl="0" w:tplc="6944E8A4">
      <w:numFmt w:val="bullet"/>
      <w:lvlText w:val="-"/>
      <w:lvlJc w:val="left"/>
      <w:pPr>
        <w:ind w:left="101" w:hanging="148"/>
      </w:pPr>
      <w:rPr>
        <w:rFonts w:ascii="Times New Roman" w:eastAsia="Times New Roman" w:hAnsi="Times New Roman" w:cs="Times New Roman" w:hint="default"/>
        <w:i/>
        <w:iCs/>
        <w:w w:val="100"/>
        <w:sz w:val="28"/>
        <w:szCs w:val="28"/>
        <w:lang w:val="ru-RU" w:eastAsia="en-US" w:bidi="ar-SA"/>
      </w:rPr>
    </w:lvl>
    <w:lvl w:ilvl="1" w:tplc="6CE89ABE">
      <w:numFmt w:val="bullet"/>
      <w:lvlText w:val="•"/>
      <w:lvlJc w:val="left"/>
      <w:pPr>
        <w:ind w:left="1052" w:hanging="148"/>
      </w:pPr>
      <w:rPr>
        <w:rFonts w:hint="default"/>
        <w:lang w:val="ru-RU" w:eastAsia="en-US" w:bidi="ar-SA"/>
      </w:rPr>
    </w:lvl>
    <w:lvl w:ilvl="2" w:tplc="038A35C6">
      <w:numFmt w:val="bullet"/>
      <w:lvlText w:val="•"/>
      <w:lvlJc w:val="left"/>
      <w:pPr>
        <w:ind w:left="2005" w:hanging="148"/>
      </w:pPr>
      <w:rPr>
        <w:rFonts w:hint="default"/>
        <w:lang w:val="ru-RU" w:eastAsia="en-US" w:bidi="ar-SA"/>
      </w:rPr>
    </w:lvl>
    <w:lvl w:ilvl="3" w:tplc="7430E416">
      <w:numFmt w:val="bullet"/>
      <w:lvlText w:val="•"/>
      <w:lvlJc w:val="left"/>
      <w:pPr>
        <w:ind w:left="2957" w:hanging="148"/>
      </w:pPr>
      <w:rPr>
        <w:rFonts w:hint="default"/>
        <w:lang w:val="ru-RU" w:eastAsia="en-US" w:bidi="ar-SA"/>
      </w:rPr>
    </w:lvl>
    <w:lvl w:ilvl="4" w:tplc="9EB2A2CE">
      <w:numFmt w:val="bullet"/>
      <w:lvlText w:val="•"/>
      <w:lvlJc w:val="left"/>
      <w:pPr>
        <w:ind w:left="3910" w:hanging="148"/>
      </w:pPr>
      <w:rPr>
        <w:rFonts w:hint="default"/>
        <w:lang w:val="ru-RU" w:eastAsia="en-US" w:bidi="ar-SA"/>
      </w:rPr>
    </w:lvl>
    <w:lvl w:ilvl="5" w:tplc="21D08E68">
      <w:numFmt w:val="bullet"/>
      <w:lvlText w:val="•"/>
      <w:lvlJc w:val="left"/>
      <w:pPr>
        <w:ind w:left="4863" w:hanging="148"/>
      </w:pPr>
      <w:rPr>
        <w:rFonts w:hint="default"/>
        <w:lang w:val="ru-RU" w:eastAsia="en-US" w:bidi="ar-SA"/>
      </w:rPr>
    </w:lvl>
    <w:lvl w:ilvl="6" w:tplc="9A10CAA4">
      <w:numFmt w:val="bullet"/>
      <w:lvlText w:val="•"/>
      <w:lvlJc w:val="left"/>
      <w:pPr>
        <w:ind w:left="5815" w:hanging="148"/>
      </w:pPr>
      <w:rPr>
        <w:rFonts w:hint="default"/>
        <w:lang w:val="ru-RU" w:eastAsia="en-US" w:bidi="ar-SA"/>
      </w:rPr>
    </w:lvl>
    <w:lvl w:ilvl="7" w:tplc="8AC2BC14">
      <w:numFmt w:val="bullet"/>
      <w:lvlText w:val="•"/>
      <w:lvlJc w:val="left"/>
      <w:pPr>
        <w:ind w:left="6768" w:hanging="148"/>
      </w:pPr>
      <w:rPr>
        <w:rFonts w:hint="default"/>
        <w:lang w:val="ru-RU" w:eastAsia="en-US" w:bidi="ar-SA"/>
      </w:rPr>
    </w:lvl>
    <w:lvl w:ilvl="8" w:tplc="BE1494A8">
      <w:numFmt w:val="bullet"/>
      <w:lvlText w:val="•"/>
      <w:lvlJc w:val="left"/>
      <w:pPr>
        <w:ind w:left="7720" w:hanging="148"/>
      </w:pPr>
      <w:rPr>
        <w:rFonts w:hint="default"/>
        <w:lang w:val="ru-RU" w:eastAsia="en-US" w:bidi="ar-SA"/>
      </w:rPr>
    </w:lvl>
  </w:abstractNum>
  <w:abstractNum w:abstractNumId="7">
    <w:nsid w:val="32C0364C"/>
    <w:multiLevelType w:val="hybridMultilevel"/>
    <w:tmpl w:val="6A8E59A0"/>
    <w:lvl w:ilvl="0" w:tplc="DAEC3164">
      <w:start w:val="1"/>
      <w:numFmt w:val="decimal"/>
      <w:lvlText w:val="%1."/>
      <w:lvlJc w:val="left"/>
      <w:pPr>
        <w:ind w:left="324" w:hanging="324"/>
      </w:pPr>
      <w:rPr>
        <w:rFonts w:ascii="Times New Roman" w:eastAsia="Times New Roman" w:hAnsi="Times New Roman" w:cs="Times New Roman" w:hint="default"/>
        <w:w w:val="100"/>
        <w:sz w:val="28"/>
        <w:szCs w:val="28"/>
        <w:lang w:val="ru-RU" w:eastAsia="en-US" w:bidi="ar-SA"/>
      </w:rPr>
    </w:lvl>
    <w:lvl w:ilvl="1" w:tplc="12AA6256">
      <w:numFmt w:val="bullet"/>
      <w:lvlText w:val="•"/>
      <w:lvlJc w:val="left"/>
      <w:pPr>
        <w:ind w:left="1052" w:hanging="324"/>
      </w:pPr>
      <w:rPr>
        <w:rFonts w:hint="default"/>
        <w:lang w:val="ru-RU" w:eastAsia="en-US" w:bidi="ar-SA"/>
      </w:rPr>
    </w:lvl>
    <w:lvl w:ilvl="2" w:tplc="DDAC9E1A">
      <w:numFmt w:val="bullet"/>
      <w:lvlText w:val="•"/>
      <w:lvlJc w:val="left"/>
      <w:pPr>
        <w:ind w:left="2005" w:hanging="324"/>
      </w:pPr>
      <w:rPr>
        <w:rFonts w:hint="default"/>
        <w:lang w:val="ru-RU" w:eastAsia="en-US" w:bidi="ar-SA"/>
      </w:rPr>
    </w:lvl>
    <w:lvl w:ilvl="3" w:tplc="DBFC0942">
      <w:numFmt w:val="bullet"/>
      <w:lvlText w:val="•"/>
      <w:lvlJc w:val="left"/>
      <w:pPr>
        <w:ind w:left="2957" w:hanging="324"/>
      </w:pPr>
      <w:rPr>
        <w:rFonts w:hint="default"/>
        <w:lang w:val="ru-RU" w:eastAsia="en-US" w:bidi="ar-SA"/>
      </w:rPr>
    </w:lvl>
    <w:lvl w:ilvl="4" w:tplc="79C4DB0C">
      <w:numFmt w:val="bullet"/>
      <w:lvlText w:val="•"/>
      <w:lvlJc w:val="left"/>
      <w:pPr>
        <w:ind w:left="3910" w:hanging="324"/>
      </w:pPr>
      <w:rPr>
        <w:rFonts w:hint="default"/>
        <w:lang w:val="ru-RU" w:eastAsia="en-US" w:bidi="ar-SA"/>
      </w:rPr>
    </w:lvl>
    <w:lvl w:ilvl="5" w:tplc="F4EA51D4">
      <w:numFmt w:val="bullet"/>
      <w:lvlText w:val="•"/>
      <w:lvlJc w:val="left"/>
      <w:pPr>
        <w:ind w:left="4863" w:hanging="324"/>
      </w:pPr>
      <w:rPr>
        <w:rFonts w:hint="default"/>
        <w:lang w:val="ru-RU" w:eastAsia="en-US" w:bidi="ar-SA"/>
      </w:rPr>
    </w:lvl>
    <w:lvl w:ilvl="6" w:tplc="989AC604">
      <w:numFmt w:val="bullet"/>
      <w:lvlText w:val="•"/>
      <w:lvlJc w:val="left"/>
      <w:pPr>
        <w:ind w:left="5815" w:hanging="324"/>
      </w:pPr>
      <w:rPr>
        <w:rFonts w:hint="default"/>
        <w:lang w:val="ru-RU" w:eastAsia="en-US" w:bidi="ar-SA"/>
      </w:rPr>
    </w:lvl>
    <w:lvl w:ilvl="7" w:tplc="FB720F0E">
      <w:numFmt w:val="bullet"/>
      <w:lvlText w:val="•"/>
      <w:lvlJc w:val="left"/>
      <w:pPr>
        <w:ind w:left="6768" w:hanging="324"/>
      </w:pPr>
      <w:rPr>
        <w:rFonts w:hint="default"/>
        <w:lang w:val="ru-RU" w:eastAsia="en-US" w:bidi="ar-SA"/>
      </w:rPr>
    </w:lvl>
    <w:lvl w:ilvl="8" w:tplc="0A081FEE">
      <w:numFmt w:val="bullet"/>
      <w:lvlText w:val="•"/>
      <w:lvlJc w:val="left"/>
      <w:pPr>
        <w:ind w:left="7720" w:hanging="324"/>
      </w:pPr>
      <w:rPr>
        <w:rFonts w:hint="default"/>
        <w:lang w:val="ru-RU" w:eastAsia="en-US" w:bidi="ar-SA"/>
      </w:rPr>
    </w:lvl>
  </w:abstractNum>
  <w:abstractNum w:abstractNumId="8">
    <w:nsid w:val="3AAD34DB"/>
    <w:multiLevelType w:val="hybridMultilevel"/>
    <w:tmpl w:val="D00036A0"/>
    <w:lvl w:ilvl="0" w:tplc="F07C4E20">
      <w:start w:val="1"/>
      <w:numFmt w:val="decimal"/>
      <w:lvlText w:val="%1."/>
      <w:lvlJc w:val="left"/>
      <w:pPr>
        <w:ind w:left="101" w:hanging="367"/>
        <w:jc w:val="right"/>
      </w:pPr>
      <w:rPr>
        <w:rFonts w:ascii="Times New Roman" w:eastAsia="Times New Roman" w:hAnsi="Times New Roman" w:cs="Times New Roman" w:hint="default"/>
        <w:w w:val="100"/>
        <w:sz w:val="28"/>
        <w:szCs w:val="28"/>
        <w:lang w:val="ru-RU" w:eastAsia="en-US" w:bidi="ar-SA"/>
      </w:rPr>
    </w:lvl>
    <w:lvl w:ilvl="1" w:tplc="88302DA4">
      <w:numFmt w:val="bullet"/>
      <w:lvlText w:val="•"/>
      <w:lvlJc w:val="left"/>
      <w:pPr>
        <w:ind w:left="1052" w:hanging="367"/>
      </w:pPr>
      <w:rPr>
        <w:rFonts w:hint="default"/>
        <w:lang w:val="ru-RU" w:eastAsia="en-US" w:bidi="ar-SA"/>
      </w:rPr>
    </w:lvl>
    <w:lvl w:ilvl="2" w:tplc="7AAC800C">
      <w:numFmt w:val="bullet"/>
      <w:lvlText w:val="•"/>
      <w:lvlJc w:val="left"/>
      <w:pPr>
        <w:ind w:left="2005" w:hanging="367"/>
      </w:pPr>
      <w:rPr>
        <w:rFonts w:hint="default"/>
        <w:lang w:val="ru-RU" w:eastAsia="en-US" w:bidi="ar-SA"/>
      </w:rPr>
    </w:lvl>
    <w:lvl w:ilvl="3" w:tplc="EB2A4864">
      <w:numFmt w:val="bullet"/>
      <w:lvlText w:val="•"/>
      <w:lvlJc w:val="left"/>
      <w:pPr>
        <w:ind w:left="2957" w:hanging="367"/>
      </w:pPr>
      <w:rPr>
        <w:rFonts w:hint="default"/>
        <w:lang w:val="ru-RU" w:eastAsia="en-US" w:bidi="ar-SA"/>
      </w:rPr>
    </w:lvl>
    <w:lvl w:ilvl="4" w:tplc="A5DEA076">
      <w:numFmt w:val="bullet"/>
      <w:lvlText w:val="•"/>
      <w:lvlJc w:val="left"/>
      <w:pPr>
        <w:ind w:left="3910" w:hanging="367"/>
      </w:pPr>
      <w:rPr>
        <w:rFonts w:hint="default"/>
        <w:lang w:val="ru-RU" w:eastAsia="en-US" w:bidi="ar-SA"/>
      </w:rPr>
    </w:lvl>
    <w:lvl w:ilvl="5" w:tplc="75744C6A">
      <w:numFmt w:val="bullet"/>
      <w:lvlText w:val="•"/>
      <w:lvlJc w:val="left"/>
      <w:pPr>
        <w:ind w:left="4863" w:hanging="367"/>
      </w:pPr>
      <w:rPr>
        <w:rFonts w:hint="default"/>
        <w:lang w:val="ru-RU" w:eastAsia="en-US" w:bidi="ar-SA"/>
      </w:rPr>
    </w:lvl>
    <w:lvl w:ilvl="6" w:tplc="E1306E9E">
      <w:numFmt w:val="bullet"/>
      <w:lvlText w:val="•"/>
      <w:lvlJc w:val="left"/>
      <w:pPr>
        <w:ind w:left="5815" w:hanging="367"/>
      </w:pPr>
      <w:rPr>
        <w:rFonts w:hint="default"/>
        <w:lang w:val="ru-RU" w:eastAsia="en-US" w:bidi="ar-SA"/>
      </w:rPr>
    </w:lvl>
    <w:lvl w:ilvl="7" w:tplc="33084356">
      <w:numFmt w:val="bullet"/>
      <w:lvlText w:val="•"/>
      <w:lvlJc w:val="left"/>
      <w:pPr>
        <w:ind w:left="6768" w:hanging="367"/>
      </w:pPr>
      <w:rPr>
        <w:rFonts w:hint="default"/>
        <w:lang w:val="ru-RU" w:eastAsia="en-US" w:bidi="ar-SA"/>
      </w:rPr>
    </w:lvl>
    <w:lvl w:ilvl="8" w:tplc="89D05C46">
      <w:numFmt w:val="bullet"/>
      <w:lvlText w:val="•"/>
      <w:lvlJc w:val="left"/>
      <w:pPr>
        <w:ind w:left="7720" w:hanging="367"/>
      </w:pPr>
      <w:rPr>
        <w:rFonts w:hint="default"/>
        <w:lang w:val="ru-RU" w:eastAsia="en-US" w:bidi="ar-SA"/>
      </w:rPr>
    </w:lvl>
  </w:abstractNum>
  <w:abstractNum w:abstractNumId="9">
    <w:nsid w:val="40B942C1"/>
    <w:multiLevelType w:val="hybridMultilevel"/>
    <w:tmpl w:val="3294B0FA"/>
    <w:lvl w:ilvl="0" w:tplc="27BCD8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5F7637"/>
    <w:multiLevelType w:val="hybridMultilevel"/>
    <w:tmpl w:val="8E4438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1E545C"/>
    <w:multiLevelType w:val="hybridMultilevel"/>
    <w:tmpl w:val="2F040BB0"/>
    <w:lvl w:ilvl="0" w:tplc="27BCD8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A949BE"/>
    <w:multiLevelType w:val="hybridMultilevel"/>
    <w:tmpl w:val="F050E10E"/>
    <w:lvl w:ilvl="0" w:tplc="AD8A3614">
      <w:start w:val="1"/>
      <w:numFmt w:val="decimal"/>
      <w:lvlText w:val="%1."/>
      <w:lvlJc w:val="left"/>
      <w:pPr>
        <w:ind w:left="660" w:hanging="360"/>
      </w:pPr>
      <w:rPr>
        <w:rFonts w:eastAsia="Calibri"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2"/>
  </w:num>
  <w:num w:numId="2">
    <w:abstractNumId w:val="6"/>
  </w:num>
  <w:num w:numId="3">
    <w:abstractNumId w:val="8"/>
  </w:num>
  <w:num w:numId="4">
    <w:abstractNumId w:val="7"/>
  </w:num>
  <w:num w:numId="5">
    <w:abstractNumId w:val="4"/>
  </w:num>
  <w:num w:numId="6">
    <w:abstractNumId w:val="3"/>
  </w:num>
  <w:num w:numId="7">
    <w:abstractNumId w:val="11"/>
  </w:num>
  <w:num w:numId="8">
    <w:abstractNumId w:val="9"/>
  </w:num>
  <w:num w:numId="9">
    <w:abstractNumId w:val="5"/>
  </w:num>
  <w:num w:numId="10">
    <w:abstractNumId w:val="10"/>
  </w:num>
  <w:num w:numId="1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84"/>
    <w:rsid w:val="000308D3"/>
    <w:rsid w:val="00032B5A"/>
    <w:rsid w:val="00055AC6"/>
    <w:rsid w:val="00076C45"/>
    <w:rsid w:val="000929B2"/>
    <w:rsid w:val="0009668E"/>
    <w:rsid w:val="000E1D9D"/>
    <w:rsid w:val="00116811"/>
    <w:rsid w:val="00144D1C"/>
    <w:rsid w:val="0015551C"/>
    <w:rsid w:val="00191A15"/>
    <w:rsid w:val="001A5070"/>
    <w:rsid w:val="001F0B60"/>
    <w:rsid w:val="00203767"/>
    <w:rsid w:val="002075E2"/>
    <w:rsid w:val="00241CFF"/>
    <w:rsid w:val="00264726"/>
    <w:rsid w:val="002F68A0"/>
    <w:rsid w:val="003054F5"/>
    <w:rsid w:val="0030651C"/>
    <w:rsid w:val="003213E1"/>
    <w:rsid w:val="003219C4"/>
    <w:rsid w:val="00392695"/>
    <w:rsid w:val="00395476"/>
    <w:rsid w:val="003B0E31"/>
    <w:rsid w:val="003B4794"/>
    <w:rsid w:val="004022D4"/>
    <w:rsid w:val="00434151"/>
    <w:rsid w:val="00446EDD"/>
    <w:rsid w:val="004C4035"/>
    <w:rsid w:val="004C6ACF"/>
    <w:rsid w:val="004E4EB1"/>
    <w:rsid w:val="0051479C"/>
    <w:rsid w:val="00595810"/>
    <w:rsid w:val="00596495"/>
    <w:rsid w:val="005D0E40"/>
    <w:rsid w:val="005E1662"/>
    <w:rsid w:val="005F4D1F"/>
    <w:rsid w:val="00600F98"/>
    <w:rsid w:val="00602C0A"/>
    <w:rsid w:val="00685083"/>
    <w:rsid w:val="006D6D2E"/>
    <w:rsid w:val="006F474B"/>
    <w:rsid w:val="00764B67"/>
    <w:rsid w:val="007D0019"/>
    <w:rsid w:val="007E5A42"/>
    <w:rsid w:val="0081115E"/>
    <w:rsid w:val="00836458"/>
    <w:rsid w:val="008575AA"/>
    <w:rsid w:val="00860A5D"/>
    <w:rsid w:val="008D0898"/>
    <w:rsid w:val="00905454"/>
    <w:rsid w:val="00912D3A"/>
    <w:rsid w:val="0094272E"/>
    <w:rsid w:val="00954949"/>
    <w:rsid w:val="009943D9"/>
    <w:rsid w:val="009D197E"/>
    <w:rsid w:val="00A0424F"/>
    <w:rsid w:val="00A4750B"/>
    <w:rsid w:val="00A81E3B"/>
    <w:rsid w:val="00AB5661"/>
    <w:rsid w:val="00B361DF"/>
    <w:rsid w:val="00B65309"/>
    <w:rsid w:val="00BC0ABA"/>
    <w:rsid w:val="00BE3433"/>
    <w:rsid w:val="00BE6ACE"/>
    <w:rsid w:val="00BF1117"/>
    <w:rsid w:val="00BF3317"/>
    <w:rsid w:val="00C07A1F"/>
    <w:rsid w:val="00C14D8F"/>
    <w:rsid w:val="00C434B5"/>
    <w:rsid w:val="00CC3C41"/>
    <w:rsid w:val="00CD6ECC"/>
    <w:rsid w:val="00CF2295"/>
    <w:rsid w:val="00D205D6"/>
    <w:rsid w:val="00D8295E"/>
    <w:rsid w:val="00D97B84"/>
    <w:rsid w:val="00DC64FD"/>
    <w:rsid w:val="00E41F68"/>
    <w:rsid w:val="00EC5E9D"/>
    <w:rsid w:val="00EF30A4"/>
    <w:rsid w:val="00F01A71"/>
    <w:rsid w:val="00F10725"/>
    <w:rsid w:val="00FA5604"/>
    <w:rsid w:val="00FE0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65309"/>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basedOn w:val="1"/>
    <w:next w:val="a"/>
    <w:link w:val="20"/>
    <w:uiPriority w:val="9"/>
    <w:qFormat/>
    <w:rsid w:val="00B65309"/>
    <w:pPr>
      <w:outlineLvl w:val="1"/>
    </w:pPr>
  </w:style>
  <w:style w:type="paragraph" w:styleId="3">
    <w:name w:val="heading 3"/>
    <w:basedOn w:val="a"/>
    <w:next w:val="a"/>
    <w:link w:val="30"/>
    <w:unhideWhenUsed/>
    <w:qFormat/>
    <w:rsid w:val="001555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AB5661"/>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7">
    <w:name w:val="heading 7"/>
    <w:basedOn w:val="a"/>
    <w:next w:val="a"/>
    <w:link w:val="70"/>
    <w:uiPriority w:val="99"/>
    <w:qFormat/>
    <w:rsid w:val="00203767"/>
    <w:pPr>
      <w:widowControl w:val="0"/>
      <w:tabs>
        <w:tab w:val="num" w:pos="0"/>
      </w:tabs>
      <w:suppressAutoHyphens/>
      <w:autoSpaceDE w:val="0"/>
      <w:spacing w:before="240" w:after="60" w:line="240" w:lineRule="auto"/>
      <w:ind w:firstLine="720"/>
      <w:jc w:val="both"/>
      <w:outlineLvl w:val="6"/>
    </w:pPr>
    <w:rPr>
      <w:rFonts w:ascii="Calibri" w:eastAsia="Times New Roman" w:hAnsi="Calibri" w:cs="Calibri"/>
      <w:sz w:val="20"/>
      <w:szCs w:val="20"/>
      <w:lang w:eastAsia="ar-SA"/>
    </w:rPr>
  </w:style>
  <w:style w:type="paragraph" w:styleId="8">
    <w:name w:val="heading 8"/>
    <w:basedOn w:val="a"/>
    <w:next w:val="a"/>
    <w:link w:val="80"/>
    <w:semiHidden/>
    <w:unhideWhenUsed/>
    <w:qFormat/>
    <w:rsid w:val="004022D4"/>
    <w:pPr>
      <w:tabs>
        <w:tab w:val="num" w:pos="0"/>
      </w:tabs>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A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5AC6"/>
  </w:style>
  <w:style w:type="paragraph" w:styleId="a5">
    <w:name w:val="footer"/>
    <w:basedOn w:val="a"/>
    <w:link w:val="a6"/>
    <w:uiPriority w:val="99"/>
    <w:unhideWhenUsed/>
    <w:rsid w:val="00055A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5AC6"/>
  </w:style>
  <w:style w:type="paragraph" w:customStyle="1" w:styleId="11">
    <w:name w:val="1Орган_ПР"/>
    <w:basedOn w:val="a"/>
    <w:link w:val="12"/>
    <w:qFormat/>
    <w:rsid w:val="004C6ACF"/>
    <w:pPr>
      <w:snapToGrid w:val="0"/>
      <w:spacing w:after="0" w:line="240" w:lineRule="auto"/>
      <w:jc w:val="center"/>
    </w:pPr>
    <w:rPr>
      <w:rFonts w:ascii="Arial" w:eastAsia="Times New Roman" w:hAnsi="Arial" w:cs="Arial"/>
      <w:b/>
      <w:caps/>
      <w:sz w:val="26"/>
      <w:szCs w:val="28"/>
      <w:lang w:eastAsia="ar-SA"/>
    </w:rPr>
  </w:style>
  <w:style w:type="character" w:customStyle="1" w:styleId="12">
    <w:name w:val="1Орган_ПР Знак"/>
    <w:link w:val="11"/>
    <w:rsid w:val="004C6ACF"/>
    <w:rPr>
      <w:rFonts w:ascii="Arial" w:eastAsia="Times New Roman" w:hAnsi="Arial" w:cs="Arial"/>
      <w:b/>
      <w:caps/>
      <w:sz w:val="26"/>
      <w:szCs w:val="28"/>
      <w:lang w:eastAsia="ar-SA"/>
    </w:rPr>
  </w:style>
  <w:style w:type="paragraph" w:customStyle="1" w:styleId="21">
    <w:name w:val="2Название"/>
    <w:basedOn w:val="a"/>
    <w:link w:val="22"/>
    <w:qFormat/>
    <w:rsid w:val="004C6ACF"/>
    <w:pPr>
      <w:spacing w:after="0" w:line="240" w:lineRule="auto"/>
      <w:ind w:right="4536"/>
      <w:jc w:val="both"/>
    </w:pPr>
    <w:rPr>
      <w:rFonts w:ascii="Arial" w:eastAsia="Times New Roman" w:hAnsi="Arial" w:cs="Arial"/>
      <w:b/>
      <w:sz w:val="26"/>
      <w:szCs w:val="28"/>
      <w:lang w:eastAsia="ar-SA"/>
    </w:rPr>
  </w:style>
  <w:style w:type="character" w:customStyle="1" w:styleId="22">
    <w:name w:val="2Название Знак"/>
    <w:link w:val="21"/>
    <w:rsid w:val="004C6ACF"/>
    <w:rPr>
      <w:rFonts w:ascii="Arial" w:eastAsia="Times New Roman" w:hAnsi="Arial" w:cs="Arial"/>
      <w:b/>
      <w:sz w:val="26"/>
      <w:szCs w:val="28"/>
      <w:lang w:eastAsia="ar-SA"/>
    </w:rPr>
  </w:style>
  <w:style w:type="paragraph" w:styleId="a7">
    <w:name w:val="No Spacing"/>
    <w:uiPriority w:val="1"/>
    <w:qFormat/>
    <w:rsid w:val="004C6ACF"/>
    <w:pPr>
      <w:spacing w:after="0" w:line="240" w:lineRule="auto"/>
      <w:ind w:firstLine="567"/>
      <w:jc w:val="both"/>
    </w:pPr>
    <w:rPr>
      <w:rFonts w:ascii="Arial" w:eastAsia="Times New Roman" w:hAnsi="Arial" w:cs="Times New Roman"/>
      <w:sz w:val="26"/>
      <w:szCs w:val="24"/>
      <w:lang w:eastAsia="ru-RU"/>
    </w:rPr>
  </w:style>
  <w:style w:type="character" w:customStyle="1" w:styleId="10">
    <w:name w:val="Заголовок 1 Знак"/>
    <w:basedOn w:val="a0"/>
    <w:link w:val="1"/>
    <w:uiPriority w:val="9"/>
    <w:rsid w:val="00B65309"/>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uiPriority w:val="9"/>
    <w:rsid w:val="00B65309"/>
    <w:rPr>
      <w:rFonts w:ascii="Arial" w:eastAsia="Times New Roman" w:hAnsi="Arial" w:cs="Times New Roman"/>
      <w:b/>
      <w:bCs/>
      <w:color w:val="000080"/>
      <w:sz w:val="20"/>
      <w:szCs w:val="20"/>
      <w:lang w:eastAsia="ru-RU"/>
    </w:rPr>
  </w:style>
  <w:style w:type="character" w:styleId="a8">
    <w:name w:val="page number"/>
    <w:basedOn w:val="a0"/>
    <w:rsid w:val="00B65309"/>
  </w:style>
  <w:style w:type="character" w:customStyle="1" w:styleId="70">
    <w:name w:val="Заголовок 7 Знак"/>
    <w:basedOn w:val="a0"/>
    <w:link w:val="7"/>
    <w:uiPriority w:val="99"/>
    <w:rsid w:val="00203767"/>
    <w:rPr>
      <w:rFonts w:ascii="Calibri" w:eastAsia="Times New Roman" w:hAnsi="Calibri" w:cs="Calibri"/>
      <w:sz w:val="20"/>
      <w:szCs w:val="20"/>
      <w:lang w:eastAsia="ar-SA"/>
    </w:rPr>
  </w:style>
  <w:style w:type="paragraph" w:styleId="a9">
    <w:name w:val="Balloon Text"/>
    <w:basedOn w:val="a"/>
    <w:link w:val="aa"/>
    <w:uiPriority w:val="99"/>
    <w:rsid w:val="00203767"/>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rsid w:val="00203767"/>
    <w:rPr>
      <w:rFonts w:ascii="Tahoma" w:eastAsia="Times New Roman" w:hAnsi="Tahoma" w:cs="Tahoma"/>
      <w:sz w:val="16"/>
      <w:szCs w:val="16"/>
      <w:lang w:eastAsia="ru-RU"/>
    </w:rPr>
  </w:style>
  <w:style w:type="table" w:styleId="ab">
    <w:name w:val="Table Grid"/>
    <w:basedOn w:val="a1"/>
    <w:uiPriority w:val="59"/>
    <w:rsid w:val="002037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rsid w:val="0020376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d">
    <w:name w:val="Обычный.Название подразделения"/>
    <w:rsid w:val="00203767"/>
    <w:pPr>
      <w:spacing w:after="0" w:line="240" w:lineRule="auto"/>
    </w:pPr>
    <w:rPr>
      <w:rFonts w:ascii="SchoolBook" w:eastAsia="Times New Roman" w:hAnsi="SchoolBook" w:cs="Times New Roman"/>
      <w:sz w:val="28"/>
      <w:szCs w:val="20"/>
      <w:lang w:eastAsia="ru-RU"/>
    </w:rPr>
  </w:style>
  <w:style w:type="paragraph" w:customStyle="1" w:styleId="ae">
    <w:name w:val="Знак Знак"/>
    <w:basedOn w:val="a"/>
    <w:rsid w:val="00203767"/>
    <w:pPr>
      <w:spacing w:line="240" w:lineRule="exact"/>
    </w:pPr>
    <w:rPr>
      <w:rFonts w:ascii="Verdana" w:eastAsia="Times New Roman" w:hAnsi="Verdana" w:cs="Verdana"/>
      <w:sz w:val="20"/>
      <w:szCs w:val="20"/>
      <w:lang w:val="en-US"/>
    </w:rPr>
  </w:style>
  <w:style w:type="paragraph" w:customStyle="1" w:styleId="ConsPlusNonformat">
    <w:name w:val="ConsPlusNonformat"/>
    <w:rsid w:val="00203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203767"/>
    <w:pPr>
      <w:widowControl w:val="0"/>
      <w:autoSpaceDE w:val="0"/>
      <w:autoSpaceDN w:val="0"/>
      <w:spacing w:after="0" w:line="240" w:lineRule="auto"/>
    </w:pPr>
    <w:rPr>
      <w:rFonts w:ascii="Calibri" w:eastAsia="Times New Roman" w:hAnsi="Calibri" w:cs="Calibri"/>
      <w:sz w:val="24"/>
      <w:szCs w:val="24"/>
      <w:lang w:eastAsia="ru-RU"/>
    </w:rPr>
  </w:style>
  <w:style w:type="character" w:customStyle="1" w:styleId="af">
    <w:name w:val="Символ сноски"/>
    <w:uiPriority w:val="99"/>
    <w:rsid w:val="00203767"/>
    <w:rPr>
      <w:vertAlign w:val="superscript"/>
    </w:rPr>
  </w:style>
  <w:style w:type="paragraph" w:styleId="af0">
    <w:name w:val="footnote text"/>
    <w:basedOn w:val="a"/>
    <w:link w:val="13"/>
    <w:uiPriority w:val="99"/>
    <w:rsid w:val="00203767"/>
    <w:pPr>
      <w:widowControl w:val="0"/>
      <w:suppressAutoHyphens/>
      <w:autoSpaceDE w:val="0"/>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1">
    <w:name w:val="Текст сноски Знак"/>
    <w:basedOn w:val="a0"/>
    <w:uiPriority w:val="99"/>
    <w:rsid w:val="00203767"/>
    <w:rPr>
      <w:sz w:val="20"/>
      <w:szCs w:val="20"/>
    </w:rPr>
  </w:style>
  <w:style w:type="character" w:customStyle="1" w:styleId="13">
    <w:name w:val="Текст сноски Знак1"/>
    <w:link w:val="af0"/>
    <w:uiPriority w:val="99"/>
    <w:rsid w:val="00203767"/>
    <w:rPr>
      <w:rFonts w:ascii="Times New Roman" w:eastAsia="Times New Roman" w:hAnsi="Times New Roman" w:cs="Times New Roman"/>
      <w:sz w:val="20"/>
      <w:szCs w:val="20"/>
      <w:lang w:eastAsia="ar-SA"/>
    </w:rPr>
  </w:style>
  <w:style w:type="character" w:customStyle="1" w:styleId="110">
    <w:name w:val="Заголовок 1 Знак1"/>
    <w:uiPriority w:val="99"/>
    <w:rsid w:val="00203767"/>
    <w:rPr>
      <w:rFonts w:ascii="Cambria" w:hAnsi="Cambria" w:cs="Cambria"/>
      <w:b/>
      <w:bCs/>
      <w:kern w:val="1"/>
      <w:lang w:eastAsia="ar-SA"/>
    </w:rPr>
  </w:style>
  <w:style w:type="character" w:styleId="af2">
    <w:name w:val="footnote reference"/>
    <w:uiPriority w:val="99"/>
    <w:rsid w:val="00203767"/>
    <w:rPr>
      <w:vertAlign w:val="superscript"/>
    </w:rPr>
  </w:style>
  <w:style w:type="paragraph" w:customStyle="1" w:styleId="ConsNormal">
    <w:name w:val="ConsNormal"/>
    <w:uiPriority w:val="99"/>
    <w:rsid w:val="0020376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p50">
    <w:name w:val="p50"/>
    <w:basedOn w:val="a"/>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uiPriority w:val="99"/>
    <w:rsid w:val="00203767"/>
  </w:style>
  <w:style w:type="paragraph" w:customStyle="1" w:styleId="p16">
    <w:name w:val="p16"/>
    <w:basedOn w:val="a"/>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203767"/>
    <w:pPr>
      <w:spacing w:after="120" w:line="48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rsid w:val="0020376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15551C"/>
    <w:rPr>
      <w:rFonts w:asciiTheme="majorHAnsi" w:eastAsiaTheme="majorEastAsia" w:hAnsiTheme="majorHAnsi" w:cstheme="majorBidi"/>
      <w:color w:val="1F4D78" w:themeColor="accent1" w:themeShade="7F"/>
      <w:sz w:val="24"/>
      <w:szCs w:val="24"/>
    </w:rPr>
  </w:style>
  <w:style w:type="paragraph" w:styleId="af3">
    <w:name w:val="caption"/>
    <w:basedOn w:val="a"/>
    <w:next w:val="a"/>
    <w:qFormat/>
    <w:rsid w:val="0015551C"/>
    <w:pPr>
      <w:spacing w:after="0" w:line="240" w:lineRule="auto"/>
      <w:jc w:val="center"/>
    </w:pPr>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AB5661"/>
    <w:rPr>
      <w:rFonts w:ascii="Times New Roman" w:eastAsia="Times New Roman" w:hAnsi="Times New Roman" w:cs="Times New Roman"/>
      <w:b/>
      <w:bCs/>
      <w:sz w:val="28"/>
      <w:szCs w:val="28"/>
      <w:lang w:eastAsia="ar-SA"/>
    </w:rPr>
  </w:style>
  <w:style w:type="character" w:customStyle="1" w:styleId="WW8Num3z0">
    <w:name w:val="WW8Num3z0"/>
    <w:rsid w:val="00AB5661"/>
    <w:rPr>
      <w:rFonts w:ascii="Symbol" w:hAnsi="Symbol" w:cs="StarSymbol"/>
      <w:sz w:val="18"/>
      <w:szCs w:val="18"/>
    </w:rPr>
  </w:style>
  <w:style w:type="character" w:customStyle="1" w:styleId="Absatz-Standardschriftart">
    <w:name w:val="Absatz-Standardschriftart"/>
    <w:rsid w:val="00AB5661"/>
  </w:style>
  <w:style w:type="character" w:customStyle="1" w:styleId="WW-Absatz-Standardschriftart">
    <w:name w:val="WW-Absatz-Standardschriftart"/>
    <w:rsid w:val="00AB5661"/>
  </w:style>
  <w:style w:type="character" w:customStyle="1" w:styleId="14">
    <w:name w:val="Основной шрифт абзаца14"/>
    <w:rsid w:val="00AB5661"/>
  </w:style>
  <w:style w:type="character" w:customStyle="1" w:styleId="WW-Absatz-Standardschriftart1">
    <w:name w:val="WW-Absatz-Standardschriftart1"/>
    <w:rsid w:val="00AB5661"/>
  </w:style>
  <w:style w:type="character" w:customStyle="1" w:styleId="WW-Absatz-Standardschriftart11">
    <w:name w:val="WW-Absatz-Standardschriftart11"/>
    <w:rsid w:val="00AB5661"/>
  </w:style>
  <w:style w:type="character" w:customStyle="1" w:styleId="WW-Absatz-Standardschriftart111">
    <w:name w:val="WW-Absatz-Standardschriftart111"/>
    <w:rsid w:val="00AB5661"/>
  </w:style>
  <w:style w:type="character" w:customStyle="1" w:styleId="WW-Absatz-Standardschriftart1111">
    <w:name w:val="WW-Absatz-Standardschriftart1111"/>
    <w:rsid w:val="00AB5661"/>
  </w:style>
  <w:style w:type="character" w:customStyle="1" w:styleId="WW-Absatz-Standardschriftart11111">
    <w:name w:val="WW-Absatz-Standardschriftart11111"/>
    <w:rsid w:val="00AB5661"/>
  </w:style>
  <w:style w:type="character" w:customStyle="1" w:styleId="130">
    <w:name w:val="Основной шрифт абзаца13"/>
    <w:rsid w:val="00AB5661"/>
  </w:style>
  <w:style w:type="character" w:customStyle="1" w:styleId="WW-Absatz-Standardschriftart111111">
    <w:name w:val="WW-Absatz-Standardschriftart111111"/>
    <w:rsid w:val="00AB5661"/>
  </w:style>
  <w:style w:type="character" w:customStyle="1" w:styleId="120">
    <w:name w:val="Основной шрифт абзаца12"/>
    <w:rsid w:val="00AB5661"/>
  </w:style>
  <w:style w:type="character" w:customStyle="1" w:styleId="111">
    <w:name w:val="Основной шрифт абзаца11"/>
    <w:rsid w:val="00AB5661"/>
  </w:style>
  <w:style w:type="character" w:customStyle="1" w:styleId="100">
    <w:name w:val="Основной шрифт абзаца10"/>
    <w:rsid w:val="00AB5661"/>
  </w:style>
  <w:style w:type="character" w:customStyle="1" w:styleId="WW-Absatz-Standardschriftart1111111">
    <w:name w:val="WW-Absatz-Standardschriftart1111111"/>
    <w:rsid w:val="00AB5661"/>
  </w:style>
  <w:style w:type="character" w:customStyle="1" w:styleId="WW-Absatz-Standardschriftart11111111">
    <w:name w:val="WW-Absatz-Standardschriftart11111111"/>
    <w:rsid w:val="00AB5661"/>
  </w:style>
  <w:style w:type="character" w:customStyle="1" w:styleId="WW-Absatz-Standardschriftart111111111">
    <w:name w:val="WW-Absatz-Standardschriftart111111111"/>
    <w:rsid w:val="00AB5661"/>
  </w:style>
  <w:style w:type="character" w:customStyle="1" w:styleId="WW-Absatz-Standardschriftart1111111111">
    <w:name w:val="WW-Absatz-Standardschriftart1111111111"/>
    <w:rsid w:val="00AB5661"/>
  </w:style>
  <w:style w:type="character" w:customStyle="1" w:styleId="WW-Absatz-Standardschriftart11111111111">
    <w:name w:val="WW-Absatz-Standardschriftart11111111111"/>
    <w:rsid w:val="00AB5661"/>
  </w:style>
  <w:style w:type="character" w:customStyle="1" w:styleId="9">
    <w:name w:val="Основной шрифт абзаца9"/>
    <w:rsid w:val="00AB5661"/>
  </w:style>
  <w:style w:type="character" w:customStyle="1" w:styleId="WW-Absatz-Standardschriftart111111111111">
    <w:name w:val="WW-Absatz-Standardschriftart111111111111"/>
    <w:rsid w:val="00AB5661"/>
  </w:style>
  <w:style w:type="character" w:customStyle="1" w:styleId="WW-Absatz-Standardschriftart1111111111111">
    <w:name w:val="WW-Absatz-Standardschriftart1111111111111"/>
    <w:rsid w:val="00AB5661"/>
  </w:style>
  <w:style w:type="character" w:customStyle="1" w:styleId="WW-Absatz-Standardschriftart11111111111111">
    <w:name w:val="WW-Absatz-Standardschriftart11111111111111"/>
    <w:rsid w:val="00AB5661"/>
  </w:style>
  <w:style w:type="character" w:customStyle="1" w:styleId="WW-Absatz-Standardschriftart111111111111111">
    <w:name w:val="WW-Absatz-Standardschriftart111111111111111"/>
    <w:rsid w:val="00AB5661"/>
  </w:style>
  <w:style w:type="character" w:customStyle="1" w:styleId="WW-Absatz-Standardschriftart1111111111111111">
    <w:name w:val="WW-Absatz-Standardschriftart1111111111111111"/>
    <w:rsid w:val="00AB5661"/>
  </w:style>
  <w:style w:type="character" w:customStyle="1" w:styleId="WW-Absatz-Standardschriftart11111111111111111">
    <w:name w:val="WW-Absatz-Standardschriftart11111111111111111"/>
    <w:rsid w:val="00AB5661"/>
  </w:style>
  <w:style w:type="character" w:customStyle="1" w:styleId="WW-Absatz-Standardschriftart111111111111111111">
    <w:name w:val="WW-Absatz-Standardschriftart111111111111111111"/>
    <w:rsid w:val="00AB5661"/>
  </w:style>
  <w:style w:type="character" w:customStyle="1" w:styleId="WW-Absatz-Standardschriftart1111111111111111111">
    <w:name w:val="WW-Absatz-Standardschriftart1111111111111111111"/>
    <w:rsid w:val="00AB5661"/>
  </w:style>
  <w:style w:type="character" w:customStyle="1" w:styleId="WW-Absatz-Standardschriftart11111111111111111111">
    <w:name w:val="WW-Absatz-Standardschriftart11111111111111111111"/>
    <w:rsid w:val="00AB5661"/>
  </w:style>
  <w:style w:type="character" w:customStyle="1" w:styleId="WW-Absatz-Standardschriftart111111111111111111111">
    <w:name w:val="WW-Absatz-Standardschriftart111111111111111111111"/>
    <w:rsid w:val="00AB5661"/>
  </w:style>
  <w:style w:type="character" w:customStyle="1" w:styleId="WW-Absatz-Standardschriftart1111111111111111111111">
    <w:name w:val="WW-Absatz-Standardschriftart1111111111111111111111"/>
    <w:rsid w:val="00AB5661"/>
  </w:style>
  <w:style w:type="character" w:customStyle="1" w:styleId="81">
    <w:name w:val="Основной шрифт абзаца8"/>
    <w:rsid w:val="00AB5661"/>
  </w:style>
  <w:style w:type="character" w:customStyle="1" w:styleId="WW-Absatz-Standardschriftart11111111111111111111111">
    <w:name w:val="WW-Absatz-Standardschriftart11111111111111111111111"/>
    <w:rsid w:val="00AB5661"/>
  </w:style>
  <w:style w:type="character" w:customStyle="1" w:styleId="71">
    <w:name w:val="Основной шрифт абзаца7"/>
    <w:rsid w:val="00AB5661"/>
  </w:style>
  <w:style w:type="character" w:customStyle="1" w:styleId="WW-Absatz-Standardschriftart111111111111111111111111">
    <w:name w:val="WW-Absatz-Standardschriftart111111111111111111111111"/>
    <w:rsid w:val="00AB5661"/>
  </w:style>
  <w:style w:type="character" w:customStyle="1" w:styleId="WW-Absatz-Standardschriftart1111111111111111111111111">
    <w:name w:val="WW-Absatz-Standardschriftart1111111111111111111111111"/>
    <w:rsid w:val="00AB5661"/>
  </w:style>
  <w:style w:type="character" w:customStyle="1" w:styleId="WW-Absatz-Standardschriftart11111111111111111111111111">
    <w:name w:val="WW-Absatz-Standardschriftart11111111111111111111111111"/>
    <w:rsid w:val="00AB5661"/>
  </w:style>
  <w:style w:type="character" w:customStyle="1" w:styleId="WW-Absatz-Standardschriftart111111111111111111111111111">
    <w:name w:val="WW-Absatz-Standardschriftart111111111111111111111111111"/>
    <w:rsid w:val="00AB5661"/>
  </w:style>
  <w:style w:type="character" w:customStyle="1" w:styleId="6">
    <w:name w:val="Основной шрифт абзаца6"/>
    <w:rsid w:val="00AB5661"/>
  </w:style>
  <w:style w:type="character" w:customStyle="1" w:styleId="WW-Absatz-Standardschriftart1111111111111111111111111111">
    <w:name w:val="WW-Absatz-Standardschriftart1111111111111111111111111111"/>
    <w:rsid w:val="00AB5661"/>
  </w:style>
  <w:style w:type="character" w:customStyle="1" w:styleId="WW-Absatz-Standardschriftart11111111111111111111111111111">
    <w:name w:val="WW-Absatz-Standardschriftart11111111111111111111111111111"/>
    <w:rsid w:val="00AB5661"/>
  </w:style>
  <w:style w:type="character" w:customStyle="1" w:styleId="5">
    <w:name w:val="Основной шрифт абзаца5"/>
    <w:rsid w:val="00AB5661"/>
  </w:style>
  <w:style w:type="character" w:customStyle="1" w:styleId="41">
    <w:name w:val="Основной шрифт абзаца4"/>
    <w:rsid w:val="00AB5661"/>
  </w:style>
  <w:style w:type="character" w:customStyle="1" w:styleId="WW-Absatz-Standardschriftart111111111111111111111111111111">
    <w:name w:val="WW-Absatz-Standardschriftart111111111111111111111111111111"/>
    <w:rsid w:val="00AB5661"/>
  </w:style>
  <w:style w:type="character" w:customStyle="1" w:styleId="WW-Absatz-Standardschriftart1111111111111111111111111111111">
    <w:name w:val="WW-Absatz-Standardschriftart1111111111111111111111111111111"/>
    <w:rsid w:val="00AB5661"/>
  </w:style>
  <w:style w:type="character" w:customStyle="1" w:styleId="WW-Absatz-Standardschriftart11111111111111111111111111111111">
    <w:name w:val="WW-Absatz-Standardschriftart11111111111111111111111111111111"/>
    <w:rsid w:val="00AB5661"/>
  </w:style>
  <w:style w:type="character" w:customStyle="1" w:styleId="WW-Absatz-Standardschriftart111111111111111111111111111111111">
    <w:name w:val="WW-Absatz-Standardschriftart111111111111111111111111111111111"/>
    <w:rsid w:val="00AB5661"/>
  </w:style>
  <w:style w:type="character" w:customStyle="1" w:styleId="WW-Absatz-Standardschriftart1111111111111111111111111111111111">
    <w:name w:val="WW-Absatz-Standardschriftart1111111111111111111111111111111111"/>
    <w:rsid w:val="00AB5661"/>
  </w:style>
  <w:style w:type="character" w:customStyle="1" w:styleId="WW-Absatz-Standardschriftart11111111111111111111111111111111111">
    <w:name w:val="WW-Absatz-Standardschriftart11111111111111111111111111111111111"/>
    <w:rsid w:val="00AB5661"/>
  </w:style>
  <w:style w:type="character" w:customStyle="1" w:styleId="31">
    <w:name w:val="Основной шрифт абзаца3"/>
    <w:rsid w:val="00AB5661"/>
  </w:style>
  <w:style w:type="character" w:customStyle="1" w:styleId="WW-Absatz-Standardschriftart111111111111111111111111111111111111">
    <w:name w:val="WW-Absatz-Standardschriftart111111111111111111111111111111111111"/>
    <w:rsid w:val="00AB5661"/>
  </w:style>
  <w:style w:type="character" w:customStyle="1" w:styleId="25">
    <w:name w:val="Основной шрифт абзаца2"/>
    <w:rsid w:val="00AB5661"/>
  </w:style>
  <w:style w:type="character" w:customStyle="1" w:styleId="WW-Absatz-Standardschriftart1111111111111111111111111111111111111">
    <w:name w:val="WW-Absatz-Standardschriftart1111111111111111111111111111111111111"/>
    <w:rsid w:val="00AB5661"/>
  </w:style>
  <w:style w:type="character" w:customStyle="1" w:styleId="WW-Absatz-Standardschriftart11111111111111111111111111111111111111">
    <w:name w:val="WW-Absatz-Standardschriftart11111111111111111111111111111111111111"/>
    <w:rsid w:val="00AB5661"/>
  </w:style>
  <w:style w:type="character" w:customStyle="1" w:styleId="WW-Absatz-Standardschriftart111111111111111111111111111111111111111">
    <w:name w:val="WW-Absatz-Standardschriftart111111111111111111111111111111111111111"/>
    <w:rsid w:val="00AB5661"/>
  </w:style>
  <w:style w:type="character" w:customStyle="1" w:styleId="WW8Num5z0">
    <w:name w:val="WW8Num5z0"/>
    <w:rsid w:val="00AB5661"/>
    <w:rPr>
      <w:b/>
    </w:rPr>
  </w:style>
  <w:style w:type="character" w:customStyle="1" w:styleId="WW8Num9z0">
    <w:name w:val="WW8Num9z0"/>
    <w:rsid w:val="00AB5661"/>
    <w:rPr>
      <w:color w:val="3366FF"/>
    </w:rPr>
  </w:style>
  <w:style w:type="character" w:customStyle="1" w:styleId="WW8Num10z0">
    <w:name w:val="WW8Num10z0"/>
    <w:rsid w:val="00AB5661"/>
    <w:rPr>
      <w:b/>
    </w:rPr>
  </w:style>
  <w:style w:type="character" w:customStyle="1" w:styleId="WW8Num11z0">
    <w:name w:val="WW8Num11z0"/>
    <w:rsid w:val="00AB5661"/>
    <w:rPr>
      <w:rFonts w:ascii="Times New Roman" w:hAnsi="Times New Roman" w:cs="Times New Roman"/>
    </w:rPr>
  </w:style>
  <w:style w:type="character" w:customStyle="1" w:styleId="15">
    <w:name w:val="Основной шрифт абзаца1"/>
    <w:rsid w:val="00AB5661"/>
  </w:style>
  <w:style w:type="character" w:customStyle="1" w:styleId="FontStyle11">
    <w:name w:val="Font Style11"/>
    <w:rsid w:val="00AB5661"/>
    <w:rPr>
      <w:rFonts w:ascii="Times New Roman" w:hAnsi="Times New Roman" w:cs="Times New Roman"/>
      <w:b/>
      <w:bCs/>
      <w:sz w:val="26"/>
      <w:szCs w:val="26"/>
    </w:rPr>
  </w:style>
  <w:style w:type="character" w:customStyle="1" w:styleId="af4">
    <w:name w:val="Маркеры списка"/>
    <w:rsid w:val="00AB5661"/>
    <w:rPr>
      <w:rFonts w:ascii="StarSymbol" w:eastAsia="StarSymbol" w:hAnsi="StarSymbol" w:cs="StarSymbol"/>
      <w:sz w:val="18"/>
      <w:szCs w:val="18"/>
    </w:rPr>
  </w:style>
  <w:style w:type="character" w:customStyle="1" w:styleId="af5">
    <w:name w:val="Символ нумерации"/>
    <w:rsid w:val="00AB5661"/>
  </w:style>
  <w:style w:type="paragraph" w:customStyle="1" w:styleId="af6">
    <w:basedOn w:val="a"/>
    <w:next w:val="af7"/>
    <w:rsid w:val="00AB5661"/>
    <w:pPr>
      <w:keepNext/>
      <w:suppressAutoHyphens/>
      <w:spacing w:before="240" w:after="120" w:line="240" w:lineRule="auto"/>
    </w:pPr>
    <w:rPr>
      <w:rFonts w:ascii="Arial" w:eastAsia="Lucida Sans Unicode" w:hAnsi="Arial" w:cs="Tahoma"/>
      <w:sz w:val="28"/>
      <w:szCs w:val="28"/>
      <w:lang w:eastAsia="ar-SA"/>
    </w:rPr>
  </w:style>
  <w:style w:type="paragraph" w:styleId="af7">
    <w:name w:val="Body Text"/>
    <w:basedOn w:val="a"/>
    <w:link w:val="af8"/>
    <w:uiPriority w:val="99"/>
    <w:qFormat/>
    <w:rsid w:val="00AB5661"/>
    <w:pPr>
      <w:suppressAutoHyphens/>
      <w:spacing w:after="120" w:line="240" w:lineRule="auto"/>
    </w:pPr>
    <w:rPr>
      <w:rFonts w:ascii="Times New Roman" w:eastAsia="Times New Roman" w:hAnsi="Times New Roman" w:cs="Times New Roman"/>
      <w:sz w:val="20"/>
      <w:szCs w:val="20"/>
      <w:lang w:eastAsia="ar-SA"/>
    </w:rPr>
  </w:style>
  <w:style w:type="character" w:customStyle="1" w:styleId="af8">
    <w:name w:val="Основной текст Знак"/>
    <w:basedOn w:val="a0"/>
    <w:link w:val="af7"/>
    <w:uiPriority w:val="99"/>
    <w:rsid w:val="00AB5661"/>
    <w:rPr>
      <w:rFonts w:ascii="Times New Roman" w:eastAsia="Times New Roman" w:hAnsi="Times New Roman" w:cs="Times New Roman"/>
      <w:sz w:val="20"/>
      <w:szCs w:val="20"/>
      <w:lang w:eastAsia="ar-SA"/>
    </w:rPr>
  </w:style>
  <w:style w:type="paragraph" w:styleId="af9">
    <w:name w:val="List"/>
    <w:basedOn w:val="af7"/>
    <w:rsid w:val="00AB5661"/>
    <w:rPr>
      <w:rFonts w:ascii="Arial" w:hAnsi="Arial" w:cs="Tahoma"/>
    </w:rPr>
  </w:style>
  <w:style w:type="paragraph" w:customStyle="1" w:styleId="140">
    <w:name w:val="Название14"/>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1">
    <w:name w:val="Указатель14"/>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31">
    <w:name w:val="Название13"/>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2">
    <w:name w:val="Указатель13"/>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21">
    <w:name w:val="Название12"/>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22">
    <w:name w:val="Указатель12"/>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12">
    <w:name w:val="Название11"/>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13">
    <w:name w:val="Указатель11"/>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01">
    <w:name w:val="Название10"/>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02">
    <w:name w:val="Указатель10"/>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90">
    <w:name w:val="Название9"/>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1">
    <w:name w:val="Указатель9"/>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82">
    <w:name w:val="Название8"/>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3">
    <w:name w:val="Указатель8"/>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72">
    <w:name w:val="Название7"/>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3">
    <w:name w:val="Указатель7"/>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60">
    <w:name w:val="Название6"/>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50">
    <w:name w:val="Название5"/>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1">
    <w:name w:val="Указатель5"/>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42">
    <w:name w:val="Название4"/>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32">
    <w:name w:val="Название3"/>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26">
    <w:name w:val="Название2"/>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7">
    <w:name w:val="Указатель2"/>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6">
    <w:name w:val="Название1"/>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7">
    <w:name w:val="Указатель1"/>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afa">
    <w:name w:val="Знак Знак Знак Знак Знак Знак Знак Знак Знак Знак"/>
    <w:basedOn w:val="a"/>
    <w:rsid w:val="00AB5661"/>
    <w:pPr>
      <w:suppressAutoHyphens/>
      <w:spacing w:line="240" w:lineRule="exact"/>
    </w:pPr>
    <w:rPr>
      <w:rFonts w:ascii="Verdana" w:eastAsia="Times New Roman" w:hAnsi="Verdana" w:cs="Times New Roman"/>
      <w:sz w:val="24"/>
      <w:szCs w:val="24"/>
      <w:lang w:val="en-US" w:eastAsia="ar-SA"/>
    </w:rPr>
  </w:style>
  <w:style w:type="paragraph" w:customStyle="1" w:styleId="ConsPlusTitle">
    <w:name w:val="ConsPlusTitle"/>
    <w:rsid w:val="00AB5661"/>
    <w:pPr>
      <w:widowControl w:val="0"/>
      <w:suppressAutoHyphens/>
      <w:spacing w:after="0" w:line="240" w:lineRule="auto"/>
    </w:pPr>
    <w:rPr>
      <w:rFonts w:ascii="Arial" w:eastAsia="Arial" w:hAnsi="Arial" w:cs="Times New Roman"/>
      <w:b/>
      <w:sz w:val="20"/>
      <w:szCs w:val="20"/>
      <w:lang w:eastAsia="ar-SA"/>
    </w:rPr>
  </w:style>
  <w:style w:type="paragraph" w:styleId="afb">
    <w:name w:val="Body Text Indent"/>
    <w:basedOn w:val="a"/>
    <w:link w:val="afc"/>
    <w:rsid w:val="00AB5661"/>
    <w:pPr>
      <w:suppressAutoHyphens/>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fc">
    <w:name w:val="Основной текст с отступом Знак"/>
    <w:basedOn w:val="a0"/>
    <w:link w:val="afb"/>
    <w:rsid w:val="00AB5661"/>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
    <w:rsid w:val="00AB5661"/>
    <w:pPr>
      <w:suppressAutoHyphens/>
      <w:spacing w:after="0" w:line="240" w:lineRule="auto"/>
      <w:ind w:firstLine="540"/>
      <w:jc w:val="both"/>
    </w:pPr>
    <w:rPr>
      <w:rFonts w:ascii="Times New Roman" w:eastAsia="Times New Roman" w:hAnsi="Times New Roman" w:cs="Times New Roman"/>
      <w:b/>
      <w:color w:val="FF0000"/>
      <w:sz w:val="28"/>
      <w:szCs w:val="20"/>
      <w:lang w:eastAsia="ar-SA"/>
    </w:rPr>
  </w:style>
  <w:style w:type="paragraph" w:customStyle="1" w:styleId="afd">
    <w:name w:val="Стиль"/>
    <w:rsid w:val="00AB5661"/>
    <w:pPr>
      <w:suppressAutoHyphens/>
      <w:spacing w:after="0" w:line="240" w:lineRule="auto"/>
      <w:ind w:firstLine="720"/>
      <w:jc w:val="both"/>
    </w:pPr>
    <w:rPr>
      <w:rFonts w:ascii="Arial" w:eastAsia="Arial" w:hAnsi="Arial" w:cs="Times New Roman"/>
      <w:sz w:val="20"/>
      <w:szCs w:val="20"/>
      <w:lang w:eastAsia="ar-SA"/>
    </w:rPr>
  </w:style>
  <w:style w:type="paragraph" w:customStyle="1" w:styleId="18">
    <w:name w:val="Цитата1"/>
    <w:basedOn w:val="a"/>
    <w:rsid w:val="00AB5661"/>
    <w:pPr>
      <w:suppressAutoHyphens/>
      <w:spacing w:after="0" w:line="240" w:lineRule="auto"/>
      <w:ind w:left="567" w:right="-1333" w:firstLine="851"/>
      <w:jc w:val="both"/>
    </w:pPr>
    <w:rPr>
      <w:rFonts w:ascii="Times New Roman" w:eastAsia="Times New Roman" w:hAnsi="Times New Roman" w:cs="Times New Roman"/>
      <w:sz w:val="28"/>
      <w:szCs w:val="20"/>
      <w:lang w:eastAsia="ar-SA"/>
    </w:rPr>
  </w:style>
  <w:style w:type="paragraph" w:customStyle="1" w:styleId="210">
    <w:name w:val="Основной текст 21"/>
    <w:basedOn w:val="a"/>
    <w:rsid w:val="00AB5661"/>
    <w:pPr>
      <w:suppressAutoHyphens/>
      <w:spacing w:after="0" w:line="240" w:lineRule="auto"/>
    </w:pPr>
    <w:rPr>
      <w:rFonts w:ascii="Times New Roman" w:eastAsia="Times New Roman" w:hAnsi="Times New Roman" w:cs="Times New Roman"/>
      <w:sz w:val="28"/>
      <w:szCs w:val="20"/>
      <w:lang w:eastAsia="ar-SA"/>
    </w:rPr>
  </w:style>
  <w:style w:type="paragraph" w:styleId="afe">
    <w:name w:val="Subtitle"/>
    <w:basedOn w:val="a"/>
    <w:next w:val="af7"/>
    <w:link w:val="aff"/>
    <w:qFormat/>
    <w:rsid w:val="00AB5661"/>
    <w:pPr>
      <w:suppressAutoHyphens/>
      <w:spacing w:after="60" w:line="240" w:lineRule="auto"/>
      <w:jc w:val="center"/>
    </w:pPr>
    <w:rPr>
      <w:rFonts w:ascii="Arial" w:eastAsia="Times New Roman" w:hAnsi="Arial" w:cs="Arial"/>
      <w:sz w:val="24"/>
      <w:szCs w:val="24"/>
      <w:lang w:eastAsia="ar-SA"/>
    </w:rPr>
  </w:style>
  <w:style w:type="character" w:customStyle="1" w:styleId="aff">
    <w:name w:val="Подзаголовок Знак"/>
    <w:basedOn w:val="a0"/>
    <w:link w:val="afe"/>
    <w:rsid w:val="00AB5661"/>
    <w:rPr>
      <w:rFonts w:ascii="Arial" w:eastAsia="Times New Roman" w:hAnsi="Arial" w:cs="Arial"/>
      <w:sz w:val="24"/>
      <w:szCs w:val="24"/>
      <w:lang w:eastAsia="ar-SA"/>
    </w:rPr>
  </w:style>
  <w:style w:type="paragraph" w:customStyle="1" w:styleId="aff0">
    <w:name w:val="ЗАК_ПОСТ_РЕШ"/>
    <w:basedOn w:val="afe"/>
    <w:next w:val="a"/>
    <w:rsid w:val="00AB5661"/>
    <w:pPr>
      <w:spacing w:before="360" w:after="840"/>
    </w:pPr>
    <w:rPr>
      <w:rFonts w:ascii="Impact" w:hAnsi="Impact" w:cs="Impact"/>
      <w:spacing w:val="120"/>
      <w:sz w:val="52"/>
      <w:szCs w:val="52"/>
    </w:rPr>
  </w:style>
  <w:style w:type="paragraph" w:customStyle="1" w:styleId="aff1">
    <w:name w:val="ВорОблДума"/>
    <w:basedOn w:val="a"/>
    <w:next w:val="a"/>
    <w:rsid w:val="00AB5661"/>
    <w:pPr>
      <w:suppressAutoHyphens/>
      <w:spacing w:before="120" w:after="120" w:line="240" w:lineRule="auto"/>
      <w:jc w:val="center"/>
    </w:pPr>
    <w:rPr>
      <w:rFonts w:ascii="Arial" w:eastAsia="Times New Roman" w:hAnsi="Arial" w:cs="Arial"/>
      <w:b/>
      <w:bCs/>
      <w:sz w:val="48"/>
      <w:szCs w:val="48"/>
      <w:lang w:eastAsia="ar-SA"/>
    </w:rPr>
  </w:style>
  <w:style w:type="paragraph" w:customStyle="1" w:styleId="123">
    <w:name w:val="12пт влево"/>
    <w:basedOn w:val="a"/>
    <w:next w:val="a"/>
    <w:rsid w:val="00AB5661"/>
    <w:pPr>
      <w:suppressAutoHyphens/>
      <w:spacing w:after="0" w:line="240" w:lineRule="auto"/>
    </w:pPr>
    <w:rPr>
      <w:rFonts w:ascii="Times New Roman" w:eastAsia="Times New Roman" w:hAnsi="Times New Roman" w:cs="Times New Roman"/>
      <w:sz w:val="24"/>
      <w:szCs w:val="24"/>
      <w:lang w:eastAsia="ar-SA"/>
    </w:rPr>
  </w:style>
  <w:style w:type="paragraph" w:styleId="aff2">
    <w:name w:val="Title"/>
    <w:basedOn w:val="a"/>
    <w:next w:val="afe"/>
    <w:link w:val="aff3"/>
    <w:qFormat/>
    <w:rsid w:val="00AB5661"/>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f3">
    <w:name w:val="Название Знак"/>
    <w:basedOn w:val="a0"/>
    <w:link w:val="aff2"/>
    <w:rsid w:val="00AB5661"/>
    <w:rPr>
      <w:rFonts w:ascii="Arial" w:eastAsia="Times New Roman" w:hAnsi="Arial" w:cs="Arial"/>
      <w:b/>
      <w:bCs/>
      <w:kern w:val="1"/>
      <w:sz w:val="32"/>
      <w:szCs w:val="32"/>
      <w:lang w:eastAsia="ar-SA"/>
    </w:rPr>
  </w:style>
  <w:style w:type="paragraph" w:customStyle="1" w:styleId="aff4">
    <w:name w:val="Вопрос"/>
    <w:basedOn w:val="aff2"/>
    <w:rsid w:val="00AB5661"/>
    <w:pPr>
      <w:spacing w:before="0" w:after="240"/>
      <w:ind w:left="567" w:hanging="567"/>
      <w:jc w:val="both"/>
    </w:pPr>
    <w:rPr>
      <w:rFonts w:ascii="Times New Roman" w:hAnsi="Times New Roman" w:cs="Times New Roman"/>
    </w:rPr>
  </w:style>
  <w:style w:type="paragraph" w:customStyle="1" w:styleId="aff5">
    <w:name w:val="Вертикальный отступ"/>
    <w:basedOn w:val="a"/>
    <w:rsid w:val="00AB5661"/>
    <w:pPr>
      <w:suppressAutoHyphens/>
      <w:spacing w:after="0" w:line="240" w:lineRule="auto"/>
      <w:jc w:val="center"/>
    </w:pPr>
    <w:rPr>
      <w:rFonts w:ascii="Times New Roman" w:eastAsia="Times New Roman" w:hAnsi="Times New Roman" w:cs="Times New Roman"/>
      <w:sz w:val="28"/>
      <w:szCs w:val="20"/>
      <w:lang w:val="en-US" w:eastAsia="ar-SA"/>
    </w:rPr>
  </w:style>
  <w:style w:type="paragraph" w:customStyle="1" w:styleId="ConsTitle">
    <w:name w:val="ConsTitle"/>
    <w:rsid w:val="00AB5661"/>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customStyle="1" w:styleId="19">
    <w:name w:val="Текст примечания1"/>
    <w:basedOn w:val="a"/>
    <w:rsid w:val="00AB5661"/>
    <w:pPr>
      <w:suppressAutoHyphens/>
      <w:spacing w:after="0" w:line="240" w:lineRule="auto"/>
    </w:pPr>
    <w:rPr>
      <w:rFonts w:ascii="Times New Roman" w:eastAsia="Times New Roman" w:hAnsi="Times New Roman" w:cs="Times New Roman"/>
      <w:sz w:val="20"/>
      <w:szCs w:val="20"/>
      <w:lang w:eastAsia="ar-SA"/>
    </w:rPr>
  </w:style>
  <w:style w:type="paragraph" w:customStyle="1" w:styleId="aff6">
    <w:name w:val="Знак Знак Знак Знак Знак Знак Знак Знак Знак Знак"/>
    <w:basedOn w:val="a"/>
    <w:rsid w:val="00AB5661"/>
    <w:pPr>
      <w:suppressAutoHyphens/>
      <w:spacing w:line="240" w:lineRule="exact"/>
    </w:pPr>
    <w:rPr>
      <w:rFonts w:ascii="Verdana" w:eastAsia="Times New Roman" w:hAnsi="Verdana" w:cs="Times New Roman"/>
      <w:sz w:val="24"/>
      <w:szCs w:val="24"/>
      <w:lang w:val="en-US" w:eastAsia="ar-SA"/>
    </w:rPr>
  </w:style>
  <w:style w:type="paragraph" w:customStyle="1" w:styleId="aff7">
    <w:name w:val="Содержимое таблицы"/>
    <w:basedOn w:val="a"/>
    <w:rsid w:val="00AB566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8">
    <w:name w:val="Заголовок таблицы"/>
    <w:basedOn w:val="aff7"/>
    <w:rsid w:val="00AB5661"/>
    <w:pPr>
      <w:jc w:val="center"/>
    </w:pPr>
    <w:rPr>
      <w:b/>
      <w:bCs/>
    </w:rPr>
  </w:style>
  <w:style w:type="numbering" w:customStyle="1" w:styleId="1a">
    <w:name w:val="Нет списка1"/>
    <w:next w:val="a2"/>
    <w:uiPriority w:val="99"/>
    <w:semiHidden/>
    <w:unhideWhenUsed/>
    <w:rsid w:val="00AB5661"/>
  </w:style>
  <w:style w:type="character" w:styleId="aff9">
    <w:name w:val="Hyperlink"/>
    <w:uiPriority w:val="99"/>
    <w:unhideWhenUsed/>
    <w:rsid w:val="00AB5661"/>
    <w:rPr>
      <w:color w:val="0000FF"/>
      <w:u w:val="single"/>
    </w:rPr>
  </w:style>
  <w:style w:type="character" w:styleId="affa">
    <w:name w:val="FollowedHyperlink"/>
    <w:uiPriority w:val="99"/>
    <w:unhideWhenUsed/>
    <w:rsid w:val="00AB5661"/>
    <w:rPr>
      <w:color w:val="800080"/>
      <w:u w:val="single"/>
    </w:rPr>
  </w:style>
  <w:style w:type="paragraph" w:customStyle="1" w:styleId="xl65">
    <w:name w:val="xl65"/>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8">
    <w:name w:val="xl68"/>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AB5661"/>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1">
    <w:name w:val="xl71"/>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5">
    <w:name w:val="xl7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6">
    <w:name w:val="xl7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7">
    <w:name w:val="xl7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8">
    <w:name w:val="xl78"/>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0">
    <w:name w:val="xl80"/>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1">
    <w:name w:val="xl81"/>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2">
    <w:name w:val="xl82"/>
    <w:basedOn w:val="a"/>
    <w:rsid w:val="00AB5661"/>
    <w:pPr>
      <w:pBdr>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3">
    <w:name w:val="xl8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4">
    <w:name w:val="xl8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8">
    <w:name w:val="xl88"/>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9">
    <w:name w:val="xl8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0">
    <w:name w:val="xl9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1">
    <w:name w:val="xl91"/>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2">
    <w:name w:val="xl9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3">
    <w:name w:val="xl93"/>
    <w:basedOn w:val="a"/>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94">
    <w:name w:val="xl9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5">
    <w:name w:val="xl9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6">
    <w:name w:val="xl96"/>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7">
    <w:name w:val="xl9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8">
    <w:name w:val="xl98"/>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9">
    <w:name w:val="xl99"/>
    <w:basedOn w:val="a"/>
    <w:rsid w:val="00AB5661"/>
    <w:pP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0">
    <w:name w:val="xl10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1">
    <w:name w:val="xl10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2">
    <w:name w:val="xl10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3">
    <w:name w:val="xl10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4">
    <w:name w:val="xl104"/>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5">
    <w:name w:val="xl10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6">
    <w:name w:val="xl10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7">
    <w:name w:val="xl10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8">
    <w:name w:val="xl10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9">
    <w:name w:val="xl10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1">
    <w:name w:val="xl11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3">
    <w:name w:val="xl11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4">
    <w:name w:val="xl114"/>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6">
    <w:name w:val="xl11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8">
    <w:name w:val="xl118"/>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2">
    <w:name w:val="xl122"/>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3">
    <w:name w:val="xl123"/>
    <w:basedOn w:val="a"/>
    <w:rsid w:val="00AB5661"/>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4">
    <w:name w:val="xl12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25">
    <w:name w:val="xl12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6">
    <w:name w:val="xl12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7">
    <w:name w:val="xl12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8">
    <w:name w:val="xl128"/>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9">
    <w:name w:val="xl12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30">
    <w:name w:val="xl130"/>
    <w:basedOn w:val="a"/>
    <w:rsid w:val="00AB5661"/>
    <w:pP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1">
    <w:name w:val="xl13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2">
    <w:name w:val="xl13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3">
    <w:name w:val="xl13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4">
    <w:name w:val="xl13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5">
    <w:name w:val="xl135"/>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6">
    <w:name w:val="xl13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7">
    <w:name w:val="xl13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8">
    <w:name w:val="xl13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9">
    <w:name w:val="xl139"/>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40">
    <w:name w:val="xl14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41">
    <w:name w:val="xl141"/>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3">
    <w:name w:val="xl14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4">
    <w:name w:val="xl144"/>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5">
    <w:name w:val="xl145"/>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6">
    <w:name w:val="xl14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7">
    <w:name w:val="xl14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8">
    <w:name w:val="xl14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9">
    <w:name w:val="xl14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50">
    <w:name w:val="xl150"/>
    <w:basedOn w:val="a"/>
    <w:rsid w:val="00AB5661"/>
    <w:pP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51">
    <w:name w:val="xl151"/>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2">
    <w:name w:val="xl15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3">
    <w:name w:val="xl15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4">
    <w:name w:val="xl154"/>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5">
    <w:name w:val="xl15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6">
    <w:name w:val="xl156"/>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7">
    <w:name w:val="xl15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8">
    <w:name w:val="xl15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9">
    <w:name w:val="xl15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0">
    <w:name w:val="xl160"/>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1">
    <w:name w:val="xl16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2">
    <w:name w:val="xl16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3">
    <w:name w:val="xl16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4">
    <w:name w:val="xl164"/>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5">
    <w:name w:val="xl165"/>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66">
    <w:name w:val="xl16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7">
    <w:name w:val="xl16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8">
    <w:name w:val="xl168"/>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69">
    <w:name w:val="xl169"/>
    <w:basedOn w:val="a"/>
    <w:rsid w:val="00AB5661"/>
    <w:pP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0">
    <w:name w:val="xl17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1">
    <w:name w:val="xl17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2">
    <w:name w:val="xl17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3">
    <w:name w:val="xl173"/>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4">
    <w:name w:val="xl17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5">
    <w:name w:val="xl17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6">
    <w:name w:val="xl176"/>
    <w:basedOn w:val="a"/>
    <w:rsid w:val="00AB5661"/>
    <w:pPr>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7">
    <w:name w:val="xl17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8">
    <w:name w:val="xl17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79">
    <w:name w:val="xl17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0">
    <w:name w:val="xl18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1">
    <w:name w:val="xl18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2">
    <w:name w:val="xl18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3">
    <w:name w:val="xl18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4">
    <w:name w:val="xl18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85">
    <w:name w:val="xl18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6">
    <w:name w:val="xl186"/>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7">
    <w:name w:val="xl187"/>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88">
    <w:name w:val="xl188"/>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89">
    <w:name w:val="xl189"/>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90">
    <w:name w:val="xl190"/>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1">
    <w:name w:val="xl19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92">
    <w:name w:val="xl19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94">
    <w:name w:val="xl194"/>
    <w:basedOn w:val="a"/>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195">
    <w:name w:val="xl19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6">
    <w:name w:val="xl19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97">
    <w:name w:val="xl19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8">
    <w:name w:val="xl19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9">
    <w:name w:val="xl199"/>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0">
    <w:name w:val="xl20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1">
    <w:name w:val="xl20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4">
    <w:name w:val="xl204"/>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5">
    <w:name w:val="xl205"/>
    <w:basedOn w:val="a"/>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6">
    <w:name w:val="xl206"/>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7">
    <w:name w:val="xl207"/>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8">
    <w:name w:val="xl208"/>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9">
    <w:name w:val="xl209"/>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0">
    <w:name w:val="xl210"/>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1">
    <w:name w:val="xl211"/>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2">
    <w:name w:val="xl212"/>
    <w:basedOn w:val="a"/>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3">
    <w:name w:val="xl213"/>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4">
    <w:name w:val="xl21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5">
    <w:name w:val="xl215"/>
    <w:basedOn w:val="a"/>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6">
    <w:name w:val="xl216"/>
    <w:basedOn w:val="a"/>
    <w:rsid w:val="00AB5661"/>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7">
    <w:name w:val="xl217"/>
    <w:basedOn w:val="a"/>
    <w:rsid w:val="00AB5661"/>
    <w:pPr>
      <w:pBdr>
        <w:top w:val="single" w:sz="4" w:space="0" w:color="000000"/>
        <w:left w:val="single" w:sz="4" w:space="0" w:color="000000"/>
        <w:bottom w:val="single" w:sz="4" w:space="0" w:color="000000"/>
        <w:right w:val="single" w:sz="4" w:space="0" w:color="000000"/>
      </w:pBdr>
      <w:shd w:val="clear" w:color="CCFFFF"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8">
    <w:name w:val="xl21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9">
    <w:name w:val="xl219"/>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0">
    <w:name w:val="xl220"/>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21">
    <w:name w:val="xl221"/>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2">
    <w:name w:val="xl222"/>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23">
    <w:name w:val="xl223"/>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24">
    <w:name w:val="xl224"/>
    <w:basedOn w:val="a"/>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25">
    <w:name w:val="xl225"/>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6">
    <w:name w:val="xl22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27">
    <w:name w:val="xl22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8">
    <w:name w:val="xl22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9">
    <w:name w:val="xl22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30">
    <w:name w:val="xl230"/>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1">
    <w:name w:val="xl231"/>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32">
    <w:name w:val="xl23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3">
    <w:name w:val="xl23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4">
    <w:name w:val="xl234"/>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5">
    <w:name w:val="xl235"/>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6">
    <w:name w:val="xl236"/>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7">
    <w:name w:val="xl237"/>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8">
    <w:name w:val="xl238"/>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9">
    <w:name w:val="xl239"/>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0">
    <w:name w:val="xl240"/>
    <w:basedOn w:val="a"/>
    <w:rsid w:val="00AB5661"/>
    <w:pPr>
      <w:pBdr>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1">
    <w:name w:val="xl241"/>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2">
    <w:name w:val="xl242"/>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3">
    <w:name w:val="xl24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44">
    <w:name w:val="xl244"/>
    <w:basedOn w:val="a"/>
    <w:rsid w:val="00AB5661"/>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5">
    <w:name w:val="xl24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6">
    <w:name w:val="xl24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47">
    <w:name w:val="xl24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8">
    <w:name w:val="xl248"/>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9">
    <w:name w:val="xl249"/>
    <w:basedOn w:val="a"/>
    <w:rsid w:val="00AB5661"/>
    <w:pPr>
      <w:pBdr>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0">
    <w:name w:val="xl25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1">
    <w:name w:val="xl25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252">
    <w:name w:val="xl25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253">
    <w:name w:val="xl25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4">
    <w:name w:val="xl254"/>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55">
    <w:name w:val="xl255"/>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6">
    <w:name w:val="xl256"/>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7">
    <w:name w:val="xl257"/>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8">
    <w:name w:val="xl258"/>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259">
    <w:name w:val="xl259"/>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0">
    <w:name w:val="xl26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61">
    <w:name w:val="xl26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262">
    <w:name w:val="xl26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263">
    <w:name w:val="xl26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264">
    <w:name w:val="xl264"/>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265">
    <w:name w:val="xl265"/>
    <w:basedOn w:val="a"/>
    <w:rsid w:val="00AB566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6">
    <w:name w:val="xl266"/>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267">
    <w:name w:val="xl267"/>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68">
    <w:name w:val="xl268"/>
    <w:basedOn w:val="a"/>
    <w:rsid w:val="00AB5661"/>
    <w:pPr>
      <w:pBdr>
        <w:top w:val="single" w:sz="4" w:space="0" w:color="000000"/>
        <w:left w:val="single" w:sz="4" w:space="0" w:color="000000"/>
        <w:bottom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69">
    <w:name w:val="xl269"/>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70">
    <w:name w:val="xl27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1">
    <w:name w:val="xl27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2">
    <w:name w:val="xl272"/>
    <w:basedOn w:val="a"/>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3">
    <w:name w:val="xl273"/>
    <w:basedOn w:val="a"/>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4">
    <w:name w:val="xl274"/>
    <w:basedOn w:val="a"/>
    <w:rsid w:val="00AB5661"/>
    <w:pPr>
      <w:pBdr>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5">
    <w:name w:val="xl27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6">
    <w:name w:val="xl27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277">
    <w:name w:val="xl27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8">
    <w:name w:val="xl278"/>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79">
    <w:name w:val="xl279"/>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80">
    <w:name w:val="xl28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1">
    <w:name w:val="xl281"/>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282">
    <w:name w:val="xl28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83">
    <w:name w:val="xl28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4">
    <w:name w:val="xl28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5">
    <w:name w:val="xl28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6">
    <w:name w:val="xl286"/>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7">
    <w:name w:val="xl28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8">
    <w:name w:val="xl28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9">
    <w:name w:val="xl28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0">
    <w:name w:val="xl290"/>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1">
    <w:name w:val="xl29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2">
    <w:name w:val="xl29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3">
    <w:name w:val="xl29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4">
    <w:name w:val="xl294"/>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5">
    <w:name w:val="xl29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296">
    <w:name w:val="xl29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7">
    <w:name w:val="xl29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8">
    <w:name w:val="xl29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299">
    <w:name w:val="xl299"/>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0">
    <w:name w:val="xl30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1">
    <w:name w:val="xl30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302">
    <w:name w:val="xl30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3">
    <w:name w:val="xl30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4">
    <w:name w:val="xl30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5">
    <w:name w:val="xl305"/>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6">
    <w:name w:val="xl30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7">
    <w:name w:val="xl30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8">
    <w:name w:val="xl30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09">
    <w:name w:val="xl309"/>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0">
    <w:name w:val="xl31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1">
    <w:name w:val="xl31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12">
    <w:name w:val="xl312"/>
    <w:basedOn w:val="a"/>
    <w:rsid w:val="00AB5661"/>
    <w:pP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313">
    <w:name w:val="xl313"/>
    <w:basedOn w:val="a"/>
    <w:rsid w:val="00AB566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4">
    <w:name w:val="xl314"/>
    <w:basedOn w:val="a"/>
    <w:rsid w:val="00AB5661"/>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28">
    <w:name w:val="Нет списка2"/>
    <w:next w:val="a2"/>
    <w:uiPriority w:val="99"/>
    <w:semiHidden/>
    <w:unhideWhenUsed/>
    <w:rsid w:val="00AB5661"/>
  </w:style>
  <w:style w:type="table" w:customStyle="1" w:styleId="1b">
    <w:name w:val="Сетка таблицы1"/>
    <w:basedOn w:val="a1"/>
    <w:next w:val="ab"/>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AB5661"/>
  </w:style>
  <w:style w:type="table" w:customStyle="1" w:styleId="29">
    <w:name w:val="Сетка таблицы2"/>
    <w:basedOn w:val="a1"/>
    <w:next w:val="ab"/>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AB5661"/>
  </w:style>
  <w:style w:type="paragraph" w:customStyle="1" w:styleId="xl63">
    <w:name w:val="xl63"/>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4">
    <w:name w:val="xl64"/>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numbering" w:customStyle="1" w:styleId="52">
    <w:name w:val="Нет списка5"/>
    <w:next w:val="a2"/>
    <w:uiPriority w:val="99"/>
    <w:semiHidden/>
    <w:unhideWhenUsed/>
    <w:rsid w:val="00AB5661"/>
  </w:style>
  <w:style w:type="numbering" w:customStyle="1" w:styleId="62">
    <w:name w:val="Нет списка6"/>
    <w:next w:val="a2"/>
    <w:uiPriority w:val="99"/>
    <w:semiHidden/>
    <w:unhideWhenUsed/>
    <w:rsid w:val="00AB5661"/>
  </w:style>
  <w:style w:type="numbering" w:customStyle="1" w:styleId="74">
    <w:name w:val="Нет списка7"/>
    <w:next w:val="a2"/>
    <w:uiPriority w:val="99"/>
    <w:semiHidden/>
    <w:unhideWhenUsed/>
    <w:rsid w:val="00AB5661"/>
  </w:style>
  <w:style w:type="numbering" w:customStyle="1" w:styleId="84">
    <w:name w:val="Нет списка8"/>
    <w:next w:val="a2"/>
    <w:uiPriority w:val="99"/>
    <w:semiHidden/>
    <w:unhideWhenUsed/>
    <w:rsid w:val="00AB5661"/>
  </w:style>
  <w:style w:type="numbering" w:customStyle="1" w:styleId="92">
    <w:name w:val="Нет списка9"/>
    <w:next w:val="a2"/>
    <w:uiPriority w:val="99"/>
    <w:semiHidden/>
    <w:unhideWhenUsed/>
    <w:rsid w:val="00AB5661"/>
  </w:style>
  <w:style w:type="numbering" w:customStyle="1" w:styleId="103">
    <w:name w:val="Нет списка10"/>
    <w:next w:val="a2"/>
    <w:uiPriority w:val="99"/>
    <w:semiHidden/>
    <w:unhideWhenUsed/>
    <w:rsid w:val="00AB5661"/>
  </w:style>
  <w:style w:type="paragraph" w:styleId="affb">
    <w:name w:val="List Paragraph"/>
    <w:basedOn w:val="a"/>
    <w:link w:val="affc"/>
    <w:uiPriority w:val="34"/>
    <w:qFormat/>
    <w:rsid w:val="009D197E"/>
    <w:pPr>
      <w:spacing w:after="200" w:line="276" w:lineRule="auto"/>
      <w:ind w:left="720"/>
      <w:contextualSpacing/>
    </w:pPr>
    <w:rPr>
      <w:rFonts w:eastAsiaTheme="minorEastAsia"/>
      <w:lang w:eastAsia="ru-RU"/>
    </w:rPr>
  </w:style>
  <w:style w:type="character" w:customStyle="1" w:styleId="ConsPlusNormal0">
    <w:name w:val="ConsPlusNormal Знак"/>
    <w:link w:val="ConsPlusNormal"/>
    <w:locked/>
    <w:rsid w:val="00E41F68"/>
    <w:rPr>
      <w:rFonts w:ascii="Calibri" w:eastAsia="Times New Roman" w:hAnsi="Calibri" w:cs="Calibri"/>
      <w:sz w:val="24"/>
      <w:szCs w:val="24"/>
      <w:lang w:eastAsia="ru-RU"/>
    </w:rPr>
  </w:style>
  <w:style w:type="paragraph" w:styleId="affd">
    <w:name w:val="Plain Text"/>
    <w:basedOn w:val="a"/>
    <w:link w:val="affe"/>
    <w:unhideWhenUsed/>
    <w:rsid w:val="00E41F68"/>
    <w:pPr>
      <w:spacing w:after="0" w:line="240" w:lineRule="auto"/>
    </w:pPr>
    <w:rPr>
      <w:rFonts w:ascii="Courier New" w:eastAsia="Times New Roman" w:hAnsi="Courier New" w:cs="Times New Roman"/>
      <w:sz w:val="20"/>
      <w:szCs w:val="20"/>
      <w:lang w:val="x-none" w:eastAsia="x-none"/>
    </w:rPr>
  </w:style>
  <w:style w:type="character" w:customStyle="1" w:styleId="affe">
    <w:name w:val="Текст Знак"/>
    <w:basedOn w:val="a0"/>
    <w:link w:val="affd"/>
    <w:rsid w:val="00E41F68"/>
    <w:rPr>
      <w:rFonts w:ascii="Courier New" w:eastAsia="Times New Roman" w:hAnsi="Courier New" w:cs="Times New Roman"/>
      <w:sz w:val="20"/>
      <w:szCs w:val="20"/>
      <w:lang w:val="x-none" w:eastAsia="x-none"/>
    </w:rPr>
  </w:style>
  <w:style w:type="paragraph" w:customStyle="1" w:styleId="rezul">
    <w:name w:val="rezul"/>
    <w:basedOn w:val="a"/>
    <w:rsid w:val="00E41F68"/>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consplusnormal1">
    <w:name w:val="consplusnormal"/>
    <w:basedOn w:val="a"/>
    <w:rsid w:val="00BF1117"/>
    <w:pPr>
      <w:spacing w:after="240" w:line="240" w:lineRule="auto"/>
      <w:ind w:firstLine="567"/>
      <w:jc w:val="both"/>
    </w:pPr>
    <w:rPr>
      <w:rFonts w:ascii="Arial" w:eastAsia="Times New Roman" w:hAnsi="Arial" w:cs="Times New Roman"/>
      <w:sz w:val="26"/>
      <w:szCs w:val="24"/>
      <w:lang w:eastAsia="ru-RU"/>
    </w:rPr>
  </w:style>
  <w:style w:type="paragraph" w:customStyle="1" w:styleId="Title">
    <w:name w:val="Title!Название НПА"/>
    <w:basedOn w:val="a"/>
    <w:rsid w:val="00BF111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1">
    <w:name w:val="Основной текст с отступом 21"/>
    <w:basedOn w:val="a"/>
    <w:rsid w:val="00602C0A"/>
    <w:pPr>
      <w:widowControl w:val="0"/>
      <w:suppressAutoHyphens/>
      <w:spacing w:after="0" w:line="240" w:lineRule="auto"/>
    </w:pPr>
    <w:rPr>
      <w:rFonts w:ascii="Liberation Serif" w:eastAsia="DejaVu Sans" w:hAnsi="Liberation Serif" w:cs="DejaVu Sans"/>
      <w:kern w:val="1"/>
      <w:sz w:val="24"/>
      <w:szCs w:val="24"/>
      <w:lang w:eastAsia="zh-CN" w:bidi="hi-IN"/>
    </w:rPr>
  </w:style>
  <w:style w:type="paragraph" w:customStyle="1" w:styleId="Default">
    <w:name w:val="Default"/>
    <w:rsid w:val="003054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3054F5"/>
    <w:pPr>
      <w:suppressAutoHyphens/>
      <w:autoSpaceDE w:val="0"/>
      <w:spacing w:after="0" w:line="240" w:lineRule="auto"/>
    </w:pPr>
    <w:rPr>
      <w:rFonts w:ascii="Arial" w:eastAsia="Arial" w:hAnsi="Arial" w:cs="Arial"/>
      <w:sz w:val="20"/>
      <w:szCs w:val="20"/>
      <w:lang w:eastAsia="ar-SA"/>
    </w:rPr>
  </w:style>
  <w:style w:type="paragraph" w:customStyle="1" w:styleId="formattext">
    <w:name w:val="formattext"/>
    <w:basedOn w:val="a"/>
    <w:rsid w:val="005D0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0"/>
    <w:rsid w:val="005D0E40"/>
  </w:style>
  <w:style w:type="character" w:customStyle="1" w:styleId="80">
    <w:name w:val="Заголовок 8 Знак"/>
    <w:basedOn w:val="a0"/>
    <w:link w:val="8"/>
    <w:semiHidden/>
    <w:rsid w:val="004022D4"/>
    <w:rPr>
      <w:rFonts w:ascii="Times New Roman" w:eastAsia="Times New Roman" w:hAnsi="Times New Roman" w:cs="Times New Roman"/>
      <w:i/>
      <w:iCs/>
      <w:sz w:val="24"/>
      <w:szCs w:val="24"/>
      <w:lang w:eastAsia="ar-SA"/>
    </w:rPr>
  </w:style>
  <w:style w:type="character" w:customStyle="1" w:styleId="WW8Num8z0">
    <w:name w:val="WW8Num8z0"/>
    <w:rsid w:val="004022D4"/>
    <w:rPr>
      <w:rFonts w:ascii="Times New Roman" w:eastAsia="Times New Roman" w:hAnsi="Times New Roman" w:cs="Times New Roman" w:hint="default"/>
    </w:rPr>
  </w:style>
  <w:style w:type="character" w:customStyle="1" w:styleId="WW8Num8z1">
    <w:name w:val="WW8Num8z1"/>
    <w:rsid w:val="004022D4"/>
    <w:rPr>
      <w:rFonts w:ascii="Courier New" w:hAnsi="Courier New" w:cs="Courier New" w:hint="default"/>
    </w:rPr>
  </w:style>
  <w:style w:type="character" w:customStyle="1" w:styleId="WW8Num8z2">
    <w:name w:val="WW8Num8z2"/>
    <w:rsid w:val="004022D4"/>
    <w:rPr>
      <w:rFonts w:ascii="Wingdings" w:hAnsi="Wingdings" w:hint="default"/>
    </w:rPr>
  </w:style>
  <w:style w:type="character" w:customStyle="1" w:styleId="WW8Num8z3">
    <w:name w:val="WW8Num8z3"/>
    <w:rsid w:val="004022D4"/>
    <w:rPr>
      <w:rFonts w:ascii="Symbol" w:hAnsi="Symbol" w:hint="default"/>
    </w:rPr>
  </w:style>
  <w:style w:type="paragraph" w:customStyle="1" w:styleId="afff">
    <w:name w:val="Прижатый влево"/>
    <w:basedOn w:val="a"/>
    <w:next w:val="a"/>
    <w:rsid w:val="00434151"/>
    <w:pPr>
      <w:autoSpaceDE w:val="0"/>
      <w:autoSpaceDN w:val="0"/>
      <w:adjustRightInd w:val="0"/>
      <w:spacing w:after="0" w:line="240" w:lineRule="auto"/>
    </w:pPr>
    <w:rPr>
      <w:rFonts w:ascii="Arial" w:eastAsia="Times New Roman" w:hAnsi="Arial" w:cs="Arial"/>
      <w:sz w:val="24"/>
      <w:szCs w:val="24"/>
      <w:lang w:eastAsia="ru-RU"/>
    </w:rPr>
  </w:style>
  <w:style w:type="character" w:styleId="afff0">
    <w:name w:val="Book Title"/>
    <w:basedOn w:val="a0"/>
    <w:uiPriority w:val="33"/>
    <w:qFormat/>
    <w:rsid w:val="00434151"/>
    <w:rPr>
      <w:b/>
      <w:bCs/>
      <w:smallCaps/>
      <w:spacing w:val="5"/>
    </w:rPr>
  </w:style>
  <w:style w:type="paragraph" w:customStyle="1" w:styleId="Style6">
    <w:name w:val="Style6"/>
    <w:basedOn w:val="a"/>
    <w:uiPriority w:val="99"/>
    <w:rsid w:val="00434151"/>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34151"/>
    <w:rPr>
      <w:rFonts w:ascii="Times New Roman" w:hAnsi="Times New Roman" w:cs="Times New Roman"/>
      <w:spacing w:val="10"/>
      <w:sz w:val="24"/>
      <w:szCs w:val="24"/>
    </w:rPr>
  </w:style>
  <w:style w:type="paragraph" w:customStyle="1" w:styleId="afff1">
    <w:name w:val="Нормальный (таблица)"/>
    <w:basedOn w:val="a"/>
    <w:next w:val="a"/>
    <w:uiPriority w:val="99"/>
    <w:rsid w:val="0043415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2a">
    <w:name w:val="Основной текст (2)_"/>
    <w:link w:val="2b"/>
    <w:locked/>
    <w:rsid w:val="00C434B5"/>
    <w:rPr>
      <w:rFonts w:ascii="Times New Roman" w:eastAsia="Times New Roman" w:hAnsi="Times New Roman"/>
      <w:sz w:val="23"/>
      <w:szCs w:val="23"/>
      <w:shd w:val="clear" w:color="auto" w:fill="FFFFFF"/>
    </w:rPr>
  </w:style>
  <w:style w:type="paragraph" w:customStyle="1" w:styleId="2b">
    <w:name w:val="Основной текст (2)"/>
    <w:basedOn w:val="a"/>
    <w:link w:val="2a"/>
    <w:rsid w:val="00C434B5"/>
    <w:pPr>
      <w:shd w:val="clear" w:color="auto" w:fill="FFFFFF"/>
      <w:spacing w:after="480" w:line="264" w:lineRule="exact"/>
      <w:ind w:firstLine="567"/>
      <w:jc w:val="center"/>
    </w:pPr>
    <w:rPr>
      <w:rFonts w:ascii="Times New Roman" w:eastAsia="Times New Roman" w:hAnsi="Times New Roman"/>
      <w:sz w:val="23"/>
      <w:szCs w:val="23"/>
    </w:rPr>
  </w:style>
  <w:style w:type="table" w:customStyle="1" w:styleId="TableNormal">
    <w:name w:val="Table Normal"/>
    <w:uiPriority w:val="2"/>
    <w:semiHidden/>
    <w:unhideWhenUsed/>
    <w:qFormat/>
    <w:rsid w:val="001F0B6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0B60"/>
    <w:pPr>
      <w:widowControl w:val="0"/>
      <w:spacing w:after="0" w:line="240" w:lineRule="auto"/>
    </w:pPr>
    <w:rPr>
      <w:lang w:val="en-US"/>
    </w:rPr>
  </w:style>
  <w:style w:type="paragraph" w:customStyle="1" w:styleId="ConsNonformat">
    <w:name w:val="ConsNonformat"/>
    <w:rsid w:val="001F0B60"/>
    <w:pPr>
      <w:widowControl w:val="0"/>
      <w:suppressAutoHyphens/>
      <w:snapToGrid w:val="0"/>
      <w:spacing w:after="0" w:line="240" w:lineRule="auto"/>
    </w:pPr>
    <w:rPr>
      <w:rFonts w:ascii="Courier New" w:eastAsia="Arial" w:hAnsi="Courier New" w:cs="Times New Roman"/>
      <w:sz w:val="20"/>
      <w:szCs w:val="20"/>
      <w:lang w:eastAsia="ar-SA"/>
    </w:rPr>
  </w:style>
  <w:style w:type="paragraph" w:styleId="35">
    <w:name w:val="Body Text Indent 3"/>
    <w:basedOn w:val="a"/>
    <w:link w:val="36"/>
    <w:rsid w:val="003B4794"/>
    <w:pPr>
      <w:spacing w:after="120" w:line="276" w:lineRule="auto"/>
      <w:ind w:left="283"/>
    </w:pPr>
    <w:rPr>
      <w:rFonts w:ascii="Calibri" w:eastAsia="Calibri" w:hAnsi="Calibri" w:cs="Times New Roman"/>
      <w:sz w:val="16"/>
      <w:szCs w:val="16"/>
      <w:lang w:eastAsia="ru-RU"/>
    </w:rPr>
  </w:style>
  <w:style w:type="character" w:customStyle="1" w:styleId="36">
    <w:name w:val="Основной текст с отступом 3 Знак"/>
    <w:basedOn w:val="a0"/>
    <w:link w:val="35"/>
    <w:rsid w:val="003B4794"/>
    <w:rPr>
      <w:rFonts w:ascii="Calibri" w:eastAsia="Calibri" w:hAnsi="Calibri" w:cs="Times New Roman"/>
      <w:sz w:val="16"/>
      <w:szCs w:val="16"/>
      <w:lang w:eastAsia="ru-RU"/>
    </w:rPr>
  </w:style>
  <w:style w:type="paragraph" w:customStyle="1" w:styleId="afff2">
    <w:name w:val="Знак Знак Знак Знак"/>
    <w:basedOn w:val="a"/>
    <w:rsid w:val="003B4794"/>
    <w:pPr>
      <w:spacing w:line="240" w:lineRule="exact"/>
    </w:pPr>
    <w:rPr>
      <w:rFonts w:ascii="Arial" w:eastAsia="Times New Roman" w:hAnsi="Arial" w:cs="Arial"/>
      <w:sz w:val="20"/>
      <w:szCs w:val="20"/>
      <w:lang w:val="en-US" w:eastAsia="ru-RU"/>
    </w:rPr>
  </w:style>
  <w:style w:type="character" w:customStyle="1" w:styleId="affc">
    <w:name w:val="Абзац списка Знак"/>
    <w:link w:val="affb"/>
    <w:locked/>
    <w:rsid w:val="003B4794"/>
    <w:rPr>
      <w:rFonts w:eastAsiaTheme="minorEastAsia"/>
      <w:lang w:eastAsia="ru-RU"/>
    </w:rPr>
  </w:style>
  <w:style w:type="paragraph" w:customStyle="1" w:styleId="1c">
    <w:name w:val="Обычный1"/>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2c">
    <w:name w:val="Body Text Indent 2"/>
    <w:basedOn w:val="a"/>
    <w:link w:val="2d"/>
    <w:uiPriority w:val="99"/>
    <w:rsid w:val="003B4794"/>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0"/>
    <w:link w:val="2c"/>
    <w:uiPriority w:val="99"/>
    <w:rsid w:val="003B4794"/>
    <w:rPr>
      <w:rFonts w:ascii="Times New Roman" w:eastAsia="Times New Roman" w:hAnsi="Times New Roman" w:cs="Times New Roman"/>
      <w:sz w:val="24"/>
      <w:szCs w:val="24"/>
      <w:lang w:eastAsia="ru-RU"/>
    </w:rPr>
  </w:style>
  <w:style w:type="paragraph" w:customStyle="1" w:styleId="afff3">
    <w:name w:val="Знак"/>
    <w:basedOn w:val="a"/>
    <w:rsid w:val="003B4794"/>
    <w:pPr>
      <w:spacing w:after="0" w:line="240" w:lineRule="auto"/>
    </w:pPr>
    <w:rPr>
      <w:rFonts w:ascii="Verdana" w:eastAsia="Times New Roman" w:hAnsi="Verdana" w:cs="Verdana"/>
      <w:sz w:val="20"/>
      <w:szCs w:val="20"/>
      <w:lang w:val="en-US" w:eastAsia="ru-RU"/>
    </w:rPr>
  </w:style>
  <w:style w:type="paragraph" w:customStyle="1" w:styleId="1d">
    <w:name w:val="Без интервала1"/>
    <w:link w:val="NoSpacingChar"/>
    <w:rsid w:val="003B4794"/>
    <w:pPr>
      <w:spacing w:after="0" w:line="240" w:lineRule="auto"/>
    </w:pPr>
    <w:rPr>
      <w:rFonts w:ascii="Calibri" w:eastAsia="Times New Roman" w:hAnsi="Calibri" w:cs="Times New Roman"/>
      <w:lang w:eastAsia="ru-RU"/>
    </w:rPr>
  </w:style>
  <w:style w:type="character" w:customStyle="1" w:styleId="NoSpacingChar">
    <w:name w:val="No Spacing Char"/>
    <w:link w:val="1d"/>
    <w:locked/>
    <w:rsid w:val="003B4794"/>
    <w:rPr>
      <w:rFonts w:ascii="Calibri" w:eastAsia="Times New Roman" w:hAnsi="Calibri" w:cs="Times New Roman"/>
      <w:lang w:eastAsia="ru-RU"/>
    </w:rPr>
  </w:style>
  <w:style w:type="paragraph" w:customStyle="1" w:styleId="2e">
    <w:name w:val="Обычный2"/>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text1">
    <w:name w:val="text1"/>
    <w:basedOn w:val="a0"/>
    <w:rsid w:val="003B4794"/>
  </w:style>
  <w:style w:type="paragraph" w:customStyle="1" w:styleId="Style4">
    <w:name w:val="Style4"/>
    <w:basedOn w:val="a"/>
    <w:rsid w:val="003B4794"/>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character" w:customStyle="1" w:styleId="FontStyle12">
    <w:name w:val="Font Style12"/>
    <w:rsid w:val="003B4794"/>
    <w:rPr>
      <w:rFonts w:ascii="Times New Roman" w:hAnsi="Times New Roman" w:cs="Times New Roman" w:hint="default"/>
      <w:sz w:val="26"/>
      <w:szCs w:val="26"/>
    </w:rPr>
  </w:style>
  <w:style w:type="character" w:customStyle="1" w:styleId="afff4">
    <w:name w:val="Цветовое выделение"/>
    <w:uiPriority w:val="99"/>
    <w:rsid w:val="003B4794"/>
    <w:rPr>
      <w:b/>
      <w:color w:val="000080"/>
    </w:rPr>
  </w:style>
  <w:style w:type="paragraph" w:customStyle="1" w:styleId="ConsCell">
    <w:name w:val="ConsCell"/>
    <w:rsid w:val="003B47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pple-style-span">
    <w:name w:val="apple-style-span"/>
    <w:basedOn w:val="a0"/>
    <w:uiPriority w:val="99"/>
    <w:rsid w:val="003B4794"/>
    <w:rPr>
      <w:rFonts w:cs="Times New Roman"/>
    </w:rPr>
  </w:style>
  <w:style w:type="character" w:customStyle="1" w:styleId="apple-converted-space">
    <w:name w:val="apple-converted-space"/>
    <w:basedOn w:val="a0"/>
    <w:uiPriority w:val="99"/>
    <w:rsid w:val="003B4794"/>
    <w:rPr>
      <w:rFonts w:cs="Times New Roman"/>
    </w:rPr>
  </w:style>
  <w:style w:type="character" w:customStyle="1" w:styleId="A30">
    <w:name w:val="A3"/>
    <w:uiPriority w:val="99"/>
    <w:rsid w:val="003B4794"/>
    <w:rPr>
      <w:b/>
      <w:color w:val="000000"/>
      <w:sz w:val="18"/>
    </w:rPr>
  </w:style>
  <w:style w:type="paragraph" w:customStyle="1" w:styleId="1125">
    <w:name w:val="Стиль Основной текст + Слева:  1 см Первая строка:  125 см Справ..."/>
    <w:basedOn w:val="af7"/>
    <w:uiPriority w:val="99"/>
    <w:rsid w:val="003B4794"/>
    <w:pPr>
      <w:suppressAutoHyphens w:val="0"/>
      <w:spacing w:after="0" w:line="360" w:lineRule="auto"/>
      <w:ind w:left="567" w:right="284" w:firstLine="709"/>
      <w:jc w:val="both"/>
    </w:pPr>
    <w:rPr>
      <w:sz w:val="24"/>
      <w:lang w:eastAsia="ru-RU"/>
    </w:rPr>
  </w:style>
  <w:style w:type="table" w:customStyle="1" w:styleId="37">
    <w:name w:val="Сетка таблицы3"/>
    <w:basedOn w:val="a1"/>
    <w:next w:val="ab"/>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next w:val="ab"/>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65309"/>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basedOn w:val="1"/>
    <w:next w:val="a"/>
    <w:link w:val="20"/>
    <w:uiPriority w:val="9"/>
    <w:qFormat/>
    <w:rsid w:val="00B65309"/>
    <w:pPr>
      <w:outlineLvl w:val="1"/>
    </w:pPr>
  </w:style>
  <w:style w:type="paragraph" w:styleId="3">
    <w:name w:val="heading 3"/>
    <w:basedOn w:val="a"/>
    <w:next w:val="a"/>
    <w:link w:val="30"/>
    <w:unhideWhenUsed/>
    <w:qFormat/>
    <w:rsid w:val="001555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AB5661"/>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7">
    <w:name w:val="heading 7"/>
    <w:basedOn w:val="a"/>
    <w:next w:val="a"/>
    <w:link w:val="70"/>
    <w:uiPriority w:val="99"/>
    <w:qFormat/>
    <w:rsid w:val="00203767"/>
    <w:pPr>
      <w:widowControl w:val="0"/>
      <w:tabs>
        <w:tab w:val="num" w:pos="0"/>
      </w:tabs>
      <w:suppressAutoHyphens/>
      <w:autoSpaceDE w:val="0"/>
      <w:spacing w:before="240" w:after="60" w:line="240" w:lineRule="auto"/>
      <w:ind w:firstLine="720"/>
      <w:jc w:val="both"/>
      <w:outlineLvl w:val="6"/>
    </w:pPr>
    <w:rPr>
      <w:rFonts w:ascii="Calibri" w:eastAsia="Times New Roman" w:hAnsi="Calibri" w:cs="Calibri"/>
      <w:sz w:val="20"/>
      <w:szCs w:val="20"/>
      <w:lang w:eastAsia="ar-SA"/>
    </w:rPr>
  </w:style>
  <w:style w:type="paragraph" w:styleId="8">
    <w:name w:val="heading 8"/>
    <w:basedOn w:val="a"/>
    <w:next w:val="a"/>
    <w:link w:val="80"/>
    <w:semiHidden/>
    <w:unhideWhenUsed/>
    <w:qFormat/>
    <w:rsid w:val="004022D4"/>
    <w:pPr>
      <w:tabs>
        <w:tab w:val="num" w:pos="0"/>
      </w:tabs>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A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5AC6"/>
  </w:style>
  <w:style w:type="paragraph" w:styleId="a5">
    <w:name w:val="footer"/>
    <w:basedOn w:val="a"/>
    <w:link w:val="a6"/>
    <w:uiPriority w:val="99"/>
    <w:unhideWhenUsed/>
    <w:rsid w:val="00055A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5AC6"/>
  </w:style>
  <w:style w:type="paragraph" w:customStyle="1" w:styleId="11">
    <w:name w:val="1Орган_ПР"/>
    <w:basedOn w:val="a"/>
    <w:link w:val="12"/>
    <w:qFormat/>
    <w:rsid w:val="004C6ACF"/>
    <w:pPr>
      <w:snapToGrid w:val="0"/>
      <w:spacing w:after="0" w:line="240" w:lineRule="auto"/>
      <w:jc w:val="center"/>
    </w:pPr>
    <w:rPr>
      <w:rFonts w:ascii="Arial" w:eastAsia="Times New Roman" w:hAnsi="Arial" w:cs="Arial"/>
      <w:b/>
      <w:caps/>
      <w:sz w:val="26"/>
      <w:szCs w:val="28"/>
      <w:lang w:eastAsia="ar-SA"/>
    </w:rPr>
  </w:style>
  <w:style w:type="character" w:customStyle="1" w:styleId="12">
    <w:name w:val="1Орган_ПР Знак"/>
    <w:link w:val="11"/>
    <w:rsid w:val="004C6ACF"/>
    <w:rPr>
      <w:rFonts w:ascii="Arial" w:eastAsia="Times New Roman" w:hAnsi="Arial" w:cs="Arial"/>
      <w:b/>
      <w:caps/>
      <w:sz w:val="26"/>
      <w:szCs w:val="28"/>
      <w:lang w:eastAsia="ar-SA"/>
    </w:rPr>
  </w:style>
  <w:style w:type="paragraph" w:customStyle="1" w:styleId="21">
    <w:name w:val="2Название"/>
    <w:basedOn w:val="a"/>
    <w:link w:val="22"/>
    <w:qFormat/>
    <w:rsid w:val="004C6ACF"/>
    <w:pPr>
      <w:spacing w:after="0" w:line="240" w:lineRule="auto"/>
      <w:ind w:right="4536"/>
      <w:jc w:val="both"/>
    </w:pPr>
    <w:rPr>
      <w:rFonts w:ascii="Arial" w:eastAsia="Times New Roman" w:hAnsi="Arial" w:cs="Arial"/>
      <w:b/>
      <w:sz w:val="26"/>
      <w:szCs w:val="28"/>
      <w:lang w:eastAsia="ar-SA"/>
    </w:rPr>
  </w:style>
  <w:style w:type="character" w:customStyle="1" w:styleId="22">
    <w:name w:val="2Название Знак"/>
    <w:link w:val="21"/>
    <w:rsid w:val="004C6ACF"/>
    <w:rPr>
      <w:rFonts w:ascii="Arial" w:eastAsia="Times New Roman" w:hAnsi="Arial" w:cs="Arial"/>
      <w:b/>
      <w:sz w:val="26"/>
      <w:szCs w:val="28"/>
      <w:lang w:eastAsia="ar-SA"/>
    </w:rPr>
  </w:style>
  <w:style w:type="paragraph" w:styleId="a7">
    <w:name w:val="No Spacing"/>
    <w:uiPriority w:val="1"/>
    <w:qFormat/>
    <w:rsid w:val="004C6ACF"/>
    <w:pPr>
      <w:spacing w:after="0" w:line="240" w:lineRule="auto"/>
      <w:ind w:firstLine="567"/>
      <w:jc w:val="both"/>
    </w:pPr>
    <w:rPr>
      <w:rFonts w:ascii="Arial" w:eastAsia="Times New Roman" w:hAnsi="Arial" w:cs="Times New Roman"/>
      <w:sz w:val="26"/>
      <w:szCs w:val="24"/>
      <w:lang w:eastAsia="ru-RU"/>
    </w:rPr>
  </w:style>
  <w:style w:type="character" w:customStyle="1" w:styleId="10">
    <w:name w:val="Заголовок 1 Знак"/>
    <w:basedOn w:val="a0"/>
    <w:link w:val="1"/>
    <w:uiPriority w:val="9"/>
    <w:rsid w:val="00B65309"/>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uiPriority w:val="9"/>
    <w:rsid w:val="00B65309"/>
    <w:rPr>
      <w:rFonts w:ascii="Arial" w:eastAsia="Times New Roman" w:hAnsi="Arial" w:cs="Times New Roman"/>
      <w:b/>
      <w:bCs/>
      <w:color w:val="000080"/>
      <w:sz w:val="20"/>
      <w:szCs w:val="20"/>
      <w:lang w:eastAsia="ru-RU"/>
    </w:rPr>
  </w:style>
  <w:style w:type="character" w:styleId="a8">
    <w:name w:val="page number"/>
    <w:basedOn w:val="a0"/>
    <w:rsid w:val="00B65309"/>
  </w:style>
  <w:style w:type="character" w:customStyle="1" w:styleId="70">
    <w:name w:val="Заголовок 7 Знак"/>
    <w:basedOn w:val="a0"/>
    <w:link w:val="7"/>
    <w:uiPriority w:val="99"/>
    <w:rsid w:val="00203767"/>
    <w:rPr>
      <w:rFonts w:ascii="Calibri" w:eastAsia="Times New Roman" w:hAnsi="Calibri" w:cs="Calibri"/>
      <w:sz w:val="20"/>
      <w:szCs w:val="20"/>
      <w:lang w:eastAsia="ar-SA"/>
    </w:rPr>
  </w:style>
  <w:style w:type="paragraph" w:styleId="a9">
    <w:name w:val="Balloon Text"/>
    <w:basedOn w:val="a"/>
    <w:link w:val="aa"/>
    <w:uiPriority w:val="99"/>
    <w:rsid w:val="00203767"/>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rsid w:val="00203767"/>
    <w:rPr>
      <w:rFonts w:ascii="Tahoma" w:eastAsia="Times New Roman" w:hAnsi="Tahoma" w:cs="Tahoma"/>
      <w:sz w:val="16"/>
      <w:szCs w:val="16"/>
      <w:lang w:eastAsia="ru-RU"/>
    </w:rPr>
  </w:style>
  <w:style w:type="table" w:styleId="ab">
    <w:name w:val="Table Grid"/>
    <w:basedOn w:val="a1"/>
    <w:uiPriority w:val="59"/>
    <w:rsid w:val="002037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rsid w:val="0020376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d">
    <w:name w:val="Обычный.Название подразделения"/>
    <w:rsid w:val="00203767"/>
    <w:pPr>
      <w:spacing w:after="0" w:line="240" w:lineRule="auto"/>
    </w:pPr>
    <w:rPr>
      <w:rFonts w:ascii="SchoolBook" w:eastAsia="Times New Roman" w:hAnsi="SchoolBook" w:cs="Times New Roman"/>
      <w:sz w:val="28"/>
      <w:szCs w:val="20"/>
      <w:lang w:eastAsia="ru-RU"/>
    </w:rPr>
  </w:style>
  <w:style w:type="paragraph" w:customStyle="1" w:styleId="ae">
    <w:name w:val="Знак Знак"/>
    <w:basedOn w:val="a"/>
    <w:rsid w:val="00203767"/>
    <w:pPr>
      <w:spacing w:line="240" w:lineRule="exact"/>
    </w:pPr>
    <w:rPr>
      <w:rFonts w:ascii="Verdana" w:eastAsia="Times New Roman" w:hAnsi="Verdana" w:cs="Verdana"/>
      <w:sz w:val="20"/>
      <w:szCs w:val="20"/>
      <w:lang w:val="en-US"/>
    </w:rPr>
  </w:style>
  <w:style w:type="paragraph" w:customStyle="1" w:styleId="ConsPlusNonformat">
    <w:name w:val="ConsPlusNonformat"/>
    <w:rsid w:val="00203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203767"/>
    <w:pPr>
      <w:widowControl w:val="0"/>
      <w:autoSpaceDE w:val="0"/>
      <w:autoSpaceDN w:val="0"/>
      <w:spacing w:after="0" w:line="240" w:lineRule="auto"/>
    </w:pPr>
    <w:rPr>
      <w:rFonts w:ascii="Calibri" w:eastAsia="Times New Roman" w:hAnsi="Calibri" w:cs="Calibri"/>
      <w:sz w:val="24"/>
      <w:szCs w:val="24"/>
      <w:lang w:eastAsia="ru-RU"/>
    </w:rPr>
  </w:style>
  <w:style w:type="character" w:customStyle="1" w:styleId="af">
    <w:name w:val="Символ сноски"/>
    <w:uiPriority w:val="99"/>
    <w:rsid w:val="00203767"/>
    <w:rPr>
      <w:vertAlign w:val="superscript"/>
    </w:rPr>
  </w:style>
  <w:style w:type="paragraph" w:styleId="af0">
    <w:name w:val="footnote text"/>
    <w:basedOn w:val="a"/>
    <w:link w:val="13"/>
    <w:uiPriority w:val="99"/>
    <w:rsid w:val="00203767"/>
    <w:pPr>
      <w:widowControl w:val="0"/>
      <w:suppressAutoHyphens/>
      <w:autoSpaceDE w:val="0"/>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1">
    <w:name w:val="Текст сноски Знак"/>
    <w:basedOn w:val="a0"/>
    <w:uiPriority w:val="99"/>
    <w:rsid w:val="00203767"/>
    <w:rPr>
      <w:sz w:val="20"/>
      <w:szCs w:val="20"/>
    </w:rPr>
  </w:style>
  <w:style w:type="character" w:customStyle="1" w:styleId="13">
    <w:name w:val="Текст сноски Знак1"/>
    <w:link w:val="af0"/>
    <w:uiPriority w:val="99"/>
    <w:rsid w:val="00203767"/>
    <w:rPr>
      <w:rFonts w:ascii="Times New Roman" w:eastAsia="Times New Roman" w:hAnsi="Times New Roman" w:cs="Times New Roman"/>
      <w:sz w:val="20"/>
      <w:szCs w:val="20"/>
      <w:lang w:eastAsia="ar-SA"/>
    </w:rPr>
  </w:style>
  <w:style w:type="character" w:customStyle="1" w:styleId="110">
    <w:name w:val="Заголовок 1 Знак1"/>
    <w:uiPriority w:val="99"/>
    <w:rsid w:val="00203767"/>
    <w:rPr>
      <w:rFonts w:ascii="Cambria" w:hAnsi="Cambria" w:cs="Cambria"/>
      <w:b/>
      <w:bCs/>
      <w:kern w:val="1"/>
      <w:lang w:eastAsia="ar-SA"/>
    </w:rPr>
  </w:style>
  <w:style w:type="character" w:styleId="af2">
    <w:name w:val="footnote reference"/>
    <w:uiPriority w:val="99"/>
    <w:rsid w:val="00203767"/>
    <w:rPr>
      <w:vertAlign w:val="superscript"/>
    </w:rPr>
  </w:style>
  <w:style w:type="paragraph" w:customStyle="1" w:styleId="ConsNormal">
    <w:name w:val="ConsNormal"/>
    <w:uiPriority w:val="99"/>
    <w:rsid w:val="0020376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p50">
    <w:name w:val="p50"/>
    <w:basedOn w:val="a"/>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uiPriority w:val="99"/>
    <w:rsid w:val="00203767"/>
  </w:style>
  <w:style w:type="paragraph" w:customStyle="1" w:styleId="p16">
    <w:name w:val="p16"/>
    <w:basedOn w:val="a"/>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203767"/>
    <w:pPr>
      <w:spacing w:after="120" w:line="48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rsid w:val="0020376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15551C"/>
    <w:rPr>
      <w:rFonts w:asciiTheme="majorHAnsi" w:eastAsiaTheme="majorEastAsia" w:hAnsiTheme="majorHAnsi" w:cstheme="majorBidi"/>
      <w:color w:val="1F4D78" w:themeColor="accent1" w:themeShade="7F"/>
      <w:sz w:val="24"/>
      <w:szCs w:val="24"/>
    </w:rPr>
  </w:style>
  <w:style w:type="paragraph" w:styleId="af3">
    <w:name w:val="caption"/>
    <w:basedOn w:val="a"/>
    <w:next w:val="a"/>
    <w:qFormat/>
    <w:rsid w:val="0015551C"/>
    <w:pPr>
      <w:spacing w:after="0" w:line="240" w:lineRule="auto"/>
      <w:jc w:val="center"/>
    </w:pPr>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AB5661"/>
    <w:rPr>
      <w:rFonts w:ascii="Times New Roman" w:eastAsia="Times New Roman" w:hAnsi="Times New Roman" w:cs="Times New Roman"/>
      <w:b/>
      <w:bCs/>
      <w:sz w:val="28"/>
      <w:szCs w:val="28"/>
      <w:lang w:eastAsia="ar-SA"/>
    </w:rPr>
  </w:style>
  <w:style w:type="character" w:customStyle="1" w:styleId="WW8Num3z0">
    <w:name w:val="WW8Num3z0"/>
    <w:rsid w:val="00AB5661"/>
    <w:rPr>
      <w:rFonts w:ascii="Symbol" w:hAnsi="Symbol" w:cs="StarSymbol"/>
      <w:sz w:val="18"/>
      <w:szCs w:val="18"/>
    </w:rPr>
  </w:style>
  <w:style w:type="character" w:customStyle="1" w:styleId="Absatz-Standardschriftart">
    <w:name w:val="Absatz-Standardschriftart"/>
    <w:rsid w:val="00AB5661"/>
  </w:style>
  <w:style w:type="character" w:customStyle="1" w:styleId="WW-Absatz-Standardschriftart">
    <w:name w:val="WW-Absatz-Standardschriftart"/>
    <w:rsid w:val="00AB5661"/>
  </w:style>
  <w:style w:type="character" w:customStyle="1" w:styleId="14">
    <w:name w:val="Основной шрифт абзаца14"/>
    <w:rsid w:val="00AB5661"/>
  </w:style>
  <w:style w:type="character" w:customStyle="1" w:styleId="WW-Absatz-Standardschriftart1">
    <w:name w:val="WW-Absatz-Standardschriftart1"/>
    <w:rsid w:val="00AB5661"/>
  </w:style>
  <w:style w:type="character" w:customStyle="1" w:styleId="WW-Absatz-Standardschriftart11">
    <w:name w:val="WW-Absatz-Standardschriftart11"/>
    <w:rsid w:val="00AB5661"/>
  </w:style>
  <w:style w:type="character" w:customStyle="1" w:styleId="WW-Absatz-Standardschriftart111">
    <w:name w:val="WW-Absatz-Standardschriftart111"/>
    <w:rsid w:val="00AB5661"/>
  </w:style>
  <w:style w:type="character" w:customStyle="1" w:styleId="WW-Absatz-Standardschriftart1111">
    <w:name w:val="WW-Absatz-Standardschriftart1111"/>
    <w:rsid w:val="00AB5661"/>
  </w:style>
  <w:style w:type="character" w:customStyle="1" w:styleId="WW-Absatz-Standardschriftart11111">
    <w:name w:val="WW-Absatz-Standardschriftart11111"/>
    <w:rsid w:val="00AB5661"/>
  </w:style>
  <w:style w:type="character" w:customStyle="1" w:styleId="130">
    <w:name w:val="Основной шрифт абзаца13"/>
    <w:rsid w:val="00AB5661"/>
  </w:style>
  <w:style w:type="character" w:customStyle="1" w:styleId="WW-Absatz-Standardschriftart111111">
    <w:name w:val="WW-Absatz-Standardschriftart111111"/>
    <w:rsid w:val="00AB5661"/>
  </w:style>
  <w:style w:type="character" w:customStyle="1" w:styleId="120">
    <w:name w:val="Основной шрифт абзаца12"/>
    <w:rsid w:val="00AB5661"/>
  </w:style>
  <w:style w:type="character" w:customStyle="1" w:styleId="111">
    <w:name w:val="Основной шрифт абзаца11"/>
    <w:rsid w:val="00AB5661"/>
  </w:style>
  <w:style w:type="character" w:customStyle="1" w:styleId="100">
    <w:name w:val="Основной шрифт абзаца10"/>
    <w:rsid w:val="00AB5661"/>
  </w:style>
  <w:style w:type="character" w:customStyle="1" w:styleId="WW-Absatz-Standardschriftart1111111">
    <w:name w:val="WW-Absatz-Standardschriftart1111111"/>
    <w:rsid w:val="00AB5661"/>
  </w:style>
  <w:style w:type="character" w:customStyle="1" w:styleId="WW-Absatz-Standardschriftart11111111">
    <w:name w:val="WW-Absatz-Standardschriftart11111111"/>
    <w:rsid w:val="00AB5661"/>
  </w:style>
  <w:style w:type="character" w:customStyle="1" w:styleId="WW-Absatz-Standardschriftart111111111">
    <w:name w:val="WW-Absatz-Standardschriftart111111111"/>
    <w:rsid w:val="00AB5661"/>
  </w:style>
  <w:style w:type="character" w:customStyle="1" w:styleId="WW-Absatz-Standardschriftart1111111111">
    <w:name w:val="WW-Absatz-Standardschriftart1111111111"/>
    <w:rsid w:val="00AB5661"/>
  </w:style>
  <w:style w:type="character" w:customStyle="1" w:styleId="WW-Absatz-Standardschriftart11111111111">
    <w:name w:val="WW-Absatz-Standardschriftart11111111111"/>
    <w:rsid w:val="00AB5661"/>
  </w:style>
  <w:style w:type="character" w:customStyle="1" w:styleId="9">
    <w:name w:val="Основной шрифт абзаца9"/>
    <w:rsid w:val="00AB5661"/>
  </w:style>
  <w:style w:type="character" w:customStyle="1" w:styleId="WW-Absatz-Standardschriftart111111111111">
    <w:name w:val="WW-Absatz-Standardschriftart111111111111"/>
    <w:rsid w:val="00AB5661"/>
  </w:style>
  <w:style w:type="character" w:customStyle="1" w:styleId="WW-Absatz-Standardschriftart1111111111111">
    <w:name w:val="WW-Absatz-Standardschriftart1111111111111"/>
    <w:rsid w:val="00AB5661"/>
  </w:style>
  <w:style w:type="character" w:customStyle="1" w:styleId="WW-Absatz-Standardschriftart11111111111111">
    <w:name w:val="WW-Absatz-Standardschriftart11111111111111"/>
    <w:rsid w:val="00AB5661"/>
  </w:style>
  <w:style w:type="character" w:customStyle="1" w:styleId="WW-Absatz-Standardschriftart111111111111111">
    <w:name w:val="WW-Absatz-Standardschriftart111111111111111"/>
    <w:rsid w:val="00AB5661"/>
  </w:style>
  <w:style w:type="character" w:customStyle="1" w:styleId="WW-Absatz-Standardschriftart1111111111111111">
    <w:name w:val="WW-Absatz-Standardschriftart1111111111111111"/>
    <w:rsid w:val="00AB5661"/>
  </w:style>
  <w:style w:type="character" w:customStyle="1" w:styleId="WW-Absatz-Standardschriftart11111111111111111">
    <w:name w:val="WW-Absatz-Standardschriftart11111111111111111"/>
    <w:rsid w:val="00AB5661"/>
  </w:style>
  <w:style w:type="character" w:customStyle="1" w:styleId="WW-Absatz-Standardschriftart111111111111111111">
    <w:name w:val="WW-Absatz-Standardschriftart111111111111111111"/>
    <w:rsid w:val="00AB5661"/>
  </w:style>
  <w:style w:type="character" w:customStyle="1" w:styleId="WW-Absatz-Standardschriftart1111111111111111111">
    <w:name w:val="WW-Absatz-Standardschriftart1111111111111111111"/>
    <w:rsid w:val="00AB5661"/>
  </w:style>
  <w:style w:type="character" w:customStyle="1" w:styleId="WW-Absatz-Standardschriftart11111111111111111111">
    <w:name w:val="WW-Absatz-Standardschriftart11111111111111111111"/>
    <w:rsid w:val="00AB5661"/>
  </w:style>
  <w:style w:type="character" w:customStyle="1" w:styleId="WW-Absatz-Standardschriftart111111111111111111111">
    <w:name w:val="WW-Absatz-Standardschriftart111111111111111111111"/>
    <w:rsid w:val="00AB5661"/>
  </w:style>
  <w:style w:type="character" w:customStyle="1" w:styleId="WW-Absatz-Standardschriftart1111111111111111111111">
    <w:name w:val="WW-Absatz-Standardschriftart1111111111111111111111"/>
    <w:rsid w:val="00AB5661"/>
  </w:style>
  <w:style w:type="character" w:customStyle="1" w:styleId="81">
    <w:name w:val="Основной шрифт абзаца8"/>
    <w:rsid w:val="00AB5661"/>
  </w:style>
  <w:style w:type="character" w:customStyle="1" w:styleId="WW-Absatz-Standardschriftart11111111111111111111111">
    <w:name w:val="WW-Absatz-Standardschriftart11111111111111111111111"/>
    <w:rsid w:val="00AB5661"/>
  </w:style>
  <w:style w:type="character" w:customStyle="1" w:styleId="71">
    <w:name w:val="Основной шрифт абзаца7"/>
    <w:rsid w:val="00AB5661"/>
  </w:style>
  <w:style w:type="character" w:customStyle="1" w:styleId="WW-Absatz-Standardschriftart111111111111111111111111">
    <w:name w:val="WW-Absatz-Standardschriftart111111111111111111111111"/>
    <w:rsid w:val="00AB5661"/>
  </w:style>
  <w:style w:type="character" w:customStyle="1" w:styleId="WW-Absatz-Standardschriftart1111111111111111111111111">
    <w:name w:val="WW-Absatz-Standardschriftart1111111111111111111111111"/>
    <w:rsid w:val="00AB5661"/>
  </w:style>
  <w:style w:type="character" w:customStyle="1" w:styleId="WW-Absatz-Standardschriftart11111111111111111111111111">
    <w:name w:val="WW-Absatz-Standardschriftart11111111111111111111111111"/>
    <w:rsid w:val="00AB5661"/>
  </w:style>
  <w:style w:type="character" w:customStyle="1" w:styleId="WW-Absatz-Standardschriftart111111111111111111111111111">
    <w:name w:val="WW-Absatz-Standardschriftart111111111111111111111111111"/>
    <w:rsid w:val="00AB5661"/>
  </w:style>
  <w:style w:type="character" w:customStyle="1" w:styleId="6">
    <w:name w:val="Основной шрифт абзаца6"/>
    <w:rsid w:val="00AB5661"/>
  </w:style>
  <w:style w:type="character" w:customStyle="1" w:styleId="WW-Absatz-Standardschriftart1111111111111111111111111111">
    <w:name w:val="WW-Absatz-Standardschriftart1111111111111111111111111111"/>
    <w:rsid w:val="00AB5661"/>
  </w:style>
  <w:style w:type="character" w:customStyle="1" w:styleId="WW-Absatz-Standardschriftart11111111111111111111111111111">
    <w:name w:val="WW-Absatz-Standardschriftart11111111111111111111111111111"/>
    <w:rsid w:val="00AB5661"/>
  </w:style>
  <w:style w:type="character" w:customStyle="1" w:styleId="5">
    <w:name w:val="Основной шрифт абзаца5"/>
    <w:rsid w:val="00AB5661"/>
  </w:style>
  <w:style w:type="character" w:customStyle="1" w:styleId="41">
    <w:name w:val="Основной шрифт абзаца4"/>
    <w:rsid w:val="00AB5661"/>
  </w:style>
  <w:style w:type="character" w:customStyle="1" w:styleId="WW-Absatz-Standardschriftart111111111111111111111111111111">
    <w:name w:val="WW-Absatz-Standardschriftart111111111111111111111111111111"/>
    <w:rsid w:val="00AB5661"/>
  </w:style>
  <w:style w:type="character" w:customStyle="1" w:styleId="WW-Absatz-Standardschriftart1111111111111111111111111111111">
    <w:name w:val="WW-Absatz-Standardschriftart1111111111111111111111111111111"/>
    <w:rsid w:val="00AB5661"/>
  </w:style>
  <w:style w:type="character" w:customStyle="1" w:styleId="WW-Absatz-Standardschriftart11111111111111111111111111111111">
    <w:name w:val="WW-Absatz-Standardschriftart11111111111111111111111111111111"/>
    <w:rsid w:val="00AB5661"/>
  </w:style>
  <w:style w:type="character" w:customStyle="1" w:styleId="WW-Absatz-Standardschriftart111111111111111111111111111111111">
    <w:name w:val="WW-Absatz-Standardschriftart111111111111111111111111111111111"/>
    <w:rsid w:val="00AB5661"/>
  </w:style>
  <w:style w:type="character" w:customStyle="1" w:styleId="WW-Absatz-Standardschriftart1111111111111111111111111111111111">
    <w:name w:val="WW-Absatz-Standardschriftart1111111111111111111111111111111111"/>
    <w:rsid w:val="00AB5661"/>
  </w:style>
  <w:style w:type="character" w:customStyle="1" w:styleId="WW-Absatz-Standardschriftart11111111111111111111111111111111111">
    <w:name w:val="WW-Absatz-Standardschriftart11111111111111111111111111111111111"/>
    <w:rsid w:val="00AB5661"/>
  </w:style>
  <w:style w:type="character" w:customStyle="1" w:styleId="31">
    <w:name w:val="Основной шрифт абзаца3"/>
    <w:rsid w:val="00AB5661"/>
  </w:style>
  <w:style w:type="character" w:customStyle="1" w:styleId="WW-Absatz-Standardschriftart111111111111111111111111111111111111">
    <w:name w:val="WW-Absatz-Standardschriftart111111111111111111111111111111111111"/>
    <w:rsid w:val="00AB5661"/>
  </w:style>
  <w:style w:type="character" w:customStyle="1" w:styleId="25">
    <w:name w:val="Основной шрифт абзаца2"/>
    <w:rsid w:val="00AB5661"/>
  </w:style>
  <w:style w:type="character" w:customStyle="1" w:styleId="WW-Absatz-Standardschriftart1111111111111111111111111111111111111">
    <w:name w:val="WW-Absatz-Standardschriftart1111111111111111111111111111111111111"/>
    <w:rsid w:val="00AB5661"/>
  </w:style>
  <w:style w:type="character" w:customStyle="1" w:styleId="WW-Absatz-Standardschriftart11111111111111111111111111111111111111">
    <w:name w:val="WW-Absatz-Standardschriftart11111111111111111111111111111111111111"/>
    <w:rsid w:val="00AB5661"/>
  </w:style>
  <w:style w:type="character" w:customStyle="1" w:styleId="WW-Absatz-Standardschriftart111111111111111111111111111111111111111">
    <w:name w:val="WW-Absatz-Standardschriftart111111111111111111111111111111111111111"/>
    <w:rsid w:val="00AB5661"/>
  </w:style>
  <w:style w:type="character" w:customStyle="1" w:styleId="WW8Num5z0">
    <w:name w:val="WW8Num5z0"/>
    <w:rsid w:val="00AB5661"/>
    <w:rPr>
      <w:b/>
    </w:rPr>
  </w:style>
  <w:style w:type="character" w:customStyle="1" w:styleId="WW8Num9z0">
    <w:name w:val="WW8Num9z0"/>
    <w:rsid w:val="00AB5661"/>
    <w:rPr>
      <w:color w:val="3366FF"/>
    </w:rPr>
  </w:style>
  <w:style w:type="character" w:customStyle="1" w:styleId="WW8Num10z0">
    <w:name w:val="WW8Num10z0"/>
    <w:rsid w:val="00AB5661"/>
    <w:rPr>
      <w:b/>
    </w:rPr>
  </w:style>
  <w:style w:type="character" w:customStyle="1" w:styleId="WW8Num11z0">
    <w:name w:val="WW8Num11z0"/>
    <w:rsid w:val="00AB5661"/>
    <w:rPr>
      <w:rFonts w:ascii="Times New Roman" w:hAnsi="Times New Roman" w:cs="Times New Roman"/>
    </w:rPr>
  </w:style>
  <w:style w:type="character" w:customStyle="1" w:styleId="15">
    <w:name w:val="Основной шрифт абзаца1"/>
    <w:rsid w:val="00AB5661"/>
  </w:style>
  <w:style w:type="character" w:customStyle="1" w:styleId="FontStyle11">
    <w:name w:val="Font Style11"/>
    <w:rsid w:val="00AB5661"/>
    <w:rPr>
      <w:rFonts w:ascii="Times New Roman" w:hAnsi="Times New Roman" w:cs="Times New Roman"/>
      <w:b/>
      <w:bCs/>
      <w:sz w:val="26"/>
      <w:szCs w:val="26"/>
    </w:rPr>
  </w:style>
  <w:style w:type="character" w:customStyle="1" w:styleId="af4">
    <w:name w:val="Маркеры списка"/>
    <w:rsid w:val="00AB5661"/>
    <w:rPr>
      <w:rFonts w:ascii="StarSymbol" w:eastAsia="StarSymbol" w:hAnsi="StarSymbol" w:cs="StarSymbol"/>
      <w:sz w:val="18"/>
      <w:szCs w:val="18"/>
    </w:rPr>
  </w:style>
  <w:style w:type="character" w:customStyle="1" w:styleId="af5">
    <w:name w:val="Символ нумерации"/>
    <w:rsid w:val="00AB5661"/>
  </w:style>
  <w:style w:type="paragraph" w:customStyle="1" w:styleId="af6">
    <w:basedOn w:val="a"/>
    <w:next w:val="af7"/>
    <w:rsid w:val="00AB5661"/>
    <w:pPr>
      <w:keepNext/>
      <w:suppressAutoHyphens/>
      <w:spacing w:before="240" w:after="120" w:line="240" w:lineRule="auto"/>
    </w:pPr>
    <w:rPr>
      <w:rFonts w:ascii="Arial" w:eastAsia="Lucida Sans Unicode" w:hAnsi="Arial" w:cs="Tahoma"/>
      <w:sz w:val="28"/>
      <w:szCs w:val="28"/>
      <w:lang w:eastAsia="ar-SA"/>
    </w:rPr>
  </w:style>
  <w:style w:type="paragraph" w:styleId="af7">
    <w:name w:val="Body Text"/>
    <w:basedOn w:val="a"/>
    <w:link w:val="af8"/>
    <w:uiPriority w:val="99"/>
    <w:qFormat/>
    <w:rsid w:val="00AB5661"/>
    <w:pPr>
      <w:suppressAutoHyphens/>
      <w:spacing w:after="120" w:line="240" w:lineRule="auto"/>
    </w:pPr>
    <w:rPr>
      <w:rFonts w:ascii="Times New Roman" w:eastAsia="Times New Roman" w:hAnsi="Times New Roman" w:cs="Times New Roman"/>
      <w:sz w:val="20"/>
      <w:szCs w:val="20"/>
      <w:lang w:eastAsia="ar-SA"/>
    </w:rPr>
  </w:style>
  <w:style w:type="character" w:customStyle="1" w:styleId="af8">
    <w:name w:val="Основной текст Знак"/>
    <w:basedOn w:val="a0"/>
    <w:link w:val="af7"/>
    <w:uiPriority w:val="99"/>
    <w:rsid w:val="00AB5661"/>
    <w:rPr>
      <w:rFonts w:ascii="Times New Roman" w:eastAsia="Times New Roman" w:hAnsi="Times New Roman" w:cs="Times New Roman"/>
      <w:sz w:val="20"/>
      <w:szCs w:val="20"/>
      <w:lang w:eastAsia="ar-SA"/>
    </w:rPr>
  </w:style>
  <w:style w:type="paragraph" w:styleId="af9">
    <w:name w:val="List"/>
    <w:basedOn w:val="af7"/>
    <w:rsid w:val="00AB5661"/>
    <w:rPr>
      <w:rFonts w:ascii="Arial" w:hAnsi="Arial" w:cs="Tahoma"/>
    </w:rPr>
  </w:style>
  <w:style w:type="paragraph" w:customStyle="1" w:styleId="140">
    <w:name w:val="Название14"/>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1">
    <w:name w:val="Указатель14"/>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31">
    <w:name w:val="Название13"/>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2">
    <w:name w:val="Указатель13"/>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21">
    <w:name w:val="Название12"/>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22">
    <w:name w:val="Указатель12"/>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12">
    <w:name w:val="Название11"/>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13">
    <w:name w:val="Указатель11"/>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01">
    <w:name w:val="Название10"/>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02">
    <w:name w:val="Указатель10"/>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90">
    <w:name w:val="Название9"/>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1">
    <w:name w:val="Указатель9"/>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82">
    <w:name w:val="Название8"/>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3">
    <w:name w:val="Указатель8"/>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72">
    <w:name w:val="Название7"/>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3">
    <w:name w:val="Указатель7"/>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60">
    <w:name w:val="Название6"/>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50">
    <w:name w:val="Название5"/>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1">
    <w:name w:val="Указатель5"/>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42">
    <w:name w:val="Название4"/>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32">
    <w:name w:val="Название3"/>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26">
    <w:name w:val="Название2"/>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7">
    <w:name w:val="Указатель2"/>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6">
    <w:name w:val="Название1"/>
    <w:basedOn w:val="a"/>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7">
    <w:name w:val="Указатель1"/>
    <w:basedOn w:val="a"/>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afa">
    <w:name w:val="Знак Знак Знак Знак Знак Знак Знак Знак Знак Знак"/>
    <w:basedOn w:val="a"/>
    <w:rsid w:val="00AB5661"/>
    <w:pPr>
      <w:suppressAutoHyphens/>
      <w:spacing w:line="240" w:lineRule="exact"/>
    </w:pPr>
    <w:rPr>
      <w:rFonts w:ascii="Verdana" w:eastAsia="Times New Roman" w:hAnsi="Verdana" w:cs="Times New Roman"/>
      <w:sz w:val="24"/>
      <w:szCs w:val="24"/>
      <w:lang w:val="en-US" w:eastAsia="ar-SA"/>
    </w:rPr>
  </w:style>
  <w:style w:type="paragraph" w:customStyle="1" w:styleId="ConsPlusTitle">
    <w:name w:val="ConsPlusTitle"/>
    <w:rsid w:val="00AB5661"/>
    <w:pPr>
      <w:widowControl w:val="0"/>
      <w:suppressAutoHyphens/>
      <w:spacing w:after="0" w:line="240" w:lineRule="auto"/>
    </w:pPr>
    <w:rPr>
      <w:rFonts w:ascii="Arial" w:eastAsia="Arial" w:hAnsi="Arial" w:cs="Times New Roman"/>
      <w:b/>
      <w:sz w:val="20"/>
      <w:szCs w:val="20"/>
      <w:lang w:eastAsia="ar-SA"/>
    </w:rPr>
  </w:style>
  <w:style w:type="paragraph" w:styleId="afb">
    <w:name w:val="Body Text Indent"/>
    <w:basedOn w:val="a"/>
    <w:link w:val="afc"/>
    <w:rsid w:val="00AB5661"/>
    <w:pPr>
      <w:suppressAutoHyphens/>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fc">
    <w:name w:val="Основной текст с отступом Знак"/>
    <w:basedOn w:val="a0"/>
    <w:link w:val="afb"/>
    <w:rsid w:val="00AB5661"/>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
    <w:rsid w:val="00AB5661"/>
    <w:pPr>
      <w:suppressAutoHyphens/>
      <w:spacing w:after="0" w:line="240" w:lineRule="auto"/>
      <w:ind w:firstLine="540"/>
      <w:jc w:val="both"/>
    </w:pPr>
    <w:rPr>
      <w:rFonts w:ascii="Times New Roman" w:eastAsia="Times New Roman" w:hAnsi="Times New Roman" w:cs="Times New Roman"/>
      <w:b/>
      <w:color w:val="FF0000"/>
      <w:sz w:val="28"/>
      <w:szCs w:val="20"/>
      <w:lang w:eastAsia="ar-SA"/>
    </w:rPr>
  </w:style>
  <w:style w:type="paragraph" w:customStyle="1" w:styleId="afd">
    <w:name w:val="Стиль"/>
    <w:rsid w:val="00AB5661"/>
    <w:pPr>
      <w:suppressAutoHyphens/>
      <w:spacing w:after="0" w:line="240" w:lineRule="auto"/>
      <w:ind w:firstLine="720"/>
      <w:jc w:val="both"/>
    </w:pPr>
    <w:rPr>
      <w:rFonts w:ascii="Arial" w:eastAsia="Arial" w:hAnsi="Arial" w:cs="Times New Roman"/>
      <w:sz w:val="20"/>
      <w:szCs w:val="20"/>
      <w:lang w:eastAsia="ar-SA"/>
    </w:rPr>
  </w:style>
  <w:style w:type="paragraph" w:customStyle="1" w:styleId="18">
    <w:name w:val="Цитата1"/>
    <w:basedOn w:val="a"/>
    <w:rsid w:val="00AB5661"/>
    <w:pPr>
      <w:suppressAutoHyphens/>
      <w:spacing w:after="0" w:line="240" w:lineRule="auto"/>
      <w:ind w:left="567" w:right="-1333" w:firstLine="851"/>
      <w:jc w:val="both"/>
    </w:pPr>
    <w:rPr>
      <w:rFonts w:ascii="Times New Roman" w:eastAsia="Times New Roman" w:hAnsi="Times New Roman" w:cs="Times New Roman"/>
      <w:sz w:val="28"/>
      <w:szCs w:val="20"/>
      <w:lang w:eastAsia="ar-SA"/>
    </w:rPr>
  </w:style>
  <w:style w:type="paragraph" w:customStyle="1" w:styleId="210">
    <w:name w:val="Основной текст 21"/>
    <w:basedOn w:val="a"/>
    <w:rsid w:val="00AB5661"/>
    <w:pPr>
      <w:suppressAutoHyphens/>
      <w:spacing w:after="0" w:line="240" w:lineRule="auto"/>
    </w:pPr>
    <w:rPr>
      <w:rFonts w:ascii="Times New Roman" w:eastAsia="Times New Roman" w:hAnsi="Times New Roman" w:cs="Times New Roman"/>
      <w:sz w:val="28"/>
      <w:szCs w:val="20"/>
      <w:lang w:eastAsia="ar-SA"/>
    </w:rPr>
  </w:style>
  <w:style w:type="paragraph" w:styleId="afe">
    <w:name w:val="Subtitle"/>
    <w:basedOn w:val="a"/>
    <w:next w:val="af7"/>
    <w:link w:val="aff"/>
    <w:qFormat/>
    <w:rsid w:val="00AB5661"/>
    <w:pPr>
      <w:suppressAutoHyphens/>
      <w:spacing w:after="60" w:line="240" w:lineRule="auto"/>
      <w:jc w:val="center"/>
    </w:pPr>
    <w:rPr>
      <w:rFonts w:ascii="Arial" w:eastAsia="Times New Roman" w:hAnsi="Arial" w:cs="Arial"/>
      <w:sz w:val="24"/>
      <w:szCs w:val="24"/>
      <w:lang w:eastAsia="ar-SA"/>
    </w:rPr>
  </w:style>
  <w:style w:type="character" w:customStyle="1" w:styleId="aff">
    <w:name w:val="Подзаголовок Знак"/>
    <w:basedOn w:val="a0"/>
    <w:link w:val="afe"/>
    <w:rsid w:val="00AB5661"/>
    <w:rPr>
      <w:rFonts w:ascii="Arial" w:eastAsia="Times New Roman" w:hAnsi="Arial" w:cs="Arial"/>
      <w:sz w:val="24"/>
      <w:szCs w:val="24"/>
      <w:lang w:eastAsia="ar-SA"/>
    </w:rPr>
  </w:style>
  <w:style w:type="paragraph" w:customStyle="1" w:styleId="aff0">
    <w:name w:val="ЗАК_ПОСТ_РЕШ"/>
    <w:basedOn w:val="afe"/>
    <w:next w:val="a"/>
    <w:rsid w:val="00AB5661"/>
    <w:pPr>
      <w:spacing w:before="360" w:after="840"/>
    </w:pPr>
    <w:rPr>
      <w:rFonts w:ascii="Impact" w:hAnsi="Impact" w:cs="Impact"/>
      <w:spacing w:val="120"/>
      <w:sz w:val="52"/>
      <w:szCs w:val="52"/>
    </w:rPr>
  </w:style>
  <w:style w:type="paragraph" w:customStyle="1" w:styleId="aff1">
    <w:name w:val="ВорОблДума"/>
    <w:basedOn w:val="a"/>
    <w:next w:val="a"/>
    <w:rsid w:val="00AB5661"/>
    <w:pPr>
      <w:suppressAutoHyphens/>
      <w:spacing w:before="120" w:after="120" w:line="240" w:lineRule="auto"/>
      <w:jc w:val="center"/>
    </w:pPr>
    <w:rPr>
      <w:rFonts w:ascii="Arial" w:eastAsia="Times New Roman" w:hAnsi="Arial" w:cs="Arial"/>
      <w:b/>
      <w:bCs/>
      <w:sz w:val="48"/>
      <w:szCs w:val="48"/>
      <w:lang w:eastAsia="ar-SA"/>
    </w:rPr>
  </w:style>
  <w:style w:type="paragraph" w:customStyle="1" w:styleId="123">
    <w:name w:val="12пт влево"/>
    <w:basedOn w:val="a"/>
    <w:next w:val="a"/>
    <w:rsid w:val="00AB5661"/>
    <w:pPr>
      <w:suppressAutoHyphens/>
      <w:spacing w:after="0" w:line="240" w:lineRule="auto"/>
    </w:pPr>
    <w:rPr>
      <w:rFonts w:ascii="Times New Roman" w:eastAsia="Times New Roman" w:hAnsi="Times New Roman" w:cs="Times New Roman"/>
      <w:sz w:val="24"/>
      <w:szCs w:val="24"/>
      <w:lang w:eastAsia="ar-SA"/>
    </w:rPr>
  </w:style>
  <w:style w:type="paragraph" w:styleId="aff2">
    <w:name w:val="Title"/>
    <w:basedOn w:val="a"/>
    <w:next w:val="afe"/>
    <w:link w:val="aff3"/>
    <w:qFormat/>
    <w:rsid w:val="00AB5661"/>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f3">
    <w:name w:val="Название Знак"/>
    <w:basedOn w:val="a0"/>
    <w:link w:val="aff2"/>
    <w:rsid w:val="00AB5661"/>
    <w:rPr>
      <w:rFonts w:ascii="Arial" w:eastAsia="Times New Roman" w:hAnsi="Arial" w:cs="Arial"/>
      <w:b/>
      <w:bCs/>
      <w:kern w:val="1"/>
      <w:sz w:val="32"/>
      <w:szCs w:val="32"/>
      <w:lang w:eastAsia="ar-SA"/>
    </w:rPr>
  </w:style>
  <w:style w:type="paragraph" w:customStyle="1" w:styleId="aff4">
    <w:name w:val="Вопрос"/>
    <w:basedOn w:val="aff2"/>
    <w:rsid w:val="00AB5661"/>
    <w:pPr>
      <w:spacing w:before="0" w:after="240"/>
      <w:ind w:left="567" w:hanging="567"/>
      <w:jc w:val="both"/>
    </w:pPr>
    <w:rPr>
      <w:rFonts w:ascii="Times New Roman" w:hAnsi="Times New Roman" w:cs="Times New Roman"/>
    </w:rPr>
  </w:style>
  <w:style w:type="paragraph" w:customStyle="1" w:styleId="aff5">
    <w:name w:val="Вертикальный отступ"/>
    <w:basedOn w:val="a"/>
    <w:rsid w:val="00AB5661"/>
    <w:pPr>
      <w:suppressAutoHyphens/>
      <w:spacing w:after="0" w:line="240" w:lineRule="auto"/>
      <w:jc w:val="center"/>
    </w:pPr>
    <w:rPr>
      <w:rFonts w:ascii="Times New Roman" w:eastAsia="Times New Roman" w:hAnsi="Times New Roman" w:cs="Times New Roman"/>
      <w:sz w:val="28"/>
      <w:szCs w:val="20"/>
      <w:lang w:val="en-US" w:eastAsia="ar-SA"/>
    </w:rPr>
  </w:style>
  <w:style w:type="paragraph" w:customStyle="1" w:styleId="ConsTitle">
    <w:name w:val="ConsTitle"/>
    <w:rsid w:val="00AB5661"/>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customStyle="1" w:styleId="19">
    <w:name w:val="Текст примечания1"/>
    <w:basedOn w:val="a"/>
    <w:rsid w:val="00AB5661"/>
    <w:pPr>
      <w:suppressAutoHyphens/>
      <w:spacing w:after="0" w:line="240" w:lineRule="auto"/>
    </w:pPr>
    <w:rPr>
      <w:rFonts w:ascii="Times New Roman" w:eastAsia="Times New Roman" w:hAnsi="Times New Roman" w:cs="Times New Roman"/>
      <w:sz w:val="20"/>
      <w:szCs w:val="20"/>
      <w:lang w:eastAsia="ar-SA"/>
    </w:rPr>
  </w:style>
  <w:style w:type="paragraph" w:customStyle="1" w:styleId="aff6">
    <w:name w:val="Знак Знак Знак Знак Знак Знак Знак Знак Знак Знак"/>
    <w:basedOn w:val="a"/>
    <w:rsid w:val="00AB5661"/>
    <w:pPr>
      <w:suppressAutoHyphens/>
      <w:spacing w:line="240" w:lineRule="exact"/>
    </w:pPr>
    <w:rPr>
      <w:rFonts w:ascii="Verdana" w:eastAsia="Times New Roman" w:hAnsi="Verdana" w:cs="Times New Roman"/>
      <w:sz w:val="24"/>
      <w:szCs w:val="24"/>
      <w:lang w:val="en-US" w:eastAsia="ar-SA"/>
    </w:rPr>
  </w:style>
  <w:style w:type="paragraph" w:customStyle="1" w:styleId="aff7">
    <w:name w:val="Содержимое таблицы"/>
    <w:basedOn w:val="a"/>
    <w:rsid w:val="00AB566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8">
    <w:name w:val="Заголовок таблицы"/>
    <w:basedOn w:val="aff7"/>
    <w:rsid w:val="00AB5661"/>
    <w:pPr>
      <w:jc w:val="center"/>
    </w:pPr>
    <w:rPr>
      <w:b/>
      <w:bCs/>
    </w:rPr>
  </w:style>
  <w:style w:type="numbering" w:customStyle="1" w:styleId="1a">
    <w:name w:val="Нет списка1"/>
    <w:next w:val="a2"/>
    <w:uiPriority w:val="99"/>
    <w:semiHidden/>
    <w:unhideWhenUsed/>
    <w:rsid w:val="00AB5661"/>
  </w:style>
  <w:style w:type="character" w:styleId="aff9">
    <w:name w:val="Hyperlink"/>
    <w:uiPriority w:val="99"/>
    <w:unhideWhenUsed/>
    <w:rsid w:val="00AB5661"/>
    <w:rPr>
      <w:color w:val="0000FF"/>
      <w:u w:val="single"/>
    </w:rPr>
  </w:style>
  <w:style w:type="character" w:styleId="affa">
    <w:name w:val="FollowedHyperlink"/>
    <w:uiPriority w:val="99"/>
    <w:unhideWhenUsed/>
    <w:rsid w:val="00AB5661"/>
    <w:rPr>
      <w:color w:val="800080"/>
      <w:u w:val="single"/>
    </w:rPr>
  </w:style>
  <w:style w:type="paragraph" w:customStyle="1" w:styleId="xl65">
    <w:name w:val="xl65"/>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8">
    <w:name w:val="xl68"/>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AB5661"/>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1">
    <w:name w:val="xl71"/>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5">
    <w:name w:val="xl7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6">
    <w:name w:val="xl7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7">
    <w:name w:val="xl7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8">
    <w:name w:val="xl78"/>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0">
    <w:name w:val="xl80"/>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1">
    <w:name w:val="xl81"/>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2">
    <w:name w:val="xl82"/>
    <w:basedOn w:val="a"/>
    <w:rsid w:val="00AB5661"/>
    <w:pPr>
      <w:pBdr>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3">
    <w:name w:val="xl8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4">
    <w:name w:val="xl8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8">
    <w:name w:val="xl88"/>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9">
    <w:name w:val="xl8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0">
    <w:name w:val="xl9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1">
    <w:name w:val="xl91"/>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2">
    <w:name w:val="xl9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3">
    <w:name w:val="xl93"/>
    <w:basedOn w:val="a"/>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94">
    <w:name w:val="xl9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5">
    <w:name w:val="xl9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6">
    <w:name w:val="xl96"/>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7">
    <w:name w:val="xl9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8">
    <w:name w:val="xl98"/>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9">
    <w:name w:val="xl99"/>
    <w:basedOn w:val="a"/>
    <w:rsid w:val="00AB5661"/>
    <w:pP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0">
    <w:name w:val="xl10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1">
    <w:name w:val="xl10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2">
    <w:name w:val="xl10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3">
    <w:name w:val="xl10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4">
    <w:name w:val="xl104"/>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5">
    <w:name w:val="xl10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6">
    <w:name w:val="xl10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7">
    <w:name w:val="xl10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8">
    <w:name w:val="xl10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9">
    <w:name w:val="xl10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1">
    <w:name w:val="xl11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3">
    <w:name w:val="xl11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4">
    <w:name w:val="xl114"/>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6">
    <w:name w:val="xl11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8">
    <w:name w:val="xl118"/>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2">
    <w:name w:val="xl122"/>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3">
    <w:name w:val="xl123"/>
    <w:basedOn w:val="a"/>
    <w:rsid w:val="00AB5661"/>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4">
    <w:name w:val="xl12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25">
    <w:name w:val="xl12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6">
    <w:name w:val="xl12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7">
    <w:name w:val="xl12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8">
    <w:name w:val="xl128"/>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9">
    <w:name w:val="xl12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30">
    <w:name w:val="xl130"/>
    <w:basedOn w:val="a"/>
    <w:rsid w:val="00AB5661"/>
    <w:pP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1">
    <w:name w:val="xl13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2">
    <w:name w:val="xl13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3">
    <w:name w:val="xl13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4">
    <w:name w:val="xl13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5">
    <w:name w:val="xl135"/>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6">
    <w:name w:val="xl13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7">
    <w:name w:val="xl13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8">
    <w:name w:val="xl13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9">
    <w:name w:val="xl139"/>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40">
    <w:name w:val="xl14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41">
    <w:name w:val="xl141"/>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3">
    <w:name w:val="xl14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4">
    <w:name w:val="xl144"/>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5">
    <w:name w:val="xl145"/>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6">
    <w:name w:val="xl14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7">
    <w:name w:val="xl14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8">
    <w:name w:val="xl14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9">
    <w:name w:val="xl14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50">
    <w:name w:val="xl150"/>
    <w:basedOn w:val="a"/>
    <w:rsid w:val="00AB5661"/>
    <w:pP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51">
    <w:name w:val="xl151"/>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2">
    <w:name w:val="xl15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3">
    <w:name w:val="xl15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4">
    <w:name w:val="xl154"/>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5">
    <w:name w:val="xl15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6">
    <w:name w:val="xl156"/>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7">
    <w:name w:val="xl15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8">
    <w:name w:val="xl15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9">
    <w:name w:val="xl15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0">
    <w:name w:val="xl160"/>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1">
    <w:name w:val="xl16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2">
    <w:name w:val="xl16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3">
    <w:name w:val="xl16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4">
    <w:name w:val="xl164"/>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5">
    <w:name w:val="xl165"/>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66">
    <w:name w:val="xl16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7">
    <w:name w:val="xl16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8">
    <w:name w:val="xl168"/>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69">
    <w:name w:val="xl169"/>
    <w:basedOn w:val="a"/>
    <w:rsid w:val="00AB5661"/>
    <w:pP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0">
    <w:name w:val="xl17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1">
    <w:name w:val="xl17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2">
    <w:name w:val="xl17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3">
    <w:name w:val="xl173"/>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4">
    <w:name w:val="xl17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5">
    <w:name w:val="xl17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6">
    <w:name w:val="xl176"/>
    <w:basedOn w:val="a"/>
    <w:rsid w:val="00AB5661"/>
    <w:pPr>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7">
    <w:name w:val="xl17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8">
    <w:name w:val="xl17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79">
    <w:name w:val="xl17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0">
    <w:name w:val="xl18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1">
    <w:name w:val="xl18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2">
    <w:name w:val="xl18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3">
    <w:name w:val="xl183"/>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4">
    <w:name w:val="xl18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85">
    <w:name w:val="xl18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6">
    <w:name w:val="xl186"/>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7">
    <w:name w:val="xl187"/>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88">
    <w:name w:val="xl188"/>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89">
    <w:name w:val="xl189"/>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90">
    <w:name w:val="xl190"/>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1">
    <w:name w:val="xl19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92">
    <w:name w:val="xl19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94">
    <w:name w:val="xl194"/>
    <w:basedOn w:val="a"/>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195">
    <w:name w:val="xl19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6">
    <w:name w:val="xl19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97">
    <w:name w:val="xl19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8">
    <w:name w:val="xl19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9">
    <w:name w:val="xl199"/>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0">
    <w:name w:val="xl20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1">
    <w:name w:val="xl201"/>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4">
    <w:name w:val="xl204"/>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5">
    <w:name w:val="xl205"/>
    <w:basedOn w:val="a"/>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6">
    <w:name w:val="xl206"/>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7">
    <w:name w:val="xl207"/>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8">
    <w:name w:val="xl208"/>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9">
    <w:name w:val="xl209"/>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0">
    <w:name w:val="xl210"/>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1">
    <w:name w:val="xl211"/>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2">
    <w:name w:val="xl212"/>
    <w:basedOn w:val="a"/>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3">
    <w:name w:val="xl213"/>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4">
    <w:name w:val="xl21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5">
    <w:name w:val="xl215"/>
    <w:basedOn w:val="a"/>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6">
    <w:name w:val="xl216"/>
    <w:basedOn w:val="a"/>
    <w:rsid w:val="00AB5661"/>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7">
    <w:name w:val="xl217"/>
    <w:basedOn w:val="a"/>
    <w:rsid w:val="00AB5661"/>
    <w:pPr>
      <w:pBdr>
        <w:top w:val="single" w:sz="4" w:space="0" w:color="000000"/>
        <w:left w:val="single" w:sz="4" w:space="0" w:color="000000"/>
        <w:bottom w:val="single" w:sz="4" w:space="0" w:color="000000"/>
        <w:right w:val="single" w:sz="4" w:space="0" w:color="000000"/>
      </w:pBdr>
      <w:shd w:val="clear" w:color="CCFFFF"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8">
    <w:name w:val="xl21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9">
    <w:name w:val="xl219"/>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0">
    <w:name w:val="xl220"/>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21">
    <w:name w:val="xl221"/>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2">
    <w:name w:val="xl222"/>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23">
    <w:name w:val="xl223"/>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24">
    <w:name w:val="xl224"/>
    <w:basedOn w:val="a"/>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25">
    <w:name w:val="xl225"/>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6">
    <w:name w:val="xl22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27">
    <w:name w:val="xl227"/>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8">
    <w:name w:val="xl22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9">
    <w:name w:val="xl22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30">
    <w:name w:val="xl230"/>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1">
    <w:name w:val="xl231"/>
    <w:basedOn w:val="a"/>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32">
    <w:name w:val="xl23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3">
    <w:name w:val="xl233"/>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4">
    <w:name w:val="xl234"/>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5">
    <w:name w:val="xl235"/>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6">
    <w:name w:val="xl236"/>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7">
    <w:name w:val="xl237"/>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8">
    <w:name w:val="xl238"/>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9">
    <w:name w:val="xl239"/>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0">
    <w:name w:val="xl240"/>
    <w:basedOn w:val="a"/>
    <w:rsid w:val="00AB5661"/>
    <w:pPr>
      <w:pBdr>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1">
    <w:name w:val="xl241"/>
    <w:basedOn w:val="a"/>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2">
    <w:name w:val="xl242"/>
    <w:basedOn w:val="a"/>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3">
    <w:name w:val="xl24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44">
    <w:name w:val="xl244"/>
    <w:basedOn w:val="a"/>
    <w:rsid w:val="00AB5661"/>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5">
    <w:name w:val="xl24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6">
    <w:name w:val="xl24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47">
    <w:name w:val="xl24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8">
    <w:name w:val="xl248"/>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9">
    <w:name w:val="xl249"/>
    <w:basedOn w:val="a"/>
    <w:rsid w:val="00AB5661"/>
    <w:pPr>
      <w:pBdr>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0">
    <w:name w:val="xl25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1">
    <w:name w:val="xl25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252">
    <w:name w:val="xl25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253">
    <w:name w:val="xl25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4">
    <w:name w:val="xl254"/>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55">
    <w:name w:val="xl255"/>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6">
    <w:name w:val="xl256"/>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7">
    <w:name w:val="xl257"/>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8">
    <w:name w:val="xl258"/>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259">
    <w:name w:val="xl259"/>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0">
    <w:name w:val="xl26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61">
    <w:name w:val="xl26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262">
    <w:name w:val="xl26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263">
    <w:name w:val="xl26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264">
    <w:name w:val="xl264"/>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265">
    <w:name w:val="xl265"/>
    <w:basedOn w:val="a"/>
    <w:rsid w:val="00AB566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6">
    <w:name w:val="xl266"/>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267">
    <w:name w:val="xl267"/>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68">
    <w:name w:val="xl268"/>
    <w:basedOn w:val="a"/>
    <w:rsid w:val="00AB5661"/>
    <w:pPr>
      <w:pBdr>
        <w:top w:val="single" w:sz="4" w:space="0" w:color="000000"/>
        <w:left w:val="single" w:sz="4" w:space="0" w:color="000000"/>
        <w:bottom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69">
    <w:name w:val="xl269"/>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70">
    <w:name w:val="xl270"/>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1">
    <w:name w:val="xl271"/>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2">
    <w:name w:val="xl272"/>
    <w:basedOn w:val="a"/>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3">
    <w:name w:val="xl273"/>
    <w:basedOn w:val="a"/>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4">
    <w:name w:val="xl274"/>
    <w:basedOn w:val="a"/>
    <w:rsid w:val="00AB5661"/>
    <w:pPr>
      <w:pBdr>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5">
    <w:name w:val="xl275"/>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6">
    <w:name w:val="xl27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277">
    <w:name w:val="xl277"/>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8">
    <w:name w:val="xl278"/>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79">
    <w:name w:val="xl279"/>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80">
    <w:name w:val="xl28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1">
    <w:name w:val="xl281"/>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282">
    <w:name w:val="xl282"/>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83">
    <w:name w:val="xl28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4">
    <w:name w:val="xl28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5">
    <w:name w:val="xl28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6">
    <w:name w:val="xl286"/>
    <w:basedOn w:val="a"/>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7">
    <w:name w:val="xl28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8">
    <w:name w:val="xl28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9">
    <w:name w:val="xl289"/>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0">
    <w:name w:val="xl290"/>
    <w:basedOn w:val="a"/>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1">
    <w:name w:val="xl29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2">
    <w:name w:val="xl292"/>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3">
    <w:name w:val="xl293"/>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4">
    <w:name w:val="xl294"/>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5">
    <w:name w:val="xl295"/>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296">
    <w:name w:val="xl296"/>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7">
    <w:name w:val="xl29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8">
    <w:name w:val="xl29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299">
    <w:name w:val="xl299"/>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0">
    <w:name w:val="xl300"/>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1">
    <w:name w:val="xl30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302">
    <w:name w:val="xl302"/>
    <w:basedOn w:val="a"/>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3">
    <w:name w:val="xl303"/>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4">
    <w:name w:val="xl304"/>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5">
    <w:name w:val="xl305"/>
    <w:basedOn w:val="a"/>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6">
    <w:name w:val="xl306"/>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7">
    <w:name w:val="xl307"/>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8">
    <w:name w:val="xl308"/>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09">
    <w:name w:val="xl309"/>
    <w:basedOn w:val="a"/>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0">
    <w:name w:val="xl310"/>
    <w:basedOn w:val="a"/>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1">
    <w:name w:val="xl311"/>
    <w:basedOn w:val="a"/>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12">
    <w:name w:val="xl312"/>
    <w:basedOn w:val="a"/>
    <w:rsid w:val="00AB5661"/>
    <w:pP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313">
    <w:name w:val="xl313"/>
    <w:basedOn w:val="a"/>
    <w:rsid w:val="00AB566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4">
    <w:name w:val="xl314"/>
    <w:basedOn w:val="a"/>
    <w:rsid w:val="00AB5661"/>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28">
    <w:name w:val="Нет списка2"/>
    <w:next w:val="a2"/>
    <w:uiPriority w:val="99"/>
    <w:semiHidden/>
    <w:unhideWhenUsed/>
    <w:rsid w:val="00AB5661"/>
  </w:style>
  <w:style w:type="table" w:customStyle="1" w:styleId="1b">
    <w:name w:val="Сетка таблицы1"/>
    <w:basedOn w:val="a1"/>
    <w:next w:val="ab"/>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AB5661"/>
  </w:style>
  <w:style w:type="table" w:customStyle="1" w:styleId="29">
    <w:name w:val="Сетка таблицы2"/>
    <w:basedOn w:val="a1"/>
    <w:next w:val="ab"/>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AB5661"/>
  </w:style>
  <w:style w:type="paragraph" w:customStyle="1" w:styleId="xl63">
    <w:name w:val="xl63"/>
    <w:basedOn w:val="a"/>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4">
    <w:name w:val="xl64"/>
    <w:basedOn w:val="a"/>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numbering" w:customStyle="1" w:styleId="52">
    <w:name w:val="Нет списка5"/>
    <w:next w:val="a2"/>
    <w:uiPriority w:val="99"/>
    <w:semiHidden/>
    <w:unhideWhenUsed/>
    <w:rsid w:val="00AB5661"/>
  </w:style>
  <w:style w:type="numbering" w:customStyle="1" w:styleId="62">
    <w:name w:val="Нет списка6"/>
    <w:next w:val="a2"/>
    <w:uiPriority w:val="99"/>
    <w:semiHidden/>
    <w:unhideWhenUsed/>
    <w:rsid w:val="00AB5661"/>
  </w:style>
  <w:style w:type="numbering" w:customStyle="1" w:styleId="74">
    <w:name w:val="Нет списка7"/>
    <w:next w:val="a2"/>
    <w:uiPriority w:val="99"/>
    <w:semiHidden/>
    <w:unhideWhenUsed/>
    <w:rsid w:val="00AB5661"/>
  </w:style>
  <w:style w:type="numbering" w:customStyle="1" w:styleId="84">
    <w:name w:val="Нет списка8"/>
    <w:next w:val="a2"/>
    <w:uiPriority w:val="99"/>
    <w:semiHidden/>
    <w:unhideWhenUsed/>
    <w:rsid w:val="00AB5661"/>
  </w:style>
  <w:style w:type="numbering" w:customStyle="1" w:styleId="92">
    <w:name w:val="Нет списка9"/>
    <w:next w:val="a2"/>
    <w:uiPriority w:val="99"/>
    <w:semiHidden/>
    <w:unhideWhenUsed/>
    <w:rsid w:val="00AB5661"/>
  </w:style>
  <w:style w:type="numbering" w:customStyle="1" w:styleId="103">
    <w:name w:val="Нет списка10"/>
    <w:next w:val="a2"/>
    <w:uiPriority w:val="99"/>
    <w:semiHidden/>
    <w:unhideWhenUsed/>
    <w:rsid w:val="00AB5661"/>
  </w:style>
  <w:style w:type="paragraph" w:styleId="affb">
    <w:name w:val="List Paragraph"/>
    <w:basedOn w:val="a"/>
    <w:link w:val="affc"/>
    <w:uiPriority w:val="34"/>
    <w:qFormat/>
    <w:rsid w:val="009D197E"/>
    <w:pPr>
      <w:spacing w:after="200" w:line="276" w:lineRule="auto"/>
      <w:ind w:left="720"/>
      <w:contextualSpacing/>
    </w:pPr>
    <w:rPr>
      <w:rFonts w:eastAsiaTheme="minorEastAsia"/>
      <w:lang w:eastAsia="ru-RU"/>
    </w:rPr>
  </w:style>
  <w:style w:type="character" w:customStyle="1" w:styleId="ConsPlusNormal0">
    <w:name w:val="ConsPlusNormal Знак"/>
    <w:link w:val="ConsPlusNormal"/>
    <w:locked/>
    <w:rsid w:val="00E41F68"/>
    <w:rPr>
      <w:rFonts w:ascii="Calibri" w:eastAsia="Times New Roman" w:hAnsi="Calibri" w:cs="Calibri"/>
      <w:sz w:val="24"/>
      <w:szCs w:val="24"/>
      <w:lang w:eastAsia="ru-RU"/>
    </w:rPr>
  </w:style>
  <w:style w:type="paragraph" w:styleId="affd">
    <w:name w:val="Plain Text"/>
    <w:basedOn w:val="a"/>
    <w:link w:val="affe"/>
    <w:unhideWhenUsed/>
    <w:rsid w:val="00E41F68"/>
    <w:pPr>
      <w:spacing w:after="0" w:line="240" w:lineRule="auto"/>
    </w:pPr>
    <w:rPr>
      <w:rFonts w:ascii="Courier New" w:eastAsia="Times New Roman" w:hAnsi="Courier New" w:cs="Times New Roman"/>
      <w:sz w:val="20"/>
      <w:szCs w:val="20"/>
      <w:lang w:val="x-none" w:eastAsia="x-none"/>
    </w:rPr>
  </w:style>
  <w:style w:type="character" w:customStyle="1" w:styleId="affe">
    <w:name w:val="Текст Знак"/>
    <w:basedOn w:val="a0"/>
    <w:link w:val="affd"/>
    <w:rsid w:val="00E41F68"/>
    <w:rPr>
      <w:rFonts w:ascii="Courier New" w:eastAsia="Times New Roman" w:hAnsi="Courier New" w:cs="Times New Roman"/>
      <w:sz w:val="20"/>
      <w:szCs w:val="20"/>
      <w:lang w:val="x-none" w:eastAsia="x-none"/>
    </w:rPr>
  </w:style>
  <w:style w:type="paragraph" w:customStyle="1" w:styleId="rezul">
    <w:name w:val="rezul"/>
    <w:basedOn w:val="a"/>
    <w:rsid w:val="00E41F68"/>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consplusnormal1">
    <w:name w:val="consplusnormal"/>
    <w:basedOn w:val="a"/>
    <w:rsid w:val="00BF1117"/>
    <w:pPr>
      <w:spacing w:after="240" w:line="240" w:lineRule="auto"/>
      <w:ind w:firstLine="567"/>
      <w:jc w:val="both"/>
    </w:pPr>
    <w:rPr>
      <w:rFonts w:ascii="Arial" w:eastAsia="Times New Roman" w:hAnsi="Arial" w:cs="Times New Roman"/>
      <w:sz w:val="26"/>
      <w:szCs w:val="24"/>
      <w:lang w:eastAsia="ru-RU"/>
    </w:rPr>
  </w:style>
  <w:style w:type="paragraph" w:customStyle="1" w:styleId="Title">
    <w:name w:val="Title!Название НПА"/>
    <w:basedOn w:val="a"/>
    <w:rsid w:val="00BF111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1">
    <w:name w:val="Основной текст с отступом 21"/>
    <w:basedOn w:val="a"/>
    <w:rsid w:val="00602C0A"/>
    <w:pPr>
      <w:widowControl w:val="0"/>
      <w:suppressAutoHyphens/>
      <w:spacing w:after="0" w:line="240" w:lineRule="auto"/>
    </w:pPr>
    <w:rPr>
      <w:rFonts w:ascii="Liberation Serif" w:eastAsia="DejaVu Sans" w:hAnsi="Liberation Serif" w:cs="DejaVu Sans"/>
      <w:kern w:val="1"/>
      <w:sz w:val="24"/>
      <w:szCs w:val="24"/>
      <w:lang w:eastAsia="zh-CN" w:bidi="hi-IN"/>
    </w:rPr>
  </w:style>
  <w:style w:type="paragraph" w:customStyle="1" w:styleId="Default">
    <w:name w:val="Default"/>
    <w:rsid w:val="003054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3054F5"/>
    <w:pPr>
      <w:suppressAutoHyphens/>
      <w:autoSpaceDE w:val="0"/>
      <w:spacing w:after="0" w:line="240" w:lineRule="auto"/>
    </w:pPr>
    <w:rPr>
      <w:rFonts w:ascii="Arial" w:eastAsia="Arial" w:hAnsi="Arial" w:cs="Arial"/>
      <w:sz w:val="20"/>
      <w:szCs w:val="20"/>
      <w:lang w:eastAsia="ar-SA"/>
    </w:rPr>
  </w:style>
  <w:style w:type="paragraph" w:customStyle="1" w:styleId="formattext">
    <w:name w:val="formattext"/>
    <w:basedOn w:val="a"/>
    <w:rsid w:val="005D0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0"/>
    <w:rsid w:val="005D0E40"/>
  </w:style>
  <w:style w:type="character" w:customStyle="1" w:styleId="80">
    <w:name w:val="Заголовок 8 Знак"/>
    <w:basedOn w:val="a0"/>
    <w:link w:val="8"/>
    <w:semiHidden/>
    <w:rsid w:val="004022D4"/>
    <w:rPr>
      <w:rFonts w:ascii="Times New Roman" w:eastAsia="Times New Roman" w:hAnsi="Times New Roman" w:cs="Times New Roman"/>
      <w:i/>
      <w:iCs/>
      <w:sz w:val="24"/>
      <w:szCs w:val="24"/>
      <w:lang w:eastAsia="ar-SA"/>
    </w:rPr>
  </w:style>
  <w:style w:type="character" w:customStyle="1" w:styleId="WW8Num8z0">
    <w:name w:val="WW8Num8z0"/>
    <w:rsid w:val="004022D4"/>
    <w:rPr>
      <w:rFonts w:ascii="Times New Roman" w:eastAsia="Times New Roman" w:hAnsi="Times New Roman" w:cs="Times New Roman" w:hint="default"/>
    </w:rPr>
  </w:style>
  <w:style w:type="character" w:customStyle="1" w:styleId="WW8Num8z1">
    <w:name w:val="WW8Num8z1"/>
    <w:rsid w:val="004022D4"/>
    <w:rPr>
      <w:rFonts w:ascii="Courier New" w:hAnsi="Courier New" w:cs="Courier New" w:hint="default"/>
    </w:rPr>
  </w:style>
  <w:style w:type="character" w:customStyle="1" w:styleId="WW8Num8z2">
    <w:name w:val="WW8Num8z2"/>
    <w:rsid w:val="004022D4"/>
    <w:rPr>
      <w:rFonts w:ascii="Wingdings" w:hAnsi="Wingdings" w:hint="default"/>
    </w:rPr>
  </w:style>
  <w:style w:type="character" w:customStyle="1" w:styleId="WW8Num8z3">
    <w:name w:val="WW8Num8z3"/>
    <w:rsid w:val="004022D4"/>
    <w:rPr>
      <w:rFonts w:ascii="Symbol" w:hAnsi="Symbol" w:hint="default"/>
    </w:rPr>
  </w:style>
  <w:style w:type="paragraph" w:customStyle="1" w:styleId="afff">
    <w:name w:val="Прижатый влево"/>
    <w:basedOn w:val="a"/>
    <w:next w:val="a"/>
    <w:rsid w:val="00434151"/>
    <w:pPr>
      <w:autoSpaceDE w:val="0"/>
      <w:autoSpaceDN w:val="0"/>
      <w:adjustRightInd w:val="0"/>
      <w:spacing w:after="0" w:line="240" w:lineRule="auto"/>
    </w:pPr>
    <w:rPr>
      <w:rFonts w:ascii="Arial" w:eastAsia="Times New Roman" w:hAnsi="Arial" w:cs="Arial"/>
      <w:sz w:val="24"/>
      <w:szCs w:val="24"/>
      <w:lang w:eastAsia="ru-RU"/>
    </w:rPr>
  </w:style>
  <w:style w:type="character" w:styleId="afff0">
    <w:name w:val="Book Title"/>
    <w:basedOn w:val="a0"/>
    <w:uiPriority w:val="33"/>
    <w:qFormat/>
    <w:rsid w:val="00434151"/>
    <w:rPr>
      <w:b/>
      <w:bCs/>
      <w:smallCaps/>
      <w:spacing w:val="5"/>
    </w:rPr>
  </w:style>
  <w:style w:type="paragraph" w:customStyle="1" w:styleId="Style6">
    <w:name w:val="Style6"/>
    <w:basedOn w:val="a"/>
    <w:uiPriority w:val="99"/>
    <w:rsid w:val="00434151"/>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34151"/>
    <w:rPr>
      <w:rFonts w:ascii="Times New Roman" w:hAnsi="Times New Roman" w:cs="Times New Roman"/>
      <w:spacing w:val="10"/>
      <w:sz w:val="24"/>
      <w:szCs w:val="24"/>
    </w:rPr>
  </w:style>
  <w:style w:type="paragraph" w:customStyle="1" w:styleId="afff1">
    <w:name w:val="Нормальный (таблица)"/>
    <w:basedOn w:val="a"/>
    <w:next w:val="a"/>
    <w:uiPriority w:val="99"/>
    <w:rsid w:val="0043415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2a">
    <w:name w:val="Основной текст (2)_"/>
    <w:link w:val="2b"/>
    <w:locked/>
    <w:rsid w:val="00C434B5"/>
    <w:rPr>
      <w:rFonts w:ascii="Times New Roman" w:eastAsia="Times New Roman" w:hAnsi="Times New Roman"/>
      <w:sz w:val="23"/>
      <w:szCs w:val="23"/>
      <w:shd w:val="clear" w:color="auto" w:fill="FFFFFF"/>
    </w:rPr>
  </w:style>
  <w:style w:type="paragraph" w:customStyle="1" w:styleId="2b">
    <w:name w:val="Основной текст (2)"/>
    <w:basedOn w:val="a"/>
    <w:link w:val="2a"/>
    <w:rsid w:val="00C434B5"/>
    <w:pPr>
      <w:shd w:val="clear" w:color="auto" w:fill="FFFFFF"/>
      <w:spacing w:after="480" w:line="264" w:lineRule="exact"/>
      <w:ind w:firstLine="567"/>
      <w:jc w:val="center"/>
    </w:pPr>
    <w:rPr>
      <w:rFonts w:ascii="Times New Roman" w:eastAsia="Times New Roman" w:hAnsi="Times New Roman"/>
      <w:sz w:val="23"/>
      <w:szCs w:val="23"/>
    </w:rPr>
  </w:style>
  <w:style w:type="table" w:customStyle="1" w:styleId="TableNormal">
    <w:name w:val="Table Normal"/>
    <w:uiPriority w:val="2"/>
    <w:semiHidden/>
    <w:unhideWhenUsed/>
    <w:qFormat/>
    <w:rsid w:val="001F0B6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0B60"/>
    <w:pPr>
      <w:widowControl w:val="0"/>
      <w:spacing w:after="0" w:line="240" w:lineRule="auto"/>
    </w:pPr>
    <w:rPr>
      <w:lang w:val="en-US"/>
    </w:rPr>
  </w:style>
  <w:style w:type="paragraph" w:customStyle="1" w:styleId="ConsNonformat">
    <w:name w:val="ConsNonformat"/>
    <w:rsid w:val="001F0B60"/>
    <w:pPr>
      <w:widowControl w:val="0"/>
      <w:suppressAutoHyphens/>
      <w:snapToGrid w:val="0"/>
      <w:spacing w:after="0" w:line="240" w:lineRule="auto"/>
    </w:pPr>
    <w:rPr>
      <w:rFonts w:ascii="Courier New" w:eastAsia="Arial" w:hAnsi="Courier New" w:cs="Times New Roman"/>
      <w:sz w:val="20"/>
      <w:szCs w:val="20"/>
      <w:lang w:eastAsia="ar-SA"/>
    </w:rPr>
  </w:style>
  <w:style w:type="paragraph" w:styleId="35">
    <w:name w:val="Body Text Indent 3"/>
    <w:basedOn w:val="a"/>
    <w:link w:val="36"/>
    <w:rsid w:val="003B4794"/>
    <w:pPr>
      <w:spacing w:after="120" w:line="276" w:lineRule="auto"/>
      <w:ind w:left="283"/>
    </w:pPr>
    <w:rPr>
      <w:rFonts w:ascii="Calibri" w:eastAsia="Calibri" w:hAnsi="Calibri" w:cs="Times New Roman"/>
      <w:sz w:val="16"/>
      <w:szCs w:val="16"/>
      <w:lang w:eastAsia="ru-RU"/>
    </w:rPr>
  </w:style>
  <w:style w:type="character" w:customStyle="1" w:styleId="36">
    <w:name w:val="Основной текст с отступом 3 Знак"/>
    <w:basedOn w:val="a0"/>
    <w:link w:val="35"/>
    <w:rsid w:val="003B4794"/>
    <w:rPr>
      <w:rFonts w:ascii="Calibri" w:eastAsia="Calibri" w:hAnsi="Calibri" w:cs="Times New Roman"/>
      <w:sz w:val="16"/>
      <w:szCs w:val="16"/>
      <w:lang w:eastAsia="ru-RU"/>
    </w:rPr>
  </w:style>
  <w:style w:type="paragraph" w:customStyle="1" w:styleId="afff2">
    <w:name w:val="Знак Знак Знак Знак"/>
    <w:basedOn w:val="a"/>
    <w:rsid w:val="003B4794"/>
    <w:pPr>
      <w:spacing w:line="240" w:lineRule="exact"/>
    </w:pPr>
    <w:rPr>
      <w:rFonts w:ascii="Arial" w:eastAsia="Times New Roman" w:hAnsi="Arial" w:cs="Arial"/>
      <w:sz w:val="20"/>
      <w:szCs w:val="20"/>
      <w:lang w:val="en-US" w:eastAsia="ru-RU"/>
    </w:rPr>
  </w:style>
  <w:style w:type="character" w:customStyle="1" w:styleId="affc">
    <w:name w:val="Абзац списка Знак"/>
    <w:link w:val="affb"/>
    <w:locked/>
    <w:rsid w:val="003B4794"/>
    <w:rPr>
      <w:rFonts w:eastAsiaTheme="minorEastAsia"/>
      <w:lang w:eastAsia="ru-RU"/>
    </w:rPr>
  </w:style>
  <w:style w:type="paragraph" w:customStyle="1" w:styleId="1c">
    <w:name w:val="Обычный1"/>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2c">
    <w:name w:val="Body Text Indent 2"/>
    <w:basedOn w:val="a"/>
    <w:link w:val="2d"/>
    <w:uiPriority w:val="99"/>
    <w:rsid w:val="003B4794"/>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0"/>
    <w:link w:val="2c"/>
    <w:uiPriority w:val="99"/>
    <w:rsid w:val="003B4794"/>
    <w:rPr>
      <w:rFonts w:ascii="Times New Roman" w:eastAsia="Times New Roman" w:hAnsi="Times New Roman" w:cs="Times New Roman"/>
      <w:sz w:val="24"/>
      <w:szCs w:val="24"/>
      <w:lang w:eastAsia="ru-RU"/>
    </w:rPr>
  </w:style>
  <w:style w:type="paragraph" w:customStyle="1" w:styleId="afff3">
    <w:name w:val="Знак"/>
    <w:basedOn w:val="a"/>
    <w:rsid w:val="003B4794"/>
    <w:pPr>
      <w:spacing w:after="0" w:line="240" w:lineRule="auto"/>
    </w:pPr>
    <w:rPr>
      <w:rFonts w:ascii="Verdana" w:eastAsia="Times New Roman" w:hAnsi="Verdana" w:cs="Verdana"/>
      <w:sz w:val="20"/>
      <w:szCs w:val="20"/>
      <w:lang w:val="en-US" w:eastAsia="ru-RU"/>
    </w:rPr>
  </w:style>
  <w:style w:type="paragraph" w:customStyle="1" w:styleId="1d">
    <w:name w:val="Без интервала1"/>
    <w:link w:val="NoSpacingChar"/>
    <w:rsid w:val="003B4794"/>
    <w:pPr>
      <w:spacing w:after="0" w:line="240" w:lineRule="auto"/>
    </w:pPr>
    <w:rPr>
      <w:rFonts w:ascii="Calibri" w:eastAsia="Times New Roman" w:hAnsi="Calibri" w:cs="Times New Roman"/>
      <w:lang w:eastAsia="ru-RU"/>
    </w:rPr>
  </w:style>
  <w:style w:type="character" w:customStyle="1" w:styleId="NoSpacingChar">
    <w:name w:val="No Spacing Char"/>
    <w:link w:val="1d"/>
    <w:locked/>
    <w:rsid w:val="003B4794"/>
    <w:rPr>
      <w:rFonts w:ascii="Calibri" w:eastAsia="Times New Roman" w:hAnsi="Calibri" w:cs="Times New Roman"/>
      <w:lang w:eastAsia="ru-RU"/>
    </w:rPr>
  </w:style>
  <w:style w:type="paragraph" w:customStyle="1" w:styleId="2e">
    <w:name w:val="Обычный2"/>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text1">
    <w:name w:val="text1"/>
    <w:basedOn w:val="a0"/>
    <w:rsid w:val="003B4794"/>
  </w:style>
  <w:style w:type="paragraph" w:customStyle="1" w:styleId="Style4">
    <w:name w:val="Style4"/>
    <w:basedOn w:val="a"/>
    <w:rsid w:val="003B4794"/>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character" w:customStyle="1" w:styleId="FontStyle12">
    <w:name w:val="Font Style12"/>
    <w:rsid w:val="003B4794"/>
    <w:rPr>
      <w:rFonts w:ascii="Times New Roman" w:hAnsi="Times New Roman" w:cs="Times New Roman" w:hint="default"/>
      <w:sz w:val="26"/>
      <w:szCs w:val="26"/>
    </w:rPr>
  </w:style>
  <w:style w:type="character" w:customStyle="1" w:styleId="afff4">
    <w:name w:val="Цветовое выделение"/>
    <w:uiPriority w:val="99"/>
    <w:rsid w:val="003B4794"/>
    <w:rPr>
      <w:b/>
      <w:color w:val="000080"/>
    </w:rPr>
  </w:style>
  <w:style w:type="paragraph" w:customStyle="1" w:styleId="ConsCell">
    <w:name w:val="ConsCell"/>
    <w:rsid w:val="003B47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pple-style-span">
    <w:name w:val="apple-style-span"/>
    <w:basedOn w:val="a0"/>
    <w:uiPriority w:val="99"/>
    <w:rsid w:val="003B4794"/>
    <w:rPr>
      <w:rFonts w:cs="Times New Roman"/>
    </w:rPr>
  </w:style>
  <w:style w:type="character" w:customStyle="1" w:styleId="apple-converted-space">
    <w:name w:val="apple-converted-space"/>
    <w:basedOn w:val="a0"/>
    <w:uiPriority w:val="99"/>
    <w:rsid w:val="003B4794"/>
    <w:rPr>
      <w:rFonts w:cs="Times New Roman"/>
    </w:rPr>
  </w:style>
  <w:style w:type="character" w:customStyle="1" w:styleId="A30">
    <w:name w:val="A3"/>
    <w:uiPriority w:val="99"/>
    <w:rsid w:val="003B4794"/>
    <w:rPr>
      <w:b/>
      <w:color w:val="000000"/>
      <w:sz w:val="18"/>
    </w:rPr>
  </w:style>
  <w:style w:type="paragraph" w:customStyle="1" w:styleId="1125">
    <w:name w:val="Стиль Основной текст + Слева:  1 см Первая строка:  125 см Справ..."/>
    <w:basedOn w:val="af7"/>
    <w:uiPriority w:val="99"/>
    <w:rsid w:val="003B4794"/>
    <w:pPr>
      <w:suppressAutoHyphens w:val="0"/>
      <w:spacing w:after="0" w:line="360" w:lineRule="auto"/>
      <w:ind w:left="567" w:right="284" w:firstLine="709"/>
      <w:jc w:val="both"/>
    </w:pPr>
    <w:rPr>
      <w:sz w:val="24"/>
      <w:lang w:eastAsia="ru-RU"/>
    </w:rPr>
  </w:style>
  <w:style w:type="table" w:customStyle="1" w:styleId="37">
    <w:name w:val="Сетка таблицы3"/>
    <w:basedOn w:val="a1"/>
    <w:next w:val="ab"/>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next w:val="ab"/>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5181">
      <w:bodyDiv w:val="1"/>
      <w:marLeft w:val="0"/>
      <w:marRight w:val="0"/>
      <w:marTop w:val="0"/>
      <w:marBottom w:val="0"/>
      <w:divBdr>
        <w:top w:val="none" w:sz="0" w:space="0" w:color="auto"/>
        <w:left w:val="none" w:sz="0" w:space="0" w:color="auto"/>
        <w:bottom w:val="none" w:sz="0" w:space="0" w:color="auto"/>
        <w:right w:val="none" w:sz="0" w:space="0" w:color="auto"/>
      </w:divBdr>
    </w:div>
    <w:div w:id="264122909">
      <w:bodyDiv w:val="1"/>
      <w:marLeft w:val="0"/>
      <w:marRight w:val="0"/>
      <w:marTop w:val="0"/>
      <w:marBottom w:val="0"/>
      <w:divBdr>
        <w:top w:val="none" w:sz="0" w:space="0" w:color="auto"/>
        <w:left w:val="none" w:sz="0" w:space="0" w:color="auto"/>
        <w:bottom w:val="none" w:sz="0" w:space="0" w:color="auto"/>
        <w:right w:val="none" w:sz="0" w:space="0" w:color="auto"/>
      </w:divBdr>
    </w:div>
    <w:div w:id="738871785">
      <w:bodyDiv w:val="1"/>
      <w:marLeft w:val="0"/>
      <w:marRight w:val="0"/>
      <w:marTop w:val="0"/>
      <w:marBottom w:val="0"/>
      <w:divBdr>
        <w:top w:val="none" w:sz="0" w:space="0" w:color="auto"/>
        <w:left w:val="none" w:sz="0" w:space="0" w:color="auto"/>
        <w:bottom w:val="none" w:sz="0" w:space="0" w:color="auto"/>
        <w:right w:val="none" w:sz="0" w:space="0" w:color="auto"/>
      </w:divBdr>
    </w:div>
    <w:div w:id="1341590873">
      <w:bodyDiv w:val="1"/>
      <w:marLeft w:val="0"/>
      <w:marRight w:val="0"/>
      <w:marTop w:val="0"/>
      <w:marBottom w:val="0"/>
      <w:divBdr>
        <w:top w:val="none" w:sz="0" w:space="0" w:color="auto"/>
        <w:left w:val="none" w:sz="0" w:space="0" w:color="auto"/>
        <w:bottom w:val="none" w:sz="0" w:space="0" w:color="auto"/>
        <w:right w:val="none" w:sz="0" w:space="0" w:color="auto"/>
      </w:divBdr>
    </w:div>
    <w:div w:id="1594703514">
      <w:bodyDiv w:val="1"/>
      <w:marLeft w:val="0"/>
      <w:marRight w:val="0"/>
      <w:marTop w:val="0"/>
      <w:marBottom w:val="0"/>
      <w:divBdr>
        <w:top w:val="none" w:sz="0" w:space="0" w:color="auto"/>
        <w:left w:val="none" w:sz="0" w:space="0" w:color="auto"/>
        <w:bottom w:val="none" w:sz="0" w:space="0" w:color="auto"/>
        <w:right w:val="none" w:sz="0" w:space="0" w:color="auto"/>
      </w:divBdr>
    </w:div>
    <w:div w:id="202049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68714DAC92D6E7E836ED60D7D1C2BBA179EAAE2F53FE598D70820B2F1A935F1F8DB6DFCEEA9AFY8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consultantplus://offline/ref=368714DAC92D6E7E836ED60D7D1C2BBA179EAAE2F53FE598D70820B2F1A935F1F8DB6DFCEFA0FFABA4Y8G" TargetMode="External"/><Relationship Id="rId17" Type="http://schemas.openxmlformats.org/officeDocument/2006/relationships/hyperlink" Target="consultantplus://offline/ref=368714DAC92D6E7E836ED60D7D1C2BBA179EAAE2F53FE598D70820B2F1A935F1F8DB6DFCEFA2F8AAA4Y6G" TargetMode="External"/><Relationship Id="rId2" Type="http://schemas.openxmlformats.org/officeDocument/2006/relationships/numbering" Target="numbering.xml"/><Relationship Id="rId16" Type="http://schemas.openxmlformats.org/officeDocument/2006/relationships/hyperlink" Target="consultantplus://offline/ref=368714DAC92D6E7E836ED60D7D1C2BBA179EAAE2F53FE598D70820B2F1A935F1F8DB6DFCEEA9AFY8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398D5D43E277FDE6A3AE54A1D83FAF588C83744EDAC52C7FB003E54FBEE829A920313D8849D64QFU5N" TargetMode="External"/><Relationship Id="rId5" Type="http://schemas.openxmlformats.org/officeDocument/2006/relationships/settings" Target="settings.xml"/><Relationship Id="rId15" Type="http://schemas.openxmlformats.org/officeDocument/2006/relationships/hyperlink" Target="consultantplus://offline/ref=368714DAC92D6E7E836ED60D7D1C2BBA179EAAE2F53FE598D70820B2F1A935F1F8DB6DFCEFA0FFABA4Y8G"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68714DAC92D6E7E836ED60D7D1C2BBA179EAAE2F53FE598D70820B2F1A935F1F8DB6DFCEFA2F8AAA4Y6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25CD5-7248-4CC1-BB39-DAE946D2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57</Pages>
  <Words>21164</Words>
  <Characters>120639</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Пелагин Никита Сергеевич</cp:lastModifiedBy>
  <cp:revision>39</cp:revision>
  <dcterms:created xsi:type="dcterms:W3CDTF">2022-08-16T13:35:00Z</dcterms:created>
  <dcterms:modified xsi:type="dcterms:W3CDTF">2023-02-28T14:27:00Z</dcterms:modified>
</cp:coreProperties>
</file>