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8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9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2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767" w:rsidRPr="003219C4" w:rsidRDefault="00203767" w:rsidP="00F01BBA">
      <w:pPr>
        <w:spacing w:after="0" w:line="240" w:lineRule="auto"/>
        <w:rPr>
          <w:rFonts w:ascii="Times New Roman" w:hAnsi="Times New Roman" w:cs="Times New Roman"/>
        </w:rPr>
      </w:pPr>
    </w:p>
    <w:p w:rsidR="009943D9" w:rsidRPr="003219C4" w:rsidRDefault="00055AC6" w:rsidP="00F01BBA">
      <w:pPr>
        <w:spacing w:after="0" w:line="240" w:lineRule="auto"/>
        <w:rPr>
          <w:rFonts w:ascii="Times New Roman" w:hAnsi="Times New Roman" w:cs="Times New Roman"/>
        </w:rPr>
      </w:pPr>
      <w:r w:rsidRPr="003219C4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F24C22B" wp14:editId="7039D963">
                <wp:simplePos x="0" y="0"/>
                <wp:positionH relativeFrom="page">
                  <wp:align>center</wp:align>
                </wp:positionH>
                <wp:positionV relativeFrom="paragraph">
                  <wp:posOffset>-5715</wp:posOffset>
                </wp:positionV>
                <wp:extent cx="6669097" cy="1666875"/>
                <wp:effectExtent l="0" t="0" r="36830" b="28575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9097" cy="1666875"/>
                          <a:chOff x="0" y="0"/>
                          <a:chExt cx="6669097" cy="1666875"/>
                        </a:xfrm>
                      </wpg:grpSpPr>
                      <wps:wsp>
                        <wps:cNvPr id="1" name="Надпись 1"/>
                        <wps:cNvSpPr txBox="1">
                          <a:spLocks/>
                        </wps:cNvSpPr>
                        <wps:spPr bwMode="auto">
                          <a:xfrm>
                            <a:off x="1123950" y="0"/>
                            <a:ext cx="4272915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14C4" w:rsidRPr="000C3F57" w:rsidRDefault="00CB14C4" w:rsidP="006D6D2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72"/>
                                  <w:szCs w:val="72"/>
                                </w:rPr>
                              </w:pPr>
                              <w:r w:rsidRPr="000C3F57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72"/>
                                  <w:szCs w:val="72"/>
                                </w:rPr>
                                <w:t>ВЕСТНИК</w:t>
                              </w:r>
                            </w:p>
                            <w:p w:rsidR="00CB14C4" w:rsidRPr="000C3F57" w:rsidRDefault="00CB14C4" w:rsidP="006D6D2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</w:pPr>
                              <w:r w:rsidRPr="000C3F57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  <w:t>муниципа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  <w:t xml:space="preserve">льных правовых актов Каширского </w:t>
                              </w:r>
                              <w:r w:rsidRPr="000C3F57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  <w:t>муниципального</w:t>
                              </w:r>
                            </w:p>
                            <w:p w:rsidR="00CB14C4" w:rsidRDefault="00CB14C4" w:rsidP="006D6D2E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</w:pPr>
                              <w:r w:rsidRPr="000C3F57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  <w:t>района Воронежской области</w:t>
                              </w:r>
                            </w:p>
                            <w:p w:rsidR="00CB14C4" w:rsidRDefault="00CB14C4" w:rsidP="006D6D2E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</w:pPr>
                            </w:p>
                            <w:p w:rsidR="00CB14C4" w:rsidRPr="000C3F57" w:rsidRDefault="00CB14C4" w:rsidP="006D6D2E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</w:pPr>
                            </w:p>
                            <w:p w:rsidR="00CB14C4" w:rsidRDefault="00CB14C4" w:rsidP="006D6D2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Надпись 4"/>
                        <wps:cNvSpPr txBox="1">
                          <a:spLocks/>
                        </wps:cNvSpPr>
                        <wps:spPr>
                          <a:xfrm>
                            <a:off x="5305425" y="19050"/>
                            <a:ext cx="1325245" cy="14681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>
                            <a:solidFill>
                              <a:srgbClr val="4F81BD">
                                <a:lumMod val="75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CB14C4" w:rsidRDefault="00CB14C4" w:rsidP="000E1D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с 1 марта 2023 года</w:t>
                              </w:r>
                            </w:p>
                            <w:p w:rsidR="00CB14C4" w:rsidRPr="0067317B" w:rsidRDefault="00CB14C4" w:rsidP="000E1D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</w:pPr>
                              <w:r w:rsidRPr="0067317B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по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15 марта </w:t>
                              </w:r>
                              <w:r w:rsidRPr="0067317B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20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23</w:t>
                              </w:r>
                              <w:r w:rsidRPr="0067317B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 года</w:t>
                              </w:r>
                            </w:p>
                            <w:p w:rsidR="00CB14C4" w:rsidRDefault="00CB14C4" w:rsidP="000E1D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№4 (203)</w:t>
                              </w:r>
                            </w:p>
                            <w:p w:rsidR="00CB14C4" w:rsidRPr="000002E7" w:rsidRDefault="00CB14C4" w:rsidP="000E1D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от 15 марта 2023 года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9525"/>
                            <a:ext cx="1200785" cy="14954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" name="Группа 8"/>
                        <wpg:cNvGrpSpPr>
                          <a:grpSpLocks/>
                        </wpg:cNvGrpSpPr>
                        <wpg:grpSpPr>
                          <a:xfrm>
                            <a:off x="0" y="1638300"/>
                            <a:ext cx="6669097" cy="28575"/>
                            <a:chOff x="0" y="0"/>
                            <a:chExt cx="6871686" cy="28575"/>
                          </a:xfrm>
                        </wpg:grpSpPr>
                        <wps:wsp>
                          <wps:cNvPr id="7" name="Прямая соединительная линия 7"/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863224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6" name="Прямая соединительная линия 6"/>
                          <wps:cNvCnPr>
                            <a:cxnSpLocks/>
                          </wps:cNvCnPr>
                          <wps:spPr>
                            <a:xfrm>
                              <a:off x="0" y="28575"/>
                              <a:ext cx="6871686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3" o:spid="_x0000_s1026" style="position:absolute;margin-left:0;margin-top:-.45pt;width:525.15pt;height:131.25pt;z-index:251661312;mso-position-horizontal:center;mso-position-horizontal-relative:page;mso-width-relative:margin" coordsize="66690,1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bAsxVQYAAN0SAAAOAAAAZHJzL2Uyb0RvYy54bWzUWMtu20YU3RfoPxDc&#10;KyIpSnwgciDrEQRwE6NJkfWID5EIyWFnRpbcokDTbANk0XXRfkIWLRA0ffyC9Ee9d4akKCmG3dht&#10;URuW58WZe++ce+6h7j9Y55l2ETGe0mKom/cMXYuKgIZpsRjqXzybdVxd44IUIcloEQ31y4jrD04+&#10;/eT+qvQjiyY0CyOmwSYF91flUE+EKP1ulwdJlBN+j5ZRAZMxZTkR0GWLbsjICnbPs65lGIPuirKw&#10;ZDSIOIfRiZrUT+T+cRwF4kkc80ho2VAH24T8ZPJzjp/dk/vEXzBSJmlQmUE+woqcpAUc2mw1IYJo&#10;S5YebZWnAaOcxuJeQPMujeM0iKQP4I1pHHjzkNFlKX1Z+KtF2YQJQnsQp4/eNnh8cc60NBzqPV0r&#10;SA5XtPl+++321eZP+H2r9TBCq3Lhw8KHrHxanrNqYKF66PQ6Zjn+B3e0tYztZRPbaC20AAYHg4Fn&#10;eI6uBTBnQs91+ir6QQJXdPRckEyvebJbH9xF+xpzViUgie+CxW8XrKcJKSN5BxxjUAXLbIL1w+bt&#10;5mcI1bvty+1rzVThkksxVppYn1Lw3pTg4OUZDV5wCCCY3KzB+HKf4+r56jMawhWQpaDyiYPImqbV&#10;8/qA4+P42pZjeWa/iq/t2oOeRHcTJeKXjIuHEc01bAx1BskhDyEXZ1ygUbsleJsFnaVZBuPEz4q9&#10;AVioRuBy4VGcw2uWeP8abnnqTl27Y1uDacc2JpPOaDa2O4OZ6fQnvcl4PDG/wXNN20/SMIwKPKbO&#10;PdO+2XVVLKCypsk+TrM0xO3QJM4W83HGtAsCuT+TP3g7YHxrWXffDDkNvhy4ZFq2cWp5nRmgtmPP&#10;7H7Hcwy3Y5jeqTcwbM+ezPZdOkuL6PYuaSvImx7ct3TnSt8M+XPsG/HzVAC7Zmk+1N1mEfGTiITT&#10;IpRXK0iaqXYrFGj+LhQQsfqiJW4Rqgq0Yj1fwy6I3zkNLwHBjAKyAKBQEqCRUPaVrq2AXoc6/3JJ&#10;WKRr2aMCUtIzbRv5WHbsvmNBh7Vn5u0ZUgSw1VAXuqaaY6E4fFmydJHASSrBCjqCzIlTieadVeAK&#10;doAVlK3/OD3YV9CDfSt6QBQcEEK/Z/RtC7IeSdUzACryUjEbkXTNntW37IYUBq4JcVY5UG/0N0mh&#10;lTqQR5e8STCoySFdwfUSLmDw6oxD7kBg91zTuA7Z9sw1TycS/tkyB25Uyez0Acw13lWWH+d1TVFS&#10;BFQEVxPtDr2y9DWsfQBiXgazFLjyDHw6JwyEQYXsJwDvOKPgBa1auoZY/9D43WZCsczHFPgMChBY&#10;J5uYOSKrmzGj+XPQRCPMP5iqUycQrO7UyQOqKohGI7kM1EhJxFnxtAzqZEJkPFs/J6ysCoYAWD2m&#10;dUEk/kHdUGsRpDdIwzINfPirOBJaR7R/vfSDp8QSKUXJx/xGe+SEvViWHeVvOk+zVFxKJQkoQ6OK&#10;i/M0QH7Dzq7gW01G/yRL/avN75s/Nr9qFsKwXqoehCqaBrLQawUdJ6RYRCNeQrHFwGLy7S+X3b1T&#10;51la1kUM25V/kFMHqu8DIVKKckKDZR4VQklkFmVEgD7nSVpyAIsf5fMoBAHwKAQYBSDPBWgOYNJC&#10;6YGa7NtV3XJHhuFZp51x3xhDVXemnZFnOx3HmDq2Ybvm2BzXJXDJI3CfZJMyvYMaKMt3ne1gWl2X&#10;pPCA0oQRkvVRsEgECTZjUACfQ8AV0/F6QkZ6F1y8BlXKjmhVcROSqtcHdoV9VCwkp8Jrh+M2nOpJ&#10;/lUnfRSnSquUHbIJZiE9VYpWNXc4hNepD6h0F03cV+lostTELcnZVvGtMxDtRyEA6pBCvef2FNfu&#10;IrAn5S23f2Mh7zrmwB0oido8B1eo4vYfyHh4Hami+SO887zZ/LZ5u32jbV9Cav8Cqv4dJPm77XfQ&#10;fr99DW2c3Lyvht9ojoq6FPLjQkUxWAOFtkLemtwVn9rja96Y3EHPskBK4BtTnQBXQCwDwSbL5AEn&#10;o9zHy93T8lh9Ja61AIVZDOwAh+QlUAIvFlAlsgW8y2PBwEevqfjPICVbVf9qLYrlZEJ4okq43FWy&#10;YfMucXWhVmUZc+zflXEA1VvAY3DH8GgyppWJ7Yy6a4goPfk/xsiOUCRy5HcosnpU3/fglzTtvly1&#10;+1bq5C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Ml2D63gAAAAcBAAAPAAAA&#10;ZHJzL2Rvd25yZXYueG1sTI9BS8NAFITvgv9heYK3djctDRrzUkpRT0WwFcTbNvuahGbfhuw2Sf+9&#10;25MehxlmvsnXk23FQL1vHCMkcwWCuHSm4Qrh6/A2ewLhg2ajW8eEcCUP6+L+LteZcSN/0rAPlYgl&#10;7DONUIfQZVL6siar/dx1xNE7ud7qEGVfSdPrMZbbVi6USqXVDceFWne0rak87y8W4X3U42aZvA67&#10;82l7/TmsPr53CSE+PkybFxCBpvAXhht+RIciMh3dhY0XLUI8EhBmzyBuplqpJYgjwiJNUpBFLv/z&#10;F78AAAD//wMAUEsDBAoAAAAAAAAAIQAAoDME+o8BAPqPAQAUAAAAZHJzL21lZGlhL2ltYWdlMS5w&#10;bmeJUE5HDQoaCgAAAA1JSERSAAABIQAAAWgIBgAAAW9NfSkAAAABc1JHQgCuzhzpAAAABGdBTUEA&#10;ALGPC/xhBQAAAAlwSFlzAAAh1QAAIdUBBJy0nQAA/6VJREFUeF7sXQd4HMXZPtv0jjG4qp1Op967&#10;ZMlFVneRbfXiRu+hu2JqSEggCb25yXI3LQVIIBTTCQECoRsXdVdK6h+wv/99v909rU4nWTY24ET3&#10;PO+ze7uzs7PfvPOVmdlZhzMgUAiXbWvte/+3Hw/2C+h0zEpnh5XW1zE7eDzY3A/xc4qDB9ratnXC&#10;7GuuktOLquX0QgBb7/OHEs4AFIql8z5x5dw54njk7x54nz+UcHcnqcvnzv7eCqWS8lWo71NSnkK1&#10;t2+Xbdt2eHDF7M6Sso5b6XxldrDgKZTj4d2dCrEv+MrsYMFD9B9SoTxE/8FJ6gfa+vy6nPjeC7VP&#10;5fnoV13OH0p0W6hvI6nW1nafx3uLbgu1Lzxx59myd7tDXNGpcvWc2VI5Zaq4YKBHjRor48aM83kN&#10;kZ9bII55L4nj2tc9x4LSR3VKs1+F+nRziypP7sua40QeO0rkC4dEBJ4uGUnJEoJ8JkyYpIUrLp7g&#10;uY4FUMx/RoKvWyTDYzMla1S2ONb9Qxxr0eptBSRMoveuUO0t7SIjQjz/Z515pv4n/rXsdMnKHKUF&#10;C/Yz8uMDaGEe/hw3b0ShnpcBVzwmwfkV4pi7oaOwc5/R9PPmXavbbg1ydxgTE+kpCPHee+/Lvz/s&#10;JxGuMMkbNUaKi4rEOcJozXrDNTtQXc8Z+wteQ8Gwf92LHYWa/6Yn7+rKKt3ud6GIDz74SArHJ3n+&#10;t7S0SXl5pYSGuCU5OVkuueRHxg3ZSO5+VhyrWyS2/DIJH+YPqe3CcUju6jfkpSd+3Snf8gqjUPtV&#10;fb5wzjnnyfjxE9VrDPEHsGUhE8eV4ubtkMQLcvxl6yXOnaQFjc+bYkhMJfeKJ5/S0nKprZ2u+/td&#10;KKk/VdqaN+s+M+K1QX7+Eh+fJFlZo0DwiXrOMQ/VQ0ld8ZoET4Xk5qMgc57A9veouufk/Isv1nTV&#10;1bWKsrIKTyPS6utt65OGIQruOwOCJCEuQSrLKyTIP0iqqmokJMjpSbvx08+0UAPOvA7Vt0OCq85C&#10;YVCwua9Iv2V/0TQhzhA8UFAXvdZJUrL6FJGvHOL0j+mUyILsdOjWjfREZsZIbf7uwEDJSs+UGTNm&#10;6fnW1jZxzH5VC3PM+TfK8OwiGXANdNO6L1RijzzymKbjg5CLVv4WukiKpabuGZsa2ykhIVCW5Is7&#10;MEhqauokIiRcxc7Ma2un6bWOuSgMdQ+r7lpK5lUJSUxFdYJD4NFnW5s9+fkPGyF1ddMlITau0326&#10;5RQlJksHyf9B/8w+O1ZkK/6vOkGSklKUO5MmTZbw8EjJzc0Xl3+AZEBqKSPTJHbWhdLv8gcNMq+D&#10;xEjoOS/KxubO+Vsog6Rq62Z2OqaF8sWpR+ZmSEAAdBELR6DqZAvMCqrLNSIIrS1YgsCrtLQMyczM&#10;Bj+CxXH/m5Iy5QIZFBthFOaat8Wx8GWpqp4ulZXVEhMTp63TIjRRMhnmCZJnDVjHemx9WhhU5XWV&#10;CbLX3J8ypVQmjJ8kThYOSE1Oha3LlWnTZsgJFedCQhtk2NnztEW5E7OkqGg8WmaihIWEqUSra6ZJ&#10;Ovhnkbsd/j4pYOeWFoqRrnXADhZqY8vmDmmhUNu375TxaPYsRE11nVZnbGysEp88I7emTCmT/HH5&#10;apzr6mZIJThXjXOU1lQUIDt7jESHROg9WLgg3D8Y0rLu26OkXFGxEh05QvZsMwv1uUP+thTNH2qA&#10;17AqsjKzJDQ4VE1LDaQwo3aG3mTq1DLVX2yRZTXTNf3YseMkBFVfjYdx+3eoj7y8Aj1m/e+xUP/4&#10;xCjMXYtWqoTkxSNk75fGsVmzzpKkhESpQeth4SiFsrJKiYfuYjVNLSlFlVRo1QTjP6uHNy/KL1Jp&#10;PvfcC3oPbc3m9dZ996k8WWWefRSGmWTn56IZx4OgTqmuqJHK6mrlUEZGlmSkZqI64yU6IlqlVVBQ&#10;5LmeBeQDVFR0FCA5wXB5unCqO0kRZ5ZGy952s/oAHhs/cYpuyYfm5laVDFujO9gloQEu+eah0yQM&#10;2t3eogjycNq0mVqVbIFz5syTUFeoxEbH6UNZ6fbpJagy3W0UhoV69frkLmksPPDQYolD9TFdUKCf&#10;Ftg6x3yqwJtqKlpUOY14SmKKSpPKt7GxQ6nuU1Ky7EQR8KgVyk+lhX0e503c0Efbt7R4/r/++p9k&#10;50NQtKZEeYxwLB+v/yMiorQAwdBp9AjYMJzwLKg2eN7CPiXFp/1H03GSGBHgKZRjZXFXrCr07DOd&#10;7q/LR4Hgk5vHw4YGKMmdqO70lDQJQosNwb73PVVS3kQPzMuQfr8oF0d9kWbWfr/bKBBwXnmkOBrG&#10;SIA7yLgZ0lBVtN2ZqP9Pn5LWUSiiwdgG/gT+1UoUvH6CknpKaZkEj4zX+52Wm97p/p2qb+N773Vk&#10;BqQ43cb+/VPkzp/j5rxZPZ58BSRQD+CcvNhfpUczdNXULKPwlOayfNjOM4x9ldZ4I6/lk+WIX5n3&#10;WGE8NLEb1dy23TA/nkI5VuZ6Epx68yTPPuFKDcO2UPZCIvwfFQEpMcPlRsH27nLIT8+PlCPvMKru&#10;ZzOD5Junj5Y9UCf2fOw4+ifwQLm/3CzY0gm69RTKL8j1inECVcbtihJj29DBEw8enCgBIXiIZThn&#10;8uWb5adqYW6Zgar1Tk+sKBf/qek+zx07vYNzAalRuoXjt8ehP/NEMEyD7q8wSm4gR7ejJ5ZIvCtE&#10;Iuqs40B9sTxydby4Q+ElmMeOubLS4FKDKYVVWVrtR/3KlM4KPNCysbp/5ANl5rGOmjIKxB/+DD4H&#10;J1aMl8E/6ii9Y7VNWiuM4yG5aTKsPKXjOHBCSawMKvctjeFFaT6P2zF4FvJmYfnf+j333HNH6AE+&#10;3ZIxnS+yCNlgkrUL8nDO9iAWeMzknXFDMx/k138e/pst046FCxf2N4vU8Qsb7tzoqMfN0Xo6YSky&#10;9D62bBwywtaTqVfBrHSLQQX7dUts54jFRRI8POA3ZhEO4s9TEFDgB/VjoX5wvwZUxcH60czYQWVK&#10;2Pd9wTu99zFu6Wpz3xoMsqe14H3cYdkbOzwDRcCh7sj3hs8CaRBpoq9APg9+3wXiTe2wF4hRi/2c&#10;t599sKEFshdgXzjuxmU+MzpY2P8C3bDUZ0YHCz9MCXU5aCsAeeMrzaFCX4H2hYNaIF99kr7w8suv&#10;+jxO+CzQvsCwfGaR0cv2TeBQ7QxzBjq1h81XekIjXx1JeL7Tcce1b3T+b//TEz5rN2L8TS1NEhkR&#10;acRqiNs4wsSChfgHabcfLbvVH9BsjbNc+5oEBoYgGGiRSRPgW8cnqPTPOOd2ccx+utN9el0gCfaX&#10;6TPO7vgfEKRjLOsTEiUpPkmCg1xwJZzaQ8fzOgy24GW98YAFT0pEjNmfCQSFIlg19yk5preosV9V&#10;Zh/siXKNkG13+8neJ07TzlVKKdga7Jn7hpyeViiR6fDXcdN+1zytBRycno3/r3gK09hoSPKSH13u&#10;ucd+c0hGdO43CAVvIkLDteefhWrd1CxhUVEy4JyfiOPR3dJ/8dvimP+qpLld8MHZaf+iFsaeB6uY&#10;vSncPyBSW2BvGns/KsuqZOTIUebY3KtGC73mNXEsxP4CSgSYv0EcczbIKTPBGxSoqcno/qHxrqqq&#10;9bTQXheIVl4+NfqLbr3151JYWKx9j+wsrUBmHGOx+OBY8IZEh8ejmsAhjhzMxXZtMwrSIZ0tWxpl&#10;3Nhcqais1j4m6z69J/UXDmlu2a49tOw5y8nJlVAUgn3ho7NGyxVXXOVJy5smTpwhQy66TRxrdkEy&#10;b4jjshUo6J8k5qyfaMGn1UyTqkqjmuzwFIg3lHZDAt74ZukweX5hmtY1e8sSEpIlFM2cvbDsZOfW&#10;kg6bv2NdE6rtS1TT81q4Uy9fDJJPEsf1z2qazz//UqKiYrQj1X4fopOE0kL9PF19hHUTDupwy25i&#10;dpizg5PdwRxLYeeFRgvzNkisK075E5aUKafnoABLjNakWLfbky+RkZEpk0umdjpGdKmy314fLX+6&#10;Y7T8e8UZsvp3v5Nvvupn9KjhXFxcouTnF2qBSER2IXP0my1teOk1qB60omueFcfVTxrSufoF/H+q&#10;U/4W2KMbGRrZxTT55BALQKy5MkNkl9F7xuNT2NOPKglE0x89eqxkjMxWSU2GhqZZ6H/REul35i9V&#10;ItHuMBkL0k4Gx9j3aLUkuwtcUjJFh7+s/4TvAv1pgGSEB8iUkeFaoL0PDdTj1BWVICIlRJ0zFSIv&#10;mTBZxhdN8FSNOyVPIiOjtfVxiJUFKa0yqjcT1VRhDi4TlDY7Tq3/hM8CNYI7svQEkT8eYZAdHGrG&#10;k1WWVeoTTUAB2Mo4yMwBnCSQnBlTF3EbCF5xHCQ5OVU71mPCozQ9VQUfxLoPOZkYl9Dp3j4LlJU5&#10;Uo3nzp27DSPKKlw8UGadfa5hInBDbqfXTJezZp6lfNDjwSG6rYIEJ04skVnTZ2mrDETBy2uNkSe3&#10;M9hzH5U28njxxZc9x3xX2bJBBndMMmfGRKvLQWmVV06FdnbKxIIivXldNW7iDtfq1P+QICUxCdXJ&#10;IS5KK2fsOOUaq5p6y7pPrnn83HMv8BzzWSCCZuCVW8N1n83/7JJMWfTgIr1pakqapKM6qmtm6PAV&#10;/aHiwvFSC64kwbXgTSrLO7hCSbOgrN4sKFHrOP+zkDxvHeu2QIRWl4WnjvG0EBaQSnLSpBKJCo9W&#10;9V9ZXq2FJd597/1O+bCAQeALHTiaGx7TAUVUp11iRI8F4hibtS8bB8j773/U6bwd5110safwpRMn&#10;dTrHwRlqZUqyBryJgLNWDT6R+By9tKftWUIwprL8NGlu+1zk4/6oRsN/eebJP3iF1G0SBBeW+mrn&#10;fcbMHUpRNf3mrRLicssY6C0OnyajuqlMqZMoOU3jyWdfBXrmqI4qe+JIT+98QCUcrfsqOjo8zdEC&#10;aUK6v5m9/FavLLGqUOIjY5X4VKiUFsd53/vrB13u2aVA2oNvG6+om5wrN1xUIn9fFID/OM7uO/Mc&#10;C/qfJbBftv/hiVEyJLvjmAfIs2rKFEmEUXUszlfJOB7oxrhS/J4LOTaxIs+W0Xi9UfE4+MRLrP7r&#10;POl/f7EMCTPUwZdtRxvzBZCu/spkYy5K/RkSEpqEBzTGV46/oxSSMh90uTVog4dbbnSkdyqQcRMD&#10;CQkckOn4P/C2cokO8TdHiswMl+bJ3uVDZND8Cp204Fg5QeQzGOFnjpdP7orXgjkacsXPFe7Jxyes&#10;ARpiRb5RIM+BVfaxD2BJrhw3k53ltmMrzO1qPOFqI73sMCSjY2f2tCZSK2w3BZJSU2RoCkIi7J9x&#10;tVfnOyXnqLdVj4V6c9vtEENnHFdkjPQQzjg68x3nwiZl4EYTO46ZYykGT7H/EM5Z9yMCQULPn9Wd&#10;Szxskm3wpYFWPFSOuZWSsaXTGxgF77e8Uhz3wxUxzx130WjPvoWAmm7GV1bmy7AMNAb98cDdyIxj&#10;GdYTeGPxWBQKF5vngyptGdd3FMKDpSCxpkdhl9pUAKW+prPkj3hwMo5j3/sXlo4maR8osbAEGXsf&#10;W2XnF6SGGx1x7/SOYyyE9zU+EBQD4h/MX319/RlWIQoKCo42D3+/vwE/g65ZVH5wn/QH82MIY2nJ&#10;PnSFz4kQ3cF7qrcd33VX5HeJgyYk+5y+/zZ4Jor4OukN75eb7PivZ1JvhfS/yiQXZ4xZk0j39xWm&#10;/cGhHuE6lOjEpEMppKNvqu9y88MFnRT3IWXSIR68PZToxCSrx94ncgskIgZRiw8BEIV5hb6vs8H7&#10;5ocLOjFpX+hi3R79yrPf5yeZ6HMmfZz0xv+0n9TdeyTemHvN1YZyVwW/E81tl+d/b4SkHaXNbdK0&#10;dYvuN7e2yM23/FTH4wJH+ElQQIC+5hEcECQVpRUSGxUtF154sQQHdrzecSBgD+LmTZvl5LLL5dNP&#10;P/OZxu3093mc2C8mfRtsbd1qjGh8ZeJzh07ddg4fLPKhQ6Kcp2iHXdHIPH1HhuPPFB6nDfA/x5N9&#10;5WuBzuxxl64Qx0Jj6NcXNrZ0rsiP2tvEsfbvMiQiXoeS7efsUCEd7F6A9qYWnZLQGhUvreYLGGRO&#10;TESY7l9bGiFnTxkjiZGx8tatkSIv9ZfH5ieK2x2mAxixMfFSXl6lr8NwOIjvDY4cmd1FUKeNnYyH&#10;e9UQAl9gWw9mr/3SUAE2o9IJK7dLVGikCsUxr0Ogre2du/ntOKRMkuAwFdaXsfHy6bZW2d7cJP+I&#10;iPPM69gbGCTNqWmSnRAtf7glVX55eb4UF01QwfC1Hb7Vx7KlpmVIdvZoiYiINnrm55vsmIOH5IOv&#10;Q9PnA89/Qfyzxhvn5lN4L4tj9nPY50QD29vIdszf4Jn9QJCR4wv380WWbwPqAgkMNIQSYAhM/AJl&#10;x45d+rDxkX7iCg2WRugp/reGwjjmRr0UGuTUl/v8/QPlmWeeFb/cWn2w9JFZEMznMmD+M2DEm+K4&#10;5iWJiOWx7QCYtKZN0jJycRyCmvOcDJj9eBfhJFV0TJKwg7rVD3rxjTc63qL+znRSd+C4YWRElAqH&#10;Y4AxUNbcJ5NyRuXofksrooFr1kHf/AnMAWusprPkLzhmMGTIFRAEXxefB8HMf03yi6ohQAiEc2fm&#10;vyJHLViOpogm2PCp3HD7AzpFwVd5XnnlNR2D5EibdWyfr9l9K7Rsk+k1HaO1FprBGldAsL60Hx4c&#10;qmOTnBITgmOcbeLEcWXTCH/P0GLTxo0QBvSIvtW7Q/o3bIJVhQ5a86Wc8ePHZeAvnjWE8OgOOX3S&#10;BYaA0NRCJp0PwaG5semRRWiWTZu2eMrCUT+Or3MIks27rtZ4m5Nst9IcEsW9tflL2fNMf8OKrT4D&#10;bGnSts6bZ2dmydTSci0UhTNhQom4Al04PlJZQ2ihyyq0CdrznTd3rvGgFpOINbskNDYGzeolGT71&#10;KggB569YD/a8JKdMmCUnn3mlXjMss+OdSDYpjmTzHumpGVouMsh+Lzt86qQvHxyikxCumXNxl4Lu&#10;C7t3/MMQTrsDgjGupVUymOInkyeX6pumXJigrm6avrVsNa/q6mqZPr3zq9N2OGYb85hUOPPQ9K79&#10;LYRBpfyCsmZY3TXiWP05zuH/AmAemMf0Vz8vfm6XxMTlaPPm+77VFZWSkpImCbGdp4j4QhcmUShb&#10;tzZJSeFkkSUDPT7NB7+M7nRhd5AVx+mgdmOzYTHIGPo7sVFxEgJrxv2Kygr1g6qmlqrQ0hISZebM&#10;M3Wgm+l5fyu/3/zmd3hI0zKtaQGaoYdekuTYVGWR42Fj3udpM6/V7fF1t4gzMQE67GE58qzbvWYC&#10;GM9HxzVnXL66HFxrwX7eF3qlkx66716dYiDbyI6OHsjkGFgszrupP0ma4Zi1tDQZQl1zsp5/9dXX&#10;IYwg9XOS45MlLMglU6eWw2oF6ivofD+eeoBKlLOSuE8dUQpv27Fqi8GY1a0GU2D2jzn/HtVJp158&#10;vziug0Ke/YghvIfpFsBPgtkfUnq+JMRASPOflFaznN7YvfsLfSef94qPSwTLJ/XYYnpt3Vratste&#10;Du43HK0Ce+P2cfL50hFSlxOhguG5bx7ylxeuGyfyQj+9hpPbOMkxLipGt1TG1EPUOQw/AqGYM6Gj&#10;OCPYFRwiLpdbhaiOIHyeEZfcLSGnH4N9NDMKipNz58B6rQSbFsAvmvOCxARAH0FAQZxUCUFzElR2&#10;Rrbeo62HLuU//enPak05scXpdPbYzPfLBaC0KZCCVPg7aFLcLy2bKqNHxiijPO91I9xgejafsWPG&#10;GU0O1Oa73CEhoahBYykQ1qTxmn6d7lOomWnpcurUWWDJs+KMjZPwhGwZcPvTBmOgjB3zILDrXhNn&#10;dLy4wIYpaK6cFcYpaLWcsYN9PjBn8EycOFn1DmeVec/kIXhfnTkW7FaL2l38qUJiTfo66QtxcRAI&#10;BHFt2SiR5dBZbx8h1113ox77dz3+N5wuX//deCM/Iz1DmZOfmw9BVUEnOZUpnH4UBe85zB2uoUc5&#10;mhe3bI4VlbUS4DdCakrLdJWHKZOmwB8N1AU/eC3nUll5zIAwLBayQug+cN4fBZ4B4VAInOpL68V9&#10;Ln1hfxZWejUqrASC5vk65G0/b+GAPG7h2glgi6WfVC+RQSaLrpsGi9FiKG4yhhMRQ5wuCIHvsU/z&#10;zBcMCwmXgOF+qszPPPNsyc8r1CnDnPnmwgNzthKtHwVN61eKh2Gtu12hmk8I8uM1zCshIUlXceJx&#10;fz/kCf+rEs2PXjuPMfbj1v4cFBKFQ1CwY8B6X7ppv/0kaThFbr7pBpHHTlVFbk212Qvh6IxOU1h7&#10;PujYr6iZKbOmz9AFcfiCP2uWLwJwraykpCSpruN0VGOGXumUKTIJ7ElMTFJhsfB8Dz82Okbny6al&#10;ZapF5IOlY5+LBpBFbG5cyaUUOiYiNEybGn2h3LE52tQLCwuhGzsvF0OUqSsyA4IPUcbeddc9XdLs&#10;t5DeffsdkZUnQ1gQUrND1s8x3nqw0L61RZmVDSeNU2AtIVKARdVTlFlkBQVCN4BbIhgOZVXNdLBs&#10;hNY4l3Xg8ejQcJ1uzViuBk2RTY06hxOI09NHapPkfS0GUHgUproYuBebJ/OhwOzlJNi3lByfoGWK&#10;RyXwml/84ldd0n2rAFfdgj/3R2zVLpub26V5x3aprpyuQmm73a1paIbjIiLl3nvv18GE0JAQVeQV&#10;KBiZUlllPES4O1TSktNVQHzIHLAsFxaLTBmZlC4RYEM4mifdBDbD7pTspZdeppWQmpSmD19VVaWC&#10;Cw8xymPh1p/fjnvV6uIgvJ/L308qwMJum9sBx26NO1Qg5aNi5I1f5UtmfCI82maDOW8eoTfksk4+&#10;r/UBI327Lj/GpsmH1Ca8YqCMgE6jMNc/bCwD5Qv0pjltlPqHk2dp/biAUmpKuoRhn3qLPpulhwyF&#10;Pg0VBWEFBOjMTV/57ndzs2BJvDAVDiWEYp9KrELaOEAf8JFf/8Zz3IKv2rKD5++45161hpoX8Y7h&#10;Vlx08aWd+n8Ii1W8zmrOdBKLCsbrUFZ1ZQ0c1gRV+hOKJypb42PizBnuxrR8uiX2PO34Vky66JKL&#10;DQdzHXQUBLIXOkr1kDLJENKWJgikpVWCM2PF0TDBmFvJuZbAkbO5FIQ5NZFT0riMiH3q7OKJHoPw&#10;zdOnGdctL5ah13NrrqLgWWijQF59622ZPmMmHrgaAiqGVfRXdtDJrMYxhkWTJiKghrWMjo6FcMBW&#10;sKm7pmsh2L+XQkqDGef2oy2fyebGJslMQuzEabQPlhq6iQIy3+hQIS09SeTVo42HWIYHry+RxEDb&#10;lEwLD5XKGeeZQvEGBCjPmfl9cETnc0snQuDmfNDl44xpvFx8wTxfNHWqMoaWz2paHHwtgeVkU+R/&#10;Pg+b6L6Y3W1z48XN7VtRENZ0sYRcx9VoUABzwZhOM7Kxr/ORySJTSPdclIPjYAjZQbZYK4t45o4W&#10;S3ReJtIUirwO1uEaslKnjy7DtSvyZG+bKSDk6VjVjSAVyNtiFFdMacgTx92T5Yiba3Gs436O5WNw&#10;3jYreC3KxzIibxofPvc1557fRRZdmtux17I5IOP6jlrROa3WUiucr2ouBWTBPS7D2CeroDvYPBpv&#10;91o/ZgkeEs1oyAIuJVSsc6vlkWNlwawxhiBMYViO6a9/acy1toML6ViV8Je/nCDSiH14+Y5lnefL&#10;esDnQPPU5rvK9jwW7mMF4nmt/2C7sW/M1+4kpMCAEeJYY0nY3N6Pi+tzZFhyODLiyiu2GiDMeduK&#10;e2zToAH/IASd5v5p0431bxQNBXLCj8yCLPcqNGfQrxwEwP+CI7oHTdfxgO28iVuqQqXf3eZaOPuD&#10;X5otwQ6y6kEbQ9eibDrJ2XzWBydJc2MzfLRgccSHhwd4ElpY6kPyRD0yWGEKZZGPGdJ2rEINc4UZ&#10;7nNauK2pdaQZZ7xRtMpgCOH4WVXXdNa1y1FhVODLcO9lZp7LWWG2SvOF+yd79t3B5mJG1jX2RYZ8&#10;4OKLL15mTMH1dRP7hHtKeLEXm9j0uI7PfbZaYrPkglerUaj7zSWfvg2WAhRKp/WAvMpB1HP6OhS4&#10;V0VEZsWhIsz0bA0P7YOFi8Asu74lOv3w0Cf+EjWkTasQ3u5w3LxITvwRam9NVyEefRuOdTdH36PD&#10;rGPm9TgelBDaUXBNg/xXw1LyPQ5PfijovT0JuUBOLB0pA5bb0lBAZCytXae0xeJMhrB8MdkLI7OS&#10;dDv0NgidRqfb31o+AG9oNKuwJB+v83QHPOiAhcYbNhmx3Sz+tcR8MDYd73ME/COPVVqLgu7r4Zb6&#10;UNyLJ0m8M0KOmo284KoERbnQPJHXss76swv0ZQq0gh/a74Ra22sny63mgIoyHz6Qq6n1/YzfORdd&#10;FOYRFlB+5plnmaf6fl1+FFLfr+ffkMugNH9oP/bZ0OtmeMKtfZ8vpnPf1zntX7bBfs5+3PucBe//&#10;9uPe8D7u6xrvrfe+9X9f6bz3HfsK7v7X0WsBnVRc0el7R9Z2aOGsfUbQhzN6LaBOkxPsWP8Pn+n/&#10;W3AQBPTdfgDmu0Yfg/aBPgHtA99eQOv6mpjCp3CIPh1kwKdwiP8VBnHIpCf4FA6x5is9z4kRVlr7&#10;PuF908MJKiBOf/H58AcJvm58uKBPQPtAn4D2gT4B7QM9C6i7N3b2E75ufLigj0H7gAqIZtn7zWk7&#10;CvgZSh8ProAfxEWEfV1nwdeNDxeogHyd8IZP4RB9nrSBrsL5m7HtE5CBrgIy0RfNG/ApHFq5PgEZ&#10;8Ckgoq+7w4BP4RB9AjLgUzjEIWpifCWKW+/ZsAcK+nqEr3M9ofcCslZ+8GAXBMRVIL70md4bnCPZ&#10;1tqEbYvsbGmRLVtbxRXg1Pc+nH5BEhhgDFJGhUdIRVmlTJw0WQfuVqxa4zO/3mLr1k3y6ccf6Ovr&#10;vrpetm9ukU0tjV2OW+i1gL4N9DWH3Q7jG7J8FeKPx8rf7j1D39UYGeWSoshQnefM16w4P5rv5/Md&#10;DH7vs7uX7nrCpk1bpGBSjRgfl+Aroq9LmfkpT2841myXTZ91XS7YwnciIKk3Puas+MIhbfel6lTj&#10;6spa2TsoUGR4rMiiYOG3ITjcrWuxR8frex1pKcaU5Z5QN74QgvgjBNHxEQs7QmLHdErPz4EmTJwK&#10;9YBWMP9l2WK+ouoLB1VAzGtbE9r6lo7vkRJSf7L8bmGW7Fl6nDGj1XzJLyE6SMYXF+ti9GSQBb6P&#10;xtnzoYFO4QIwXEnf+mStBeqTyAhXhyCu41IXG+T4Sx6XEQmcg/S2OH71hMRGR8nUsmoJdQZL/189&#10;Z+jNh+GerNyhb0HyXf6mLR2vpXvjoDNodQa/Xx8sv0rv+Bjstuat0gxluwN656N7QiU2LFYmZadB&#10;cGhuTx6pzYofh9XXL0srdGI4Z6DWVtXKhPETdWF9ezlbmpu15i3hREck48HxwOvbO4xHF3wpJ932&#10;axly7u0QyqsqTL1+wbM9Ku+DLqDbxyXJ+wnpIiHB8mlTxxvSCjBrb5DTs26IIihE9q4+SbILCiQ7&#10;M1sqK6olgIsZQGhcdYEz6e1lvPXOO8Wx0BBMQMU1cDM+F34/3R2ZKUFpORDci3h4CG8h9Y+xeMqw&#10;ojpxzMX/+V2bYFNTZ7ZzXXX7/0Oigz75uNkjgIeffhqWq1HW/frxzoLxHyElseFyXmKUyPNHSe6o&#10;HIlwR0g63+ixmtsI4zUDvjnEck6bMsV4MK4cs+R9WNAdEpuQAYF8aDw8BBKTka/rhGg6/R7SM7of&#10;m11kHLOh3+WdLSQryP6fOCQCYp6dhGGHX6Bs3LlVIkMiRFYfr7Pw3XEx4g50ycQiLnJgCCcvL0+3&#10;b/7lXc1zJ6BNY+7zsDytEE67DLpoiThmb5Cg4YNwnAJi03lRTj3vrg5B8E1sbvm5EusYMOCcWzu9&#10;Qk9Ulleo7rMfOyQCIm5/8AFYJ644Y3znidgOlvDcS69vkIUzc+UPTz+nwkxPS1dh6KQsKGXqn9jI&#10;WFXWfGPxqqtm4+HxYNfDZK/dDsD6cOEUCOuoi+ul/4NP4diXigEPvC3Z06/EOaN5dcG8N7vVOXwL&#10;0vs92UMmIAt/LEiRvc6Bsnnz1i7nrHvz0/T6BQoIhx9gzxltrDTDd/bfe++vEA4VKsDFUh5uFuel&#10;dxiKdx2t0ecQplv6zf0N0r0mp//o59LvdgiM59Z/JYFuP1xL3UOBvtSlDHbMnX+tNmm7TA65gHrC&#10;m2++pRaMLKHvQ0fxrJmzJDkpWX0gCu3ddyEg1vxi6B0KZe0XePAvJbz8KomOSzfOEXNeFj+ad/P/&#10;8Og0NL8XZIh7IIT6LzTJf0poaFinL7R4g28v0nvv9I2S70NADDv4vldRYZGuzxEW4tav6CfGJuqr&#10;4i6/EfpurJVeH9rsoBty5g34D70CgfS//DE5bs6vYbGgl7hEGL/ppWsWwYrNf1VSk3MN5X2NqYeg&#10;o0JK53QqCxd4Oe+8C/QzOK4gl/pk9iZ4yATU3r5Dmpq7rnynKzeAMZw8Onb0WJk8eQoY5JTIsChx&#10;jQjQla74hqFdgVIR64JNaDJ+qVkw64gF17bLCb98VgKvW4HjMPWPQC899LZkji3TpqQC4RJhulYR&#10;9he+IXOuuMKTJ/N3Ol1SVVGleqcY96UO4gt7Vhq996EQUFziaOOTT/Cg7cdd8Iz5bjxriW9C83tk&#10;2sTQtPi6pdvplgDonQULFso999znue4z1LL6N1zM6WHsz0VYQcbQonHdNK4XAj0VnZQt7jy4Anc9&#10;LY6rfm8Ihpj3hhEsm/mxkrjKjL4cDGeU35fhkhh8g9pKY+GgCojULBibqGHE3h0OOXes8V0jdlk4&#10;IQS+Qkm9wsJxNSsKiK9ZOqF/qJSpg7iMRRAY5Z03BZIYQ4/Z5h2vgEWjR8ymRUHM3SDHXgrTzya2&#10;BucZqM55wSMcPisrh/enQaBC5neVvjNPevOWjZ63C4P9TvV0L9AqkSkpyWlSBzonIawwrJSfvk9P&#10;JU0PlsdYq766JSiAyKofiWMVzDkXT5mzQWLgOzkehtKGJ22wxXAQ+3ERJ5wfcNcTSPuaBqfM4+NP&#10;Nuq9uPSOOyxCV5Txvo83OgmovYUfITtRbpmegbhp/zuXdAEVCOfva4z1Ggl+yaqwcLwKiGxhn08I&#10;ovaxMO1kTklJiYQGu7RG7XnZ8f7HG8EGCOC3OyUzG4p3IQRx3VtoprBUC14Sf2c29NB2CZ1wlirv&#10;gLN/jvOWYn5GCqdMl0WLlkiqLv1VIyMzsqSwoFh+9rPbfN7Pjs4CAjotfFI/RJrbOscqPUGv2e7w&#10;9AKef/6FSuHMjAxxokmFIO6KjojUNRLJlpkITqdMmqqdY6zZ3Jy8Ll8B3Lp1qzYvx1yAzWod9NAj&#10;YA3Xb+RCcYzI570kka5QVdwOfq2Sgpn/gpxe3FnhcjEU6h+uGkHFzM/X2c/7QicBtYJBG1t2SusD&#10;8R0LoOCBW5s6FFx3ePqpZw0BLT9N/6uVgKWKiYn3dGdwUYCUxCRVxlzFik1t/IQSiYiI0jSTp5Z5&#10;hMvroxIyIZwX5LQL7wZDYKWuhlDm/VGCuI7jIxAULRuFMQ9CWfiyRETFQYB4KO3C6GpBaTUpIK7m&#10;wG1mxsguabzRow6S5YiV+NBP9+vkXVqwH4tE9M60yVEx+p9+DKNxfkGRfg7/0+ehjuF+EBjD75ay&#10;JseBZVwd5p2/vCcxodArXG/xGvg3d78JwZiz2x5GYedxfUYI6WroFnrXjOQXwnu+rN4QlDLnNXHH&#10;++5ko8/DlWgYb7Es3mGFL+xTSWsX6RcOeesnafrfSi+/hvBw/PU/vYFjTTJvSrj+f+6FV/Q8BUGr&#10;NAVNhl6x6h+XG6wKksTEZAlE0MqluliTVNA1MPPUVQWTEXXzC6EQSkB+BR6Yjh+9aDSrdZtVCMdc&#10;bUTox/zoQfGPjjGFA6UdHStnZEzQe1nl9wZX9OM6RiwfXQv751J9YZ8CamvZYixbAb9mx73+IsuG&#10;ypbmJvl44xYw7ESZFO+neuubFUO1t/DTTz7R6/Lzi2TcuDwVAAsSHRkFwaRoAEpvOT4+0bPWEGvS&#10;HeAvdahZx2Ofy3FXLjUi9qsfln70gmm1rgFj1kNIs7ks6msQbjgYhf2Hd8mgqxs6lbmnZ/rss83Q&#10;dVxly/iWnq8vn9qxbwEBZ42Mlq8aDSbt2TVAZPUp8smmTzxdp9Jwoi5B+LdtJ8qHH3wky+ob8NDG&#10;w3NFKQoiwh2qtcZvOlIf8ZzR/MJVYHTSYqNiIZTH8PBDJbf0MhWIywlBaNMB5qLJPdYuA8//KYRE&#10;1uA/4i36TrxHEJjBBU4e+/VvOzmG3tAmDqvJzzhyoSZfaSz0SkDEsnvSRN4+UmSl2QFP4fzdENDe&#10;ZRCeCuokeeyRNWZhXfq9UTLDjeak6/ygifFhAuFRU3lX1NTqQpcUZnXtDKktnQYhvCgji+rEPyZb&#10;wmO4mie8ZQpIvWV40I9z1eFXJMpvsMZzjPip67hYJgVPlnIpHeqZHFhFX4Ji1+74QvhdzhANL35k&#10;+zq1N3otIFl+umHZlg8yhIHm1Lqj2XALfmt+xbHhBJk//1qZMfNMCQ+P0kJy1RaGF1xqkAXmQ9C1&#10;J5tcAcbnbF1gGf2k0HhYrbnPQihPSmrZRXLE+XdBGFYshfABCjgESpwLMNFvYv7sO3IjpmJzoSXk&#10;KlfMm8Lj6sVFeUVdBh/5zJoGvlBWehbYZHz22xd6LaCPN21WIXy9fKjcUJuqgmndAj2EZvfl4gA9&#10;9/e2kyQ+LlrHpbQJMZzAtqysTAVAOlNAhH55W4NUY/HKMHi2XHFYhcElTRmxaw/iBslALTMN+6mP&#10;n/uUjM3JVb0VDLeBQiqDe8BlDikg3ocWit0W06YZi8VRGN7Pw28TFxVN0AlebHLdyaHXAiIohD1Q&#10;2O3bdutA4Lt3hMke6B5+KZXHeezMfJemddOlRyHpCwVD13DNH66UN754okwHxVno0NBwcYcYK+RN&#10;QlPjSlLDgyOlEGlGZ2bIsMkXyqjMURID3ZQ1aoxkgYV0B6hrXMzftI5ce9YJFnId2ujIGHNhzCAV&#10;FBk6OntMl3iL3RsTYD15LYXs3f1qYb8E9LelgSqkp555Qa6ckGw0LzY70/uelh8nv1mYrmlJ/eDA&#10;YNOScb0xt377eDQelGvDUu+wtpUZZBX29Yvj+M8vRtdAaGw21Fk8xo57DlNTINRb48giMNIJPUIr&#10;6RzuJwX8oEtunuSPy9eHpuBZSdQ39uWWCXbWsTly9XV29fKe9vMW9ktAm2Ei2aQ4EMj/6Vz6HYLx&#10;YMkJ8vf7huu5r776u9YSH45sIju4+iYLPJ3C4aAghBIdHg02TdMmNh2KemRmNnRUDuIzY11rps9A&#10;DDUDwmA6rjhVXcVtnBoDnudSpmwmFCaFyArhfiTYNGZMjjLJClgt7Nr1uWSNHKWxIs9ToPbzFvZL&#10;QFtbPlN/6P8gjJa2NvkHfR+7gNDMHluQKl+sHGp8QADtnFaMD1FUXKTfkOY+V+wkEzLh1XIkg9+P&#10;DqDCRiG5JCofknEbC830cRAG0/BhuUooHUuaaX4rv7Z6hlRWGP1KExG2cAmvClRKMViWnJym7KBu&#10;8u4h+OKLr3QVP+bLZQ7ju1meudcCehGUlPrT5c8/jVRhRIZGGU2LQ8lklV1QZpMjalHrXEi3fGq5&#10;LtpG3RPuDtdmwYdnM2KEzX3WZB1oX1VXo2wJccFVANOiwBo2F6YlU8gYPngdmEgW0cxzBVCmyUCk&#10;XoWKYLPNGZsrsWBmBGI/7+fkss8G02gJcW+Uz37eQq8FtHXT+4YgVpjrWMMH+nrVcL0xsWHDS/KP&#10;RcNUOF+zN5FK2xQWhULPWR8ahWGzKyszBESMyh6tzYGs02ZpMonnGNxyuUAKh+u7UkDstmDAya5Z&#10;jrmzOYXCGPA+XNmTC+jGwHOnv0M9w6338/A+5eWIDZEv9Q+tqXcaYr+a2N7FAyU9zKVf05dlp8m2&#10;9s60lRUnq0DOyY+Xf9zn7Fh1GAKjUk5JStWmQAap4oUA1NrBknFeEC0eVwV2DTcERwQF8asMbtVR&#10;zIPrylI4FAqXd7dbJwpvXM449ZDZlcF0dA2iwqI6lZPgFxfoK7EyqOvIaO80xH4JyMLXj8ObBpu2&#10;en0sZOdSYz1Gmsz2lmaJgyfN2Rn8QD5NM00qA0XqIj4gFTX1CecDqamHrsjLK1ThURlzqVEKpBo+&#10;E9kRhabKJsXFc331OvIhyQwKtnTqVG26zPfjjz/tlI4Kuwy6jN2/dGTJ7Gz4S/Y0Fg5IQH/849PK&#10;ilfffFeaG+mZNsljjz8u6alJKiCrVhmwct3W++9/UM0+a4sCYbvnA6svg4eh4s2Gv0MGUEiku354&#10;gB8/4XnoB+qJqvJq1Rve5bFAV4FuBA0A9dnUKWXaNO3CpFdNN4GCp7B17X5/f4mGr2XPy8IBCYig&#10;ct67BDqHa5SxGQHZWSm6tdJ8/vmXXRw06/8jjzwmQXhorj3NaS7JCcm6KDcXy6WOKRo3Ck6kU4rG&#10;wzsGC7l0s3dedpC1htNoKG32GpChZAcFb6XhfzJtklYAwxWj2+MPf3imS57EgQvo3f7GEn/Lz5BI&#10;xEKNG9+XadXVKqAmBIhcE9bXdd2B5SBYaLLq4ZvGIbYboq6DpY96Kms8miTZEh4aoYKipaNHHRse&#10;KdPgDlis5TL0s2adpYLhwrvMNyam65LMFg5YQM/84TEVxsKr53uOzZkzW481t+5E1D+wxwfyhSef&#10;/D3oTg88UC6vq9S8iAsq88SFuK67cIBgk6TuIkNKq7msvFPG5RZImCtM14ClgEogtMrKSg+L6IXz&#10;OLtdfOVJHJCAMhPCZHv7VsPfee4IT5fCg0uWGw/FrhBE9t7XET3dj+coBH7v7GvLTQCC/MO0uZ51&#10;1jmd0tvDB+omPjidTCp3vqFEhqQkpqgvFgZLSF3HJp2fny/JcDtU503sPNTsjQMSUEvLTv0+2b8f&#10;CtEm8EHLdn249TdONR6Kgls22OuaNnEsLdORE+4vWdL127AXX3AJ/CEjupeXjOVOictndnzBxY5h&#10;ZxZKJB6c+xzz4srp4xCHsQOOY25kRypcC8aDdCHKyiCQ8aaRQHPk1tdoqh0HKKA22bsCpt5c67X+&#10;3HSRpYPl6UeijYfi8ZUnqan/6C/vGssFNhTIoKu5WmeR6EK21tKCXHKUS49yobflXPMVW0BWHWU4&#10;pqiAJ29AGqZ9aJI46rm6nbkg5SJzpbv7psj2bbSahfCxEOKAJYzz+PCBEAwFxjF4fjSAflElmEML&#10;2p3vY8cB66C5l15pCOP1fka4AbNff2eQcYyKdVAAHhgPywewwEUrdXHLjpUzLfgXJXT633yHEdIQ&#10;UXFhnc55lh1cZq3TCtTny1E/nqRKV3sDoJDpA6lOgsmnX0TGpKWk49h0iQ4N65WO3KeA+M2xTWAC&#10;WTMuI1O27dghR1+PB+fitg+eLo+v81MBVZSkgMLmYrYQlmOpscaiYzkeQpdA9VojcVmxRMRx3Ubf&#10;6x2WFxk+FWFfh/Go65Fe16A111S0C0n/T9YZs+weoVWjkNLgNpAtFBYdVWsyV05SRpfn9UaPAuI5&#10;R0OJfNbIZZZzJXjKGBTWtipnfbnBHvpCCCvKcpKNh0LT0POLzdUyG3BtYnTHdYA8fqL8558O+Rvj&#10;NwTB1jLOFrgorkdAPLYWgrGWGLUvXAtEnY7rzX3jPNIhP5ryyZMnS3nJZKm44kI09TxZvXqt5/lY&#10;yfbn9QWfAqIlyUhL7bjZqgkonPGwp50LIdkKk1xUgAKkGQ+DB9XthiNxjXF+hHNop/QegBXuaPPb&#10;Q7jmq/pEHMNDr8mTD37Vsazy2Ey37+stKINM4a5HWVfkil94kJGXPV09GO1ZezpfRmcZy0E7Jxgs&#10;oiWeM2deF1l0EpAyZgn0wwP2tm1jDFfo5eLX1n8T7fekyR5+r8N8qFjEU2TNsZeaaaF7Tr/RbHKo&#10;2e13BMo3Tx0LRX+cpp+UbQx1X3p+vgRHGb2WHmxxyHmFGeKKh5f+4vHiPwKV0ILjGwYY+a0okewK&#10;2xKmaMonUKnTMFirFVt4yGQg2Wdr8glxkeKOCEXZCrv0PHoEpMJRawLYVgk+pRYPudh8OF2r3kxj&#10;B9LvfMfsPPsrmkSDmd7EqbNwnalHXC6XNsG9r8GMm+zxrHxOq8X/tvDFA+vc46eqjuM+F9b2q7OV&#10;ww4wKCgvQ046q+sCvlqWFWgRNBrWMTCP6mPSlM5dryqglevXdc7AcxEZA0n7YI1iWZkMuRaBX0EK&#10;amy8fL0oUOovM5smQUpTQes+8uH/O8BOrmEPZu5dYoyxfXBHmPhdZTSB/+N300wB7V02EGFAOJru&#10;cB0YUAEtNT8aYF/qeR8I5eLgXkYiNj0eW9sx24rH25psAtr68aaORHbqcTllNo1y28rjQFyGbcXg&#10;1cDiio7/qJlT5pgsY3O0VkOHkP0vwQM1IC8ILADNyHMNBLViNizW48dAwEZ/0rJL0jvOm/C7t1Ru&#10;O6vr8X2Ca2IvmyDh8V4rHXstUU+dOeDeDtWyeZsRHTjs1oASPf52m9nttAg2oCzgoteobVozrg1t&#10;P2+H7asGWjsQXr/byuS08SNxzmQkHUKw5asHYw12AP5h8Hns1O8O16GccDIHJYeIa9w+BOexerby&#10;mkbEwgkzqLRRuUvNCq7PlbbPP4eAPJrdwIiQEZ3+23HyRYZuiY+iye5JOFD0fMi1Nfp/+DljO59f&#10;awhPGuAtLztFPr7LHB1ZfGrndBaW0POeKMfWgIG6YDdY8YDpbP50H0vLE2vM5qiCQuXAgLDCRhZl&#10;dU7nC4Pv8Vri/M4JMjgX0rRWGzfRb4lN8S6fIJlF1rrQtodfhQIs9vKSf9bDAyyGAjWb8j1zO7sP&#10;CgqC7oXlaN7Jry/YLOyaAjnqyjLs41z9WAmLDUY62/U8zlCmHmlsX4RwxUdoeut/Qi6exfvjBwRb&#10;UGRY2GL7wdPqWNAiGXJZh4CGpXd28ojQ6EgUcJIccU9HuuGpUci0SEYUJ3dK2yO8dYEdDxjNPTQc&#10;vhAFdJ/BSA/M5jAiDz6U3R3xnLc1c65135Nih4kPqrClByLCo1uMJYGpU3iQzY1uPPbD5yPDpT5u&#10;auLoB1Fg1TOdJe+fZ8ZUS5HPKuRLCwhqn3C5yQJbWgtH0bLxywZ3T5RBU8heNCV+ncVKg7DEnt4A&#10;hLPM9NT3CZbV13ETqlsN4Q05y9RBPGb9/AL8/uG4vxIFswSFh6Jbz2/4sKC2zzJ0wHiAI+6yKXVv&#10;6Pd/bAL0RO4mcC4gC+ZWC2evjAIJj+vJg0Z66hMvgQckhXf6r2CTA069xdcz2GCvEMA1zP9vpnjM&#10;3+22Lw9QODcbDx5W1pl23nBe7vVVg7sgaG5v9uGgERpPmULjA3piu3zpf/s+HsLyqegl25zWxHg0&#10;d+Q14Oc2PWli4Ayz/BDoiAzoHq/zvhA4r5uFv/38/PcqdZnQl9LqCfwiC2tBPyvTjVDprVIo9V66&#10;pBNsNeldBtUzRsUNKoJzquzsKtTY86dIRBiEoXHaKJSpUI67blrPz8R+JrgwEX6B/zHF0f1PRPqF&#10;BQWI45Za3AQC2xeoLBeBMdb/lahJ+/lOQGHY1HwVEkr1yKWm47nI6xxBy0oW8X7Mix8RsfZ9gbGY&#10;r+N23FgtgfzU3w/xN+fMSwY76m2WZTUNhNk06YnDZzln4cLjzOT/u7/+d3XVV/3vh4D6frafd0Dc&#10;9/Pxo2AYovT9uvktgSWht9v38/27bOHCgUmx8RvNv9/LDxb8GHO379erHwfYWlrbtMu1D98h2oxu&#10;7sMdHJjVD2ryj9UN24c+7A88n649mCS6fO5s4z3B/cHD//A587APP3zoh+sPtiY6IBKt/3sfiQ5T&#10;OK0vjR8yEnFh3N4sAb++TxMdrjgk5uzKuXMMYuzP9wP6SHTY4ofjE/WR6LCFkoiv6BwSTbQ/6CPR&#10;YQt1rH8Qmmjd33t8P6MPP1wcEhIdkCbqC/EPW6g5s0dn+r7Omu2o1B1wjLncvwXzPz8BwGWvCc8x&#10;87+F1Y3Y+iBKj+AanGb+1j0f8S6Hmb/nf2cMvG5xlwfsw6FHF02kJOI3I3xW9A8bx93Y9QW1Phx6&#10;dInODgqJDvTTgHrd/lyLtLZ7HXfD0i4P2IdDD9/mjOs8dqqswwN9muj7QZdhj/3XRAeodQ4B+jTR&#10;94NgDnv8t/hER99U3+UB+3Do4duccQ1nLrpvB1fpJbj2apdj3kC05KOSe/SV1u3qnIeVr3UPn/ex&#10;AedPuHFllwfsw6FHF8fagk6YOkBcPvsa30TpCau/kvZtO3zm12t4PUMfvht0S6Jvg76xs/8tdDFn&#10;BwN9Y2f/WzA1kV+fJurDAeOQaKI+Ev1v4Ydjztb1TY89XNFHoj58a5g+0f+uOWO/2IpVa6SYK4Hm&#10;5Mn44gm67PM999yrn0HlV6k4z4ll43LNXIU0P69Av2P9/vsfSCOOFeGahx95zGf+3we45vayZavk&#10;oosu8Xm+O/A5D2RO1yF52+P7xMbWLbJz6za5+4JcXQNKVpwo0nCGRCUlyLbWNpHlx4q8fIy03jfC&#10;WM3ZP0AJUTilVMKCnOIXZH7cAccjgl1SWlqqnxHiatAuPwBbrrvLfX7gwRXokqjwKGn7DibUsY6M&#10;emrXla03NrdJa/M2Wbl2rTj5zTt+dEu/SAbM2dDl+u7QvLVZgsIi5aRpP5YW5OcrTU84JJro+wK1&#10;ysjkOGM9Pmv9PRPf/APb5SeJPHqKfPEuv7h2iozKzpaFC+bI/3EBwxFOCQgIFkGr2vt+P5lZN0O/&#10;35A3LtezdLiFUH6CrqJaXBAeF3jmRzN4b19l+jbYvGmTjIWWG1RQA1LwM1KvmJ+V2oDtGx2E8YI7&#10;JafHD5FZ4NecHA99BFeiRU6cdYt+y+vPf/nAZ9qe8N9FosbtHR9Ta3LInjUni3yAfRLKIhUJY36F&#10;bvHF8RIQNEIiQ8PltlsWSmhosLxzb46sv+NMqa6o9WgcfuS1ILdQP0/DLx1ER/Bj+8H65RM7ufgx&#10;EEtbWPBVTjva29tlZ3OLDJ3ID7WZ31HtDvpxbPPzf/wM10L+J0As7BdkZSHPzuQhuWmiWJaKsmoZ&#10;8Itfi37fnt9cXLdLIvmd6QVvmfm/jnT7t24/oSTiJx5688DfB1iunU0gxxAntEWwfBESLplx0fJJ&#10;OwTU2tmHaoTAzhqfKnvqT5PmpkZphvna2tQMcxYgsvoEkTUg2OPYbjhapNGhn28muf7xYIA4Q0eI&#10;a5jxdRk3NFKIv9MkB4/5SdAIP8kZPVbXuOZC4VwcvKigWOqq8B++1KRJJfqVGX68gAuG28vVCXiW&#10;LSjnzT/7KUhjfjXdTpK52M59DnhcQpK4wFSzOB7+Cj4jfccvjH0FSKCzQa3/gGef57jdafznWCa/&#10;588PkP/8cTm2Dj6rEhZE9Nz/BQl0h+inaX2WuwccFpqoCbZ/3thUkChEZLhL9gaGytZPNoFEXctM&#10;NW7BOra1sUWaGzfJbTfdKDcVpcs/XSGyd4S//Mvpkqa4WBkW4C+/vBj5vw9SNZwMzRQptdV1+hUw&#10;NrCc0eP0WywUFrfUTFxNnlqKnwOhT+UKCpHx43sgD9CyfZf0u/IpaA3zm7wWrntNMuGLOdY0obKp&#10;JayAYwf+/xtEaJPj598tQ0NiZEiIW4YHRUqYa5gkzZwnAy5ZJkdc9ZQcefVv5eirYebmvCRhVQtw&#10;D2grkPE0fvKfxLST1QcG1lyDRuebA+QG0Z3JPiQT9Q82PmlqlRvHjJL3P90qCUlJBpmUUG4JDB0o&#10;n276tFNkZz30rm2tcnZWTEf6fSJQbqlNlL0rT5bA4GBJjEtUE1ZXXSMBIwIkLSnZcLDhgNPxtr7K&#10;OAHk4T6/5clobvfuLzzyJJkvOvMsVNQ7nSsOpiM8PtUgC+eRrwfBlvxZjrvg53L6pQ1mGpgZ6wP0&#10;18MfUvP1opw4bzXO4T+Onzbzx8Z5mLigjHyQiF/Wxv/ZJBG/W2p+mrM7zHtaokN8f2+LpGGk6gp2&#10;y8aNm3ymIQ676Gz79m0iQXCA7ZUfOAJbl+wclSyvFqZhf6gItEynNDCFTLPXL0RSE1Ll413t8tf2&#10;JtnYtEUyIv1kb8NJxmLYLw2QsOEjJHTEcCXFtNrp4gxymabNAL8RZpg9/A8Jk/TEVAmEEz561Fh1&#10;sjVMbmyU22//BSoKla1awNAER14BgtA0rWsFgf4hQyZWoyI3SHoZiLZgg5x4xRIQgn7Py5JQeimO&#10;vanXh1y+DMdekeiwOEOzIK8TL+Uxpn1F0k89AVuTcPCX3BfdYez7AstDEl79G2ne3X291/IDTJOm&#10;SmR4tP7vjiOHhSbyRmvbdtk7jCShn2Qnim/sCXDJi8++KNlxYfo1GoHPJH8+woji+PmdTUdISky8&#10;tDZ+LBdedEknwiTFJaj/wy9fWR99KsjNg2AjJSY6TqLcoeIEgaaBPJYMdzVtRoVSEzzrqbSo0DCQ&#10;Bj7Mun/Asd0tJ1+0FNrlj9Au0BSMuvhBcaSNGBYE8wZizMMxhuwLaPqQhpXOLyGTKAtNssw2tcxs&#10;+jcmQYg5uG6Ol8m0cM3rcnZNqXza3LjPOqd2Hzt2nH4+KDDQ1W169YkOx34imo3PW7dLRligrImP&#10;k5gQl+xKSDCJA4IFhMutuSn71XnGz+nzbWB+Nd7lb/QXhQe79BP4Tie/qhqknyHit1F4jt+J4wf3&#10;+P0UJ3wj+k8Lb7/LqCyNmp6XyGREP5w0B+I4Hv1Sjr3mtyAXzs17VdIjEsSx7E+m/2NiPV+TQtp1&#10;dKJxHee7r283t3SYmYZO8w6JjB0p/eb+VgZf/hAIRuL5MF38/P/s52X+tbf4fOZ9gV8646ec+IwM&#10;KnylOSw1kS9sAqF2gjDNLYjKmtp61U9C8LlJtBCnG8QI0i8PUWh0mONiYpUsXEmO3zWeWjIVmilJ&#10;8vKMz4YT/K6Vlc9FZ18GgkADsfLm/A6OMnwdc6pxYJC/9F/6CciESMma+YnIaXjGaDnx8vVKAHfu&#10;dJABlb7wRXFOucIgIk3PdciTYfx18HGufAz7f5IjQcaYmEhxLP4r8kTU9dg2bNtlwH0vS3D2JCM9&#10;ytEPJmvnlqYuz90bUC4kDz/HSQKx09UXTw5bTfRtwGclyegU87umZaUVkpczTklB8pAs/Nol/1O7&#10;cKtf2AVhaNJKJ5eqD8TozO0XpKE9nWnLJDmugZl6mOG3TcOsI5l2y7HTrgfRnlZNRDN20qXwgSyt&#10;YXYgnpFT1vHfdKA1HL/uD8Y+iTUP4P7CNyRw6uXIi+bzZQmLTZLjLmqQ8Oh4ibnoJ+JY8p44Hnpb&#10;nKmFkjYqxqc8vEHy8MOS2SOz9CNM+kVONKxgRKE7d+7ukv6wJlFve4k55tW6fYc899wG/Zg3oyl+&#10;IpCfTuV3r0M57MGP30JQ/M51GML10MAQjcB4LiE2AedqRb/FD4eb5Pnzn9/ucp/h55mR0lz4LIug&#10;IaxwnVs4u4MvvFf8z79RBsy/HySzz0OnmbJM1RdyxIo3xS8kxMiLPdXIb1DF1cZ/ku/Klea5R5WI&#10;9JP84aMpkXjcAjskr/6jDA2J67Z+2Zjuuuse1TR8fn5HlxEZh3Qmo+HwG3DTps3Uc/yCe7ea6HAz&#10;Z41tjfLP5fH6iev45Mwe/R527QchuuJHyykQP4Tq+p1vEGV01mgJxLOrwwyy8LtwVN/8iGc5CKNf&#10;eQbJSBqG+MHBIBbS08S9/PKr+mF0+71YIaEF5WYFvyx+blTsesOcOdbCv1mxUaL8wyUxPAPnX5Hg&#10;kABs4cvMfk76zXkCWgX7MGVHX7wIBHgOUeFgcazaKo5fw1w9vlOGFUPjLABR5j1l3GOuofkGFiLC&#10;s4hjIqDkEvkUjae9pbNs6Czzu3ckDZ/XDTPOjyPnjsuXOmjmgBF+SiJq6Zrq6aqJ2MAuvuSyTvnY&#10;cViQyOq6H5cIx3nticbndjmEod/+PFXykwM8WonPwX1+2jYsxK2VTiGRNJOggZKTkw0zBdKUwoxV&#10;IPIom1Kmg6gkCz+oTJLEx8frBwbpIymmlKJ1BunAp3f5vHH65EtQ2Ya5Of6mdcZbLo/COX7wdYmZ&#10;cq444zPlWJicoxiGX2lGcEBYymhDi81/U+InXWyQ6noz8iJhFrwhg26C/wTfJy4qBedtmmcB8YY8&#10;/tv1qnm9y0SZpKdlSGRElKSmpqt55vMFwnyTMHHQtnl5BdrfdfHFl6p57q1f+YPvJ9q6pV0isgpk&#10;72+O9Hz1TT+42HCKJGeP6pSWwpteO0O/1m1oDJeMzMySKmgXahy2KO1thuCUXCBMVbWhlSqhrgPg&#10;WFMWbFkGqfw1HXukSeI333yrV3JqbmzyVG7idPPNl0ebsYVZWw0zRq20Ho4wozYdmjBewzr26l/J&#10;EVdBI82GU67EeFHcY6DZrK6C+X+GFnpZjpj9a0ktmCyOBuR5FxzoBXC44SMVIVL0Lh/JMxPmiGF6&#10;lX4vulT7fiIio1Xr8vlopu3X7C/2qYl4nIxkSP1dE40CuPucKO0E9Gif9UfK5HhXl9b2zDPPSsmk&#10;KcY37kGU0CCntiz2c7gQntOkUZD8KHd2ZrZMKCqG2p4kbvY+kyggTHoKzBf2qXGm107XlpqanCoh&#10;rhAdXG1uae2VDOLi4lGxhiYKD49TEh1zIRzqq38vQyvmw0HeIAEpOdiy7wfR2NznxR3sksDEGPhP&#10;cMjXkFy7xT8yHOeMKCuQ2u2GN9X/cVzzhATkwITNwf6NGySw7Hz1pVzQTlGujvnynFfEwIENhN0R&#10;NGHVeKb8fPh/IBS1T3lZ5beu13071jguy0/tGAmnNnj6KB1jKsiOkJ3bd/tUnwcDkfBHxPbRT6kf&#10;LO/95bVOaaghaKKiomLV58kAEUgKogq+D7UNWx9NVWJ0jJIkHJEXCTQSZAoPDde07FBkZKamz7w+&#10;Funt/ta+hM207rRcQ2ssfE4GXvALQ8uow0zt86W4c6ZK4JChIM8LEkOfiWnnPSfR/kHYWpHYKxIx&#10;tsII3df/Tdyl0wyyXfWMkYb7ms7EXByDuQs87+dSe8FFHWVCeYKgXTlMQ+1DH4gO8vjiiSorkurS&#10;S7v3dXqLffYTvfzSK/KfhnBjctczx3d8dNQklQ4V/Lm//Pa6DGnf3ChbD2BSky/s3rYT5MU9eS/2&#10;Kq84TX67Zr2nnFbl+g83JpfRWZyC0LyyskojCx4bO3KU1FVPw38/8YfDmJ+TCw00UX2elKQUECpY&#10;Qvxg9oKC9RvnQdgGoDIpaBKM/pIzIEC4xO7s2XM7lY9gWXY1b5KPt7TI6RM4bEFHFz4MzMvxl9wN&#10;AoE4iLr6X7JKjrnsdzJw7gMgBqOwbXJMw0dIu0GGjywG4XAdoyxor9PzS4x85oIoINeRZ/8URGqX&#10;U6YtQHpoN5q2BX+SqIl1njJ0V3f03zijgFo0O3u0mm0+20Qcq6FWAkaNGuvz2v3BfvlETPNpW7M8&#10;+cIf5N/LoCU4S5AkYkWTXM395LnrC6SptXcOWU8YX5hrjKqbWmjplaNBUOML2gptZU4djiBhKBD6&#10;LlTTHPOiRgkc4Q8SBGoUxfPsDyrKL5BqqHiSjs4lneZamC5qKyeumzy5VB1Nnps+faZHy3L7148+&#10;EefYKpgTVOQ8VjIIMw/7170pEc5YkAbO8xpoD2qex3fJ4JrrYHKekZEwiepAM7Kig0wsfgfpdkr/&#10;Bz8GOV6WCP9gJQf7hcKzoYWuQf4M2dkLDV/o1DmLJbnuR7j2FdmxtbFXU4npgvA52dtOTRsVFSPh&#10;7lAJ8Q9UraTzonDfc8893+f1vcW3js6uvfFnIqtPMsahLC21/BT5fHv3D7lj1zaE0eHy6s+z5dqL&#10;xsrGzz7sEgmU5iZ1zFB8o5/MuWaBp4zc0odwQRjhTpeShELhgCH7diqnUCNVKxnoE/BYGWx/FcNW&#10;oK6mVokXBl+nGv/ZUoOp9qHBQkPCtS8pHFv6UGPG5EjDsnoNwx3XvCruYYHQJvBb1ptkobNMH4ad&#10;iWta5chVnM6BfbOzMTYwSrVK+Dgz9KePc93b0v+8OySh+Gw43DRZIB+0jo6NeToXAfpV6luRUK9J&#10;jN9wWbfu4f2uq7POOkc1EGXEkD05PkHS4RuywzQC0VqYK1QJ5+va3uCgRGebm5olPD5J/r16sFHx&#10;xPLT5MWXXhZ+eKYF57duaZLWFkQunCS2ZJgxELoS5APxvtnhkI13pWm/jzQA9afJnZelG4QkiVYc&#10;Jxs/2ei5Hys3AffjRLDCwkIpp/NYViXjJ5RIPKKO1IQkiTcHTsPDIyUMPtDkiZMlNSlVx4JycwtU&#10;ePHxiToiTxPIsDcmJg6OdzYEbmi1OvoQ0GA1VXXiuHmtRlUnPPgeCAKTRJKwD4cj6pyiARN0SlGt&#10;RE4CMa56WpLOhCPNIQ5EX2HpmUqQYy5dDM1E7UKtRHK8ISde/YQ4E8chLaI1kgWh+vFn/UJ2tLVB&#10;Vi3S1NYCh75NtkB+7aYm3p+6YloiIyNDqquMhqX9QHgudrrGxsar2WYQcaAc2Ldj3UswEnj/449F&#10;1p5uON8Iw3c85DL8GZBKo6s3+8kXDwXJA0vrpX2bcd3eFTCJvwWePgFkOUliU6ONaxrOMLYk0eMn&#10;yIcmiajGaaoYcZROKVOSsJWx/2PsmHGSBF+HTiOPRbsjlGxMw9mINGkcYGWLTADR2J0/Gr6CE/4S&#10;J9wbJq5cpiEdI7w4qH/2ag+et1hOOO9WaAN2BjJaek2OvOY3CNe/kCEkDad7wLQdccVjMrhkFtKB&#10;JBxkxTYlJgtE+kLchfR16PdskBMvWmmch1k7/sKHxJldAic7SobVXi+7W4yprBb4zN+2bgjmQfNM&#10;ElEOlBHHwgIDgyV/XIFGtjx3IEHSQSMRwTx27Nilk+Af+HkONMpR8uGdsSJLj5NvGOFx/jP7eKB5&#10;9i4fKv+sH9HhUxEkX8NphiZjulUnyP81QGt92E9ef+NNvcd5iD5oiugcu1F4Oovc5zF2IEaGRCDM&#10;DdfpGTxGle3UWYmcjYj0gRw05WxEw4+KjIxR55NkYa8tTRuPx8clykg45udVnQcS7JahySNBFGgR&#10;DmySDPM5zgU8/JWMiIHPQ39mzgty2nl3S2hWkQy5dIUMvnSlJIwdL3GBp+vQR6gr0dBaaqqgda5j&#10;vw/CdHWWN8gIlGv06Bw1OTTBLD+RlTVaK5wNQ587KEgqoB0//vhTlXlv644NMMIVplqHz5gPjcz8&#10;a2tBKjSe8qmlsh315+vannBQSWThZz/7lfznz0bn4F4QIiTEH4QAiahZLMLg+JjsPER8/TuOtTvk&#10;P789WvaSQPyvGukk2dvkkNvv+qWWkVrECbIw2piI1lMCE0bh0nehFnJD03BaKzUPOwwZ+scQ0XFa&#10;EYzAcnLy1KHOyBgpNfSlAJo3bqnq3f7DIRjD+RxfNEVOnTXPqGzOGrwOW/VbqFVelH5XrhX/c6+X&#10;Izm6zjSmPxN81XposwAZWVgukWHwi5Z9IM6RE7UjMRzEZjlJWpajumaGhuHUrqxgOvfUFKHw90qK&#10;iiUbJGI/TweJnDDpVVJQUKTmmSuVWS8J+KoPO9jIR0J2xQXj1W+sxjPSLyRRaeYZZOwvFw4JiZjX&#10;6LhgQ8tQq5AMSw1zpc43yPUNiPLLBx7StO33hyppvsax+IgwQwuRRK8cL+nwVXjNueecq3lfdtkV&#10;6hMR1Qjf6buwsjlwGAl/iJ1pdLot26+Cwj5bNsfI6O+wFdKU8T0zq7WThNRq7Gh0w7GuqaiBA5os&#10;JeNLZPDkmR5yqANsTrNQzP+jHLHkLRDKOgZyUbPMe8L4b04NOa7uOglFJMTyMBDgNtwMuRMTk7UB&#10;OEEaloX1QdPKbgaWlcSpKC2TAjQMPiuP8TyJzy4MmuPccXmazwsvvNilPrxx3Q0/VtIWFU3As7o1&#10;vxqQR4kMLXjnnXf7vK47HLJhD/Y2/33R8A4ts/5kaVj3iMTDuZU38L8N+N0ACXOeIkUlxbLXfI2H&#10;pm7DE4NVg0n98fINSQdS5SZ1jESTKFT57Eik0Dldg4Swpq1aILEYzgaipYRBWAxnOaDKiuNgamJC&#10;sob9JA4HZf38Ak1VXycTodpTE1NhgkIlPjsXpHhahqSNl6LC8TIOGiQKhFQfae4L8CuGSVBEhnZg&#10;5uTkqoaxxqZI1grVMHUaXk/mOBwcfs6EtMpJ+VPTMII0ngvmCiShlohAUGBNRxkDn4/5kkiMLNNT&#10;03SSHDXSmWeerSTis61YsapLfdhBR53PmodyRoSGKTiXyh3iVhn645yv67rDPjsbvw127miSPa/A&#10;rJEIGmWdJDuaGiU2EtoGEZh2VII08mJ/CR4eYpCIx+gbvQkzt/h02fwejuP/3RenaJ4s51lnnaut&#10;mYOkJag4RhjsnWaLonngoCIFTc00TUlRK+kp6VILLUTVW1VerVoqBv4T07HCJhZPxL4xas2+pzA4&#10;1lFwyNm7nZGQoCaydHKZaiZD7U+TsaPGSmJcqiS4nEpsF0xUHkxlQYExicsF4YaY5KZ54jWsZEaA&#10;3CdJCgoKJBCahChHOZiehAkNDJBglIP50E+qARlpuvg/Dv5aJCqexGTgwGMMNohSpAmEdmYj9q4P&#10;CzxHcnMskc9MElIzckuScp/TQ3xd6wuHlEREKsJmz7gXtM/4kca9NjY3yl3nJ4m81s8gjaWx7FAz&#10;eIp8+v4J8sWDYdLUYkQO7K2mAOnv0BdITkhRwsyYcaY4qZJRURRSRmqG5OUVylREcdRIrDBqB1ak&#10;9h+ZLZyg1uLrQBxXI/Giw6MlAtFdZWml5kXy5eXmK8loSnmM4T9NJe/nDgmTOOQxmX4atY36OsaE&#10;ruTkVL1OgwB/tHjcLy4uQTUPr+WcJYJkYNhdi/tTMwZCO1imm2OBMZFRWnaCJOQAM5+fZtDwpaZK&#10;ZUW13rOn+uQ59gsxLQnD6cA6FQTXsQxWcNFbTqhPdKhI1NrcKi3bN8m/lsKptvyc1cfLux9/oIOZ&#10;TBMSGiiyyTznDZDrnV/F6PZX56fJxROSpXEbQ+BW2drYrGNAFHYV/AKSykMKs1Xm5uYqMexkqYbg&#10;gkAodjyOzR6r2ikiFBEdSMNzdLRz0PJZuRQkHVhW2uiMTK38lLh4iYKjnO8xWXVqjqz8x2SPkfTk&#10;dBXs6KwxuJaTvWp1EhzTMy9WnGo9XMt7TJ06Vf01mjv6RtXV1RI8wl9qkJb5E26YrzEoV+7ocVJe&#10;UytZIDuJynN6D879gYPO/Okk99Sjzbrmed6bPiXz4GQ8ugfxMWhM2IaGhPaqV5wwSXRwV0ojPgOB&#10;vmkYKM8/v0Ejgj0bHZIWmyS3nxUqYxLSpSQfWqjhBNnbYkRwPklk4hvLOUf09tnbcNCpuWAGv1l3&#10;sjx/a574gxT2igwJCJCUxBQZlTlSV+yg81gIE0N/hpFSNCI1VkBYoEuqQJp4mARqH04hoUCtfDIz&#10;snSaLIVNHyQYwqoAqfhyYxW21HLVtTNQoSNlJCI9pqOGIBENbQFtmJ6u5KP5VNJBI9HHIfhqNq9h&#10;9wIbA82qajhcO2liiUagnPPE/4koYzw03ZgxYyQRFc38eB3T0ylmedl7Tx/O5TeiR3PGuuZ8IUat&#10;7FAN9veTAPiK1ObUevTrWJann/6jz+u9ccjM2S03Xy+y8mSRj2GuVmG7HJVv9QnBvP1920BDO60c&#10;IntXQFPVcwUPbDnoWo8obg22TG9dY8EyjTbQXI6bmKsCp8PMPo8KmKE0aIRRo8ZozzQrghEYI56p&#10;Uzg+Nk2SYWpZwawA9if5w9QwQmHr5Ih+FkjECfzREfCtoOJHQhsxHTUHCcJxOmoTnVYB80Q5KgGd&#10;IcjHpT5TTaURDfK4Ew4zp6So02wSjv4bTZ0L56gBRoE4LKtGmSgHwQZCovM5SPLEhCTNb3rNdNWY&#10;NGOp8PkYvel8IcBXndjBe9PHYn5sUDT57NWuqKgAeceoHC655Ec+r/XGISNRS0u7fLloqDGVYzuw&#10;dIh8Q21CEjAS43GQJX2k7zcIiN27/iby2LGybetAqZ2SKfLSMbJoTo7sgWba87DZKWmSTJ105F9R&#10;DX+kyujv4ci8+hxwkq13xjjNlZXCCWha4TZQ6zBaq4F2SVWzQgLQXBhmhe/ou1zGbEmC7+dzy7xZ&#10;2dQuTM/ptXTILSeVkY8LTjfH+lh5oaHhhv+i56CVUL6F116nclDg2V959TUJQYNwBQZLZEiIFMMJ&#10;Hp01SknNfiPOlSIJDG2XAdLVSGlFufpd+6pLainVdggU+Iw6bojyBwUFId88mYoGyOe9wD6tpAcc&#10;shCfYBd6a/MWaW3ZKp+0bJPVq9fKr340Vv7VcAYEnSqZsRmydWv3r7O0wJGWemgsU+MkwHfhQG3a&#10;6BT55Tlj5Zs10FgcbwOZfresVILh3Ab5nSHRMM8UDiMqe88vwV7Z/PwiRHQJMAUzpAAmia9Lx8ck&#10;wFcKUq3DSIpCZMVzWgl9jpARQaryAwHmQ21i9OsYc5KVSGi9o0ePRYW4NB1nFLKVUxvW4l58iyQu&#10;Kk7NXVJSqrzzzrs9yv2++x7wTCZjmUg89glNnw4NBAJSO46G1uC6ADGRsVqZdTjmKy8LrBOWiXVO&#10;0jPKJRmZPzUqNbASdMpUdUV85eEN9YkOFYl8oTQl2kMKrhfU2viZz3QWrq+L8qR/dp67y2j/gw8u&#10;ghkJ0gFUzkYkKhH10EywMjkRndqBAqeap9Bm1M0ECYwZf5y0RVKwu4AVwxbK4xQMX1ysrsb/Mvgq&#10;02cqGdjLzdmT7FXmO2esuJwx45RENfBr6MiPgcOuhAyP0Qqin0ENlIpo8Ze/vKNXsmaaTz/9TEnM&#10;slfCLLL/iF0a6WnpnjzpFzE05zANy+7rlR472Dhyc/JUI5NMfJ+O5AxlpIdnpIyYD0lln5DXEw6Z&#10;OesOzU0bYZZACjrH0CDhriBJjo+Wu68eKfKq8Wrzv/9unN8DExUfGuch0d+WD+7iMOYi7C4vL9cV&#10;QnjOeg6ahFt+fpsSgkKmwBugCUkitmyOYnN8zQ0nnCQiCfimQzB7cEEw9vfwWkZnNE3UPNFo7ZzU&#10;n5+Tr9ckqx8UjIgtWVs25TgNhGWfFFt0SkqaLob11FN/8JR3f+RM8ufl5kkFKpbvtrGviOWgz8Jz&#10;/v4ofyDMJO5LH68IWpWOtnc+vOf7738oASA9ZzeUI21VJcw0CEU5kEzUQlxGcPr0WeKCeZ2C5+xt&#10;WfW7+N8liXifBxetkL0kEcnxYT/Z8i7CfO5bTjS39KPePkqm5cZ6SCQvHdltnr6O9wReQ63GLV8r&#10;uvvue5Vc7D+yfCC28uTYRNVQHLLgDIC46Bjt4d273F9+cn4JNF0QTOrJUj15ujrdJBfBfp833nzL&#10;5733BZbr+utv1PLw3izLNJpm5Ds2exQitQRow8l6nqTJGTtOScR0lml6/PHf6vqS7FAMhTam9qSW&#10;sdKR4GxYjAoZBU6ZMgVpjbE4+pL7I9ND2k/UE64oiVcHWclRP6jb+19y8aUdJHq/P/yrFvmwaZus&#10;uT5FdrX2Tt1+G7Bc7C+hA8y3RviOPk3aFWeXdZTLxF9fjLZN/A+QuXPn+8xzX+A9jXwClCDUnrwn&#10;e6oZYWr/EjQcIzhqEJKC96P/V80+KfhoJAi1ITUpicOOUR6bOH6Cx89ivZNcbDTGektGh+eTT/7e&#10;Z7m6w3duzixsbt8ke7kcHoS/F3jxpzk+0/3s9l91VNTGAfJNwyD5hlpsxeny2O+e7GLeDjZ27fpc&#10;RqHibrjhJvnrJ5/Cn+BUjVq577aJHeWy4ambU3TeTjB8DkZsfIdrfyuF4D1IGFYyZ1rSb2EgwOMh&#10;qGwOy6gfBk0UGRIuE5COk/OoRUgKaqiK2jqJi4mTcHMKcRECCp5jvuzjIvmo0ajt2FPOAOLmG368&#10;31z4zh3rmDj4OCBA892h8CXCO97mwDbMGQVV3nlS1Ko16zoqCSTyhPUrB8rbb723z3I3b26UhMgY&#10;fWvF1/newJqolZ6cohU3GhWlY35WuVieXfDl/nKstKNc3tf3hNKxheJfPEq2tjR6jvGZOM2Fvhgr&#10;fNTIUYgm49Q0xcOccqTdIECJoVWgaRgl8r/VK05/j8M+3Kf/RI1FsjB6tEyuRpjwk9g/RTP23HMv&#10;HFCj/F7M2b+Wh2jvMwlRVJTSQSRUxJ9+mio/Kk2U9p07Zc/awfLcMptP9FdzTSH2NdWfgrw6yszy&#10;b2rcKh83bZb599wp/W6fKo6VxeKoL5It7e3yUXurxEBgjvoJcmoGyAqzuH1bm2xva5XNIO6uplZp&#10;3rZT5sy/TkaE+Em/O8rEsWq8jLm0Srbj/Keo5Bbe7/OdkpM1ViLc/hLmTjDmPlEzgkhfv+uQP/50&#10;nLQg/ea2JhCjRdpb26T//RXSb2GtFNaORzTkL3GhETJn9jx5Z3u7xJ1bYpQTyMpKkx3NRoDAyMiI&#10;FjlsUqOVTDNVVQPfCwEAfS6O6qt5A0HY9zR2bK5qFg6BMCig1kpISPSQhhqSx63R/slwnmni2DnL&#10;+x0oBw5pP1F3aEfF/WvJQE/vc/n4LK0EOtt73hzQUTE4/9tlrg4SvYBzvAb46O4IyUnJkKhZ48Sx&#10;NF8cS3JBkAJPhRjA/wYctx07+seVSO+dzjfC06ORlotvep/Lk70PDjG0EbUQgfJx+CY/E9d0ST9B&#10;HIvHSFhIEMpjO766QI6+cKwtHbCcz1Ek/eZMlramNg3v+bYGScDxPVY6j3HSHUlDbTIZDvP0aTNx&#10;zug/oqnj2gIkVxkcZ47FkVCcJZAzpkMTxcLUPfro49+67g+qOetNHmxlHDzdtfVj+fNNYbKHZAFp&#10;nr1ljEEUVsgac0gE/6+5zNlBorUnGNudDnHcWIMKsVXwqkm2yiiC2YzSStL/K4rEb2IitiCbJ003&#10;WA2QOMvyfJ8nkN+epad5uims8rERHHNtTpf0UZkJuKYzmT2oz5XgWRNR/tG4Zzflu3sSNJhT+7Y8&#10;TjH9nBFBOuLP6b3ULKqpTA1Ec0eC8eVMnY9EpxvHCQ4PsS5YX1aE6l1P+4NvrYl4XdPWZkmNg6BW&#10;5kP1b5fGxlZZ8tAycSyaIoPmjpHB54zCOd+tPyIApo3DISDNvxcNNioGFcJlhGnykmI6SLRn+UDV&#10;RP+3dKhx/XKSqEiGT84w/t9XIY4HSCYSoAfCrJ4kzrR42btqkEHW354gznSU/0Hk14ByrgJW9KCt&#10;GvJEHj/JUy4Lu+8MUIJpmhUg033juxJj6SQZUp4pwy/ppnyriiQK9dH5eEdjSVpQLZNLK6GdgiQu&#10;IV79JM5v4oQ45whjzSQOfVSXVUHz1EpZdQ0c7kqfC3c++eTTkEWebPjjC13O7Q++lSZ6662/gChQ&#10;1VYLXw6hrYCNX2E89IC7q1QoHo2xBi3OFEYnLJsi8pv+hnlYNtQgEvHQSfLBz42ps0Tz3S4l0Yhz&#10;YMJWTxS/4lRci/2VhhY6qW6k+jyOetxnuY/7mHAFhsj4kWGSngJ/a9lpsuS6SNnztum04z7/BKlz&#10;El3Iw3dFt90b5jHFCmrPlweoVvGkowx4Pc3Tcpaxcx7dgtfB3Pa/c4oMm5JpyBcNxWfa5SC6ypZb&#10;pGGjWo70DbzGbAQ8zjS6LZahEzO1X+xvf/sH0prPVz9GZ1r4quPeoNeO9fbGdkmNjpLwyDA5ZSJa&#10;vndLRYHiUuAPWC3Rgv4HHpjS+XgX5MvEDFQOtM/fUbEeP+PVjsqKigqRDT83tY4CZVieI+FcEIoC&#10;tY7jnq4FIHODDxJQoMtQnuVjjGeAprgAz/OX2xgmJxnkAJl3bj5N9i49VV65AZqSi6cvP0l2LoVW&#10;NM2sB5ZPhOuCYsKQr0mkNdBEy/MkYFQSNBIqFeVkuYbmpsiQ7BSUA+WrN8m1tFiOWlhuyOr+GZ3L&#10;6wskBLauzBjD/HqfJ6AtHcvRmBYhXzsJWQ6cGx4ejC3JZh5fUSy1MH/W28v88A2Vw6DSVGlB0OHN&#10;Bzt61ESftTZLEle4oIrnA6JQkakouHVjCw0obAOiIfglYy4ttZ0rkmMuRWVRoKZ28gXXAvNheA88&#10;jKw/ShrhOHsqzKyoL98ajDIwLdOZ0DzMLQWKiok9fbhxv/vMstCkNIyRb/g6EkmCvOgE3zgTZon3&#10;ME0oZwJ88+ZROptSlsBx/g2iwW39tB9Lr0O6b1gWi0AWrGPMB/t72vvLv/5qztjkf55fCVIij6/N&#10;e+m5FSdDZiifVizlYz0Xn8kL1nFuQaIBDxTJEbdOM85RA8EsOeqRj/c1Vp7WsVWoDzX348UdCiIt&#10;tfl+el/mnydH3WdFjQVy2gWZ8n7TZ90qGp8k+uS9j5Ch3VEFlubK0QtprmwFslDPtXJYUSxANw5k&#10;Dzj5TjvxDJxeVyBuF1o+hc0KfPQkCUgN931/YMB9aHFrrAc3cbdpPhvGS25qlMgjR8jwC4ql/5Ji&#10;GTkyTxbMzDDythMC9/t6u0P+8TDMa/2pIosGyru/zJbn7iiEhgzs5EjvF9YfJ20PRsnwrAyJu2K6&#10;nAnt9/XS44zngWxV3st9P1vPsEwliETtg/3oM/zMYz6A+516Vjb2e7jXCioFWz2S4Lju3bff60Qe&#10;Cx5z1rS1VRpWrcSD2DLzxlKweDkIY/1flitxoQhb9T8epsfoh35KN76BtqQiiQxGy9BWYp0DkYYH&#10;6MdeAv1BoHqQ2DqnDutYiRoJTbnEfg0BAT1YhjzHiH8R/CYeW10oTjccX3tamrPFpRIadAZMYrC4&#10;RyItzNFRS/Ol/89oBsYjCnKLLEa0CAKSYKqVFp8qFaNhVuEkd9zTxJp8Caku0vnk+qYKsHeRvzju&#10;nN417aHAOpRpNQhADefrvB2rIHf1ubyOL4Gcu/EHSfY2ryX8lESB/v57Tmer7RKGkoEWCuTIe82W&#10;DZMSdAOcZiVNkbhL4ABC4BrVdLrehrtKZcC1XvYZ7B5UCJ9hBci1zJa2C2gqbWXDfaJdiGBo2kjA&#10;Tra9UIYkwpytZtkK5aRbUS5qSDj4R8yDul9qmgAPaKoRhgf7gxyBcsNZqYaJIwFohqh58H8vnO2Y&#10;cAiLUd8Kb9L6wBpUZj00ozq/Ps5bJovn1NQTKKfu2xpLr1EkQepr8Xr8p4lUzWb+twP11u+OOjSg&#10;bu4DRdLvIcgURAy7ClutZ1vdLsb+gxPlM64T0Nqm014cGSkZeT4ftGGsDP9pLTKF0NQX8ZFmX0DE&#10;csp5uJbmjhV8W5kccS2Ey0o2HcT9AvyzITPNDjoK6X5UFs2BdV4FY5Q1JiBMwhOgwR6gmcODk+T2&#10;/h+02A9vg0mzfBpiCUzYhiM7Zhng3Bs3I2DQ0N9HhewP1KFHgHFPpYb/p0/H/6UoK4m2nGUskeiE&#10;KHN//+U9eFQCymk/Bu2bFYf8bMegzU+/CVp6JWR2G8pCX8qT3gY2FLgBRiMYJwFzxsvAGTCD3u4E&#10;GrBzhHOHQ392pvmAX3WOHFOHymPITgd2X62RpsLSXBZgKk6/GBXBqKSeacwC7YtMVM1oYYMnQ+Ox&#10;I5A907j/cTdDQykZ+aBjJTwMZsPX9TaET4UgLAcUPsRf7k6UvUuOlqN/gryQx7KLU+Dwniiy7gSR&#10;htMldhhMoFceXUCt8kClDKKmVb8QZYTDesTN4yUgzq3kOepuHGeFeFdCPTTkr3gOjYEaVbUq06AC&#10;vdP2AsffDAJaWs6Gk2eOxnHcH41oyIxRel/P+QdKJWge7rsG5e7iGuwDMHsLFy48TjkUkhKxt0fH&#10;7h6wlg+1jDdjy0eBfKUDjr7KrGifITY10gRxRaHFWXncO1VckTQVXmkJEkS3yNM65tO3sp3fF+zl&#10;QllOu9WWn94Pz9lAc9ALs7KElYZ7U+XTR6LWfojHLFnmi38V5LXCd14nj4VPp62dYD7Y4trw2rEy&#10;+EzsL8a19dQKPmRJ4N6c0nv8Hfly0j3FklQwSo69Zgau6UaTMf9VJlEs2XrO4Rr6QrAeJ12D8t8P&#10;jWk/7wPHXYg8Ov2WdOP4AsfcXNHxHw8dlQ5fhupOj+Hhf4bz1C713TysHfBjAunkQmihGTAVZD8f&#10;zldaONBH34wWbve3oEH8EtjCGUXgQetxf/pGrEiqbvpY9jz2FzRbfDZWKknhKw0wehbNju3YMjS0&#10;ZbjGfmwfGl6B50kOQlChleh9fTe4BwEO06LSj7i7RE46C89uDfNYIJH3R5vp8+IZ7I2UfU00kfTx&#10;7GnNvPHrZ7LH+N1///1Hepw6miw8XPSZXoJiq4HDOCwvVaJKoBbZQtQ8MGrrBYEIEqMSptEeAfhQ&#10;wV3h1bpW4f96Y39oFceevFr7MhD7bkAf2HbcJwrFf1yyj+M2oNWHuWAy+cyLfJzvDUgyaOmTrsA+&#10;5BsUtW8T3FtiRVyO519jkkad4a5peo0lpdCCkKn9mOXCsMEvzpDLLrtsuEmdrr8z1CP30YLwMFFj&#10;oYFIpFX5cmxVmjjWgkCr2GrHy9AsnvNirC/48A3iR6V3+u8TjDh8HSdQtjiE6b7P5UtYWKhvwdKE&#10;/6JGopzDxf9GRG63VUrIrHzJmcEW2E3l8fgStFhf53oCnNoRaRGQl+ErjrismzxgRv2SERCg0fS7&#10;33QjfKWzg77YbXg+U0MMOfdbkojw6u4JXmCUe/A5UAC9/QWcg8rW/hhmUiRHzjYfGoIfcFeHAE68&#10;tWtn4X6BLY1239c5FeA4OfFX0IjWVA8OWSyDGetFawtymb4Ww22m77ErwQegLY66x5ybdAAIv8jS&#10;5Lly1HzIzHQBjv4JO2hNclBL4j4n3A6z3RNhfJ1DHnHj0ACZF+TY/wFoXu0FL5ZTfsJ7d2+OewTy&#10;8os0B4JpzkD8gPyU3pPH+0e7FxDg/Hv/O0zHkb2ZbI14cMPm4wGouajmCdViAB/ac4wCMI/rtTxv&#10;ptGtec7cP7YmVYZXUDt1HNN9Oq32Y9Zxwrq3B+Z/3Gvo5Wg9DO/VmexGw3QBrmc0iHxDJsN0251j&#10;CnYRQ2UrbTdQHwn3XAbZ2ctmPQPlucBKb8rISuORnblvv06BY/CDghOoZe3HbTL1PmbJSfOztrQ8&#10;OM/6pGbW+kV0eT0c/PDwdpMGfT/775bZtzgD/EbIqedyHMnLj7KDgtVOS+zTBGkl8HiehNfBtNKh&#10;t6U//ayREh4Y9PXCJQuPMW+1Xz821i6O6gH8usvjYOTd9+vhF+0MWeRYYzruq3PllB/D3CwyfACf&#10;oAlGq42Njf2LmUXfr+9n/NBaBziWQeP05DvBNF1wwQUnmJf0/fp+vn9BQwK+6jTJjIADHDpo6L/M&#10;JH2/vt++f5mZmYsdayw/qFBcruB/mqf6fn2/3v8ihg7/mg521JAzDjy87fv1/TQE7vv1/b7NL9gv&#10;qI9E+/oFDRshnCJrB2c72rfexwmunUPwmB3eae3H7Oe6A8/zXSn7f/t5O7zP2f9z3/pv7Xsfs7bW&#10;/bzPW/u+YD9npd1Xeg8gN64y0t019mOea2zHujve3f/u5GlPbz9uh/dxe/qwwBBxPPXU73V+dR++&#10;Y7QZ7+wdzvjgo09IoI7Fl/rQh/3B+x9+3EegPhw4DjqBtjY2yYnFFXIScHpRtYFCG+z/rfNAQmSi&#10;qkRfefbhh4uDTiCuCssvLBufsew93KVn9XpRyT78cPDBD4VAgWV9BDoccfA1UPOBEujMPgIdhjj4&#10;TnQfgf6ncOhN2KNfdSJKd+gzYYcnfjBOdMyUPgIdjlACHciyt93CbsJ6qX2IPg10eOIHo4H6CHR4&#10;oo9AffhW+MFEYdFT+qKwwxE/GAL1aaDDEwc9jO/rB/rfwg/GB+ozYYcnDn5H4gFqoPA+Ah2W+MH4&#10;QH2j8YcnfBKIFckPux0Itrc1g0Bf+CRJTwgvmeHJg/f3VQbreHfl8/6eax8OPboQKJSLWq4DAR7e&#10;IY5Hd5rgvvn/EcL+H1s7Ht+Oa3vfA+3B+l3YWvdjvsiH8JTDdg8rjRf+vfvLTg/Xh0OPLj5QdHSc&#10;WZk+KvkHji+++Hunh+vDoUcXDRQTHY9W30egPvQOfQTqw7eCEsg+Gv+tCaQj8H/rerw32I/Re4VX&#10;+s8//1unh+vDoUcXAkVFxYJAuztVzOGCz3d/1enh+nDo0cWERUWCQI8cngTqM2HfPTQK+6/RQH0m&#10;7DuHbwL1OoynD3IAfT6HCH0E+u7RxYTtVz+QOrF9BPpfRhcn+nDuSOxzor97fDsN9ANDnxP93aMr&#10;gSJCDQKt/7wD62zgQGmXY3bsgBPuox9oX+aOI/hWHvZ8fd7DC2aaf3/ZR6DvGl0INHnyVCkoKJK8&#10;vIL9RkEuMG4MKnX/R+PDJk2XorwDu6+Fzz/vG0z9rtGFQC0tbbrV1bMOANvbWkCg/Z8PFFoy3Wd+&#10;+wNO87Ceow/fDboQ6NviwF/r6ZuReDjiB0SgvhmJhyMOOoF6NaXVx6BpnwY6PPH9EMgH+jTQ4QmT&#10;QE/5PHkgOFAT1rc6x+GJPgL14Vvh+3Wibb5Qnwk7PPH9EsiG6Ml9TvThiO/fiaYWAvpebT488f0T&#10;yEQfgQ5P9BGoD98KfQTqw7fCD8aJPlyiMOszR1ddeY3n2DPPPNspzfcNlo+D4t+FPP/nCbS1sVmm&#10;1U2XgrxCycvNl4kTJsm5514gv/vdk1oeVoS1eMPrr/9JqqtqJDIsXDJS0vT63//hGQkKCu6S7/cJ&#10;ljt06uU+z3UHko7P6OtcTzjo6wNtbuHqHJxUtrszuHDCwwT2H91lO2acHzz1nIP6tZ6WtkZpbmqW&#10;bS1NwGajVW7ZJI2NrfL5Fztka/suGZU9RkL8AxX8Al9IYJA4/YIkwM9f3M5gCcI2YISfOHF+VFa2&#10;TAfRcsaMlcAgl7wGMk2cWKJfbExMTPFZhu8KJPmmrVvhPrRLRnqGOBb8SU64Yv1+yfOTbc1y36J6&#10;n+d6wsH3gb5nfNqyXa6//lrZu3ygSMMpIssGydqFmfLxxq2SGhIl8vgJOHa6uEeAMCQNyOEGUYrG&#10;5UnY8BHi8g8QFz/jCSQkJEhFRYU4nSFGWoDnQ0yQPBOLJ0p+fpHPshxsULMQTY0wT42N2DbK1i2N&#10;UlY0UU64fKk4rn3dwILXpKLmbJ95eKMV5Nu6rVUcqxolLDzaZ5qe8F9HoHk3/0T2PgLifO6QvV85&#10;RIh2YOnpIg+dKtddVih78N/p51JChLnd8sidV8r7yTHyt4hwWbjweoMgJrmCR/h7SBMRESXjQLTw&#10;8HAJDAyUytJykChINm7c5LMsBxu7dn0ua9eu1zIfcfGdIMsrIMvLwKvYf9FGoFdl46YtPvPwxp/f&#10;/UAc9dskYXSJ9L/4Hp9pesJ/FYGoyqV+kEEab2x3SJTLT955ZbjsbXXAZAXI5JIS2bviFEmP8pP8&#10;iGhJCHbJe+Nz5MlfzoIG8hcnSBLmChG3qX2IIBApP7dAQoLd4g4MgfYplE29rKz9wfbtO2Xx8kW4&#10;v0scVzwsjvkgyLw/gSBviGPuSx1k8cac5+Wr7S2emaXdgZos3BUujrXQPitBxLkvy4BLH/CZtif8&#10;VxGodNoMkY/6+SbQl9BITdh+DPzdIZvuDpUw+DJbHsoVF5zgxlHZ8nRRrpQ7M1VDTZkyWaZMmirB&#10;AUGqgQLhC+kXqgE3yFNXVSeFcLzDcG1EiFvWrFm3z0rrCVxd7a8fvifhUfBh5vwBZIBWmf9cV4L0&#10;iA3y7gcfys7W7glNR7m6ohT+5xb4qu2Gv3rt07jXy3Ly+bf5vKYn/FcRKCkqWKQFRIH5kj8cLbL2&#10;ZNn7N+zvBkiiL4Ad5v/PHDLcOVxCgpxy4YVXyrisHBmTmiFbl+bJBZddA60D4oAs1DopiUkg0xSZ&#10;VDxJ4qPjJRQ+UVZqpiTFJXg0Ez+BvQ1ag5pjf4jU2NgkM886BxqgF2SBb+OYB00EbeFYiP0FPP4m&#10;jj0np165GuTY6cmXGoZONLGlcbu88PwrEjM6DwHLF+JYh+BlFfDIDjly3uPIwzB/LndIp7L1Bj94&#10;AlEQbXCMW9sQRTU3y67m7d2uhZiWNFJkwwDZu+wkCQ/wk0smx8P3OdVDoL3QQtRESiT+f+NkcQ5H&#10;1AXtUlFRJWPHjJNp0GLBMF8WMewIhONdU1OnflBhYbGEjAiCGQvSc/wueyBIN2nSZBk1akyPERDP&#10;7dy6SX77IkzR3D92EMSO+dBAShacn/2sZJacKTFwcoNrLxPHPSDbqhZxrPhEwi6+XoKC/CQuNlqm&#10;llXLlNJJ4oYv5wyLlpDSK2CiNmk3iQdrPsd2t6SMzkf+1HIgonm/2+77LzRhFHZBVJjIcGiXEQHy&#10;SmK4/PTWX8jGtpYuaZtbW0VWnSxXzJ4rba1tCOXbpDQtENHYaSLrTxZZc7zsffIokdePENlpEmmz&#10;Q87PSYBP5BZ/EID+jguOMUnhhp8U7OeH/35KkEkTJ0tJCTTR5KmSBm0VFhIuBePyZczoHElJSZOi&#10;ovFSCse6tnZatwT6uAmRU/M2GTjpQqMCrzUrkNqFzvDc54ENkjRqshx3zQOo7K+gNQhojke/NPf5&#10;3h3hvQ88wjQE0q8FHt4OjYPz6+HrrP9CghNG4r7Pmvcz78v7g6x8s8VXmXvCYWHC/rrxQ5AnRCTQ&#10;JXuiI+T1qGgJCPTvkq6pqUUiwoKljVoL/0moXV/tkH8tDpDll6bBWQ6XuMg4iXOHyo/PSpQv7vdH&#10;SH+GOtiybKBBFvg7ql1AmCD4SGVlFZKbmy8VlTVSVVUjEyaUyASYsghnKMyWE2YsSSrKKyU2Nl41&#10;z4wZZ/aofdaufRQEgWahU7zAMB0WgY69cq2cWn05Knw3KhsmZi37ymzaw8dcct8AYUigpW/J8XXX&#10;iDMpS7WYYx6c5XkvGNrNuq+J4WMrVX6+ytwTDgsC7WrfZhBohEtkWIicmRLXrZ9Bk0c/xPrPymwB&#10;Wnd+IZHQGLuDQ+U/wYGyB/b+byHRcklOugyHppEVJ4FEx8v5ZWkSGxUnLpA1KioKpApQ/4fhOo85&#10;QTCXv5+MHj1Wpk6YpL6P09+JCC9cdu3+otty8Xic8wxUFnwWr8pzzFkjAx7Elusy0bG1iLDuXwaJ&#10;Fv1e0rMKZUR4koS7YyQyIlMSqy6S0y+4SwZcvU6G55TJUbOfln6zn5CB5y8HGTcg32fl2PN/ji2J&#10;Sm1jappusHEf5FE5+ni2g94TfSjQBMiIULkoNUm3JNOTo5Jl96eNPtNb2NLSKu3bt8mtKcki/jBl&#10;SkIfOMMt4jdczilD/r/uL0HuKBk7aqxUl1ermSqbWi7RkTFSB9NkmDZ/qa6ulXyYr+CAYMP/gR/F&#10;FuytffifGFJ+LYhi0zhz2IfzupwxYYYRCZEwXNJ4zW45afpsGV53I8L3Z5AWoft8hO7zoTnmgATQ&#10;IGHlPzLyWAAfCqRxLHjH+H/VajjXcLB5DfuHeA/rft0B2ihhwnTD17SV28Ibb7ypz7pjx67uCWRf&#10;neOHiBdffVWigtzy6ebNqHCYHavih7rl1b++g0imudPDscI+QGXW19cjnbMjfY+Ik9YEEAimLCYi&#10;QmZOm2mE6zXToHmcOlwRCoc5GNDoDIRkWD99+kxJhT+UnZktNVW1snnzVhU2y8FK2boZ4fJVK1Ch&#10;NrOx8Hk54sp6EMc0UfRP4K84XcPktCtAAnYQIt2pEYFG+rnPSnBIkDiue0X6Xb4OlU4Nw+PYznnS&#10;2J+H0H/O7419aBuXOxHpSCb87w7zgetels3bfQclO3fu1qChurrO53nisNBAHjQ3ylv5iLSG20g0&#10;3CmBoYGI0JpkCwj2adMmaW9plthQpgnqSGfBBYfcj6bQKQsSQ2VcUrwUxcdJTSIitoaB8k9EaemZ&#10;eRIaGgGfp1YjrZIppUZvNDRNTESMbomSkhIZl5OnY2JcT6AC/lKoK0QeeeQxJc82lNdxxVpDe1iV&#10;tuB5CUnIMBxdkmfNLgkvnA4CMIx/VYZlTMQ+NNVCaJHrTc2ivgu0DYgxpPJS89iLMrzofORt+FLx&#10;4eG2e1BT2bSdL9D/mv+8XD336m6jWkamVdA+55xzns/zxGFFoFZEVRyfImk8hBgO0+QPsgwLlt8U&#10;ZcnXkeFwtnEeUZXAN+kgD/4Pd8n63ER58vd/kPbGdnkPFfyLu+6UbQ9miDyM6Oxzh8yZGqu9zYF+&#10;gTI6PQv3S4a2cXpIkxAd5xnqoAaqgXPtCnKKy+WGEz1Wnt/wklHebe1y1I9+iUqC5pmHUJyVuvB1&#10;CcwZD+LAGV7PqOlL8Tv7Z+K45mlx3ECzQweX5orDEyQGTBiuO/YaaJa5ph8z1yTA9a/J0KtAzjlM&#10;g+sWvGUS41XpNw+RHGEnTCcgH5A1KTxMmlp8myaisrJayiuqdcEN/vc2z8ThpYEAOsSoORsxeoev&#10;QyLkhT++pA72rFlnyYLKRJH6E2Gy4Dyznwgh/W3nREt6RCJMVQjMlFOd4xBEYuHBxrgZQaeZJi0i&#10;MkL/06zFwD+yKsHygwJyalCJNs0z/1k5fhnIRH9n3S5x3PG8nHDpKhx/XYKnXm2mo5kzzFfgmSCW&#10;kug1GVl9EbYg1WyYK3YiMi39KZog7IfNWGgQicfnviRh1EYLevB/oJ1mX3mVlrk734cICgyGRnXL&#10;1KllPs8Thx2B2lA5Y6NhgqhRfBDFFzLjAmTbjjb5etlQRFsDRdadquNh//nKIXv+5pB1Nw2TZ1/e&#10;IC2NLeoMW2QJDQzQuT4c77I6DI1hDX/JGjlKzRw7HV04Z59Lk5kE/8Pq31E/5TfiWAV/h+H5mm0y&#10;aMIsVP4rEjDpPGzfEL/RFWZaXkPSvCiDSmGqOJSx8BUJRbTouPZlOaFqASrf8H/6XYhoy/Rxokvq&#10;jOsJ5OtYSCJCk1nHbDhp2hzZ0tbeI3EssAuDZqwov0iWLFnmM81hEcbbwdbNlrM0D2YnEP6MkgRm&#10;LMDcWsRxBsPXCZTUtCyPsFoQlY0ZnSuVE7IkK84tE8dPkca2ji7/zz7bDI0T7CEQOxDHj58o1XAk&#10;OSo/a8aZqo1GwrRNnjhZOw7HF09UkzcFftKLG16RL78ESW4wtQQ10FyYHy6AxX6Zh3fKGTmFEh6f&#10;oCSJiYzH+edBoKniFxEvbmqS1Z8YadkJuAZ45HMZ0NAkgy+6WaKdbpDxt6pBwqZMA1kMkp54KRxy&#10;G0m6gE43Ir6b5s2VLVt6jlztYHBVXl6pGog99L5MmBLohx6F+QIdv2nnXiS3JUbKTxOjJT4OTrC/&#10;EeJLAHyf4QFy792LfD60LzS3tklGRpY4oVEYaVnaJj4qWnuWqXVqq+pUoDw+Pq9AoqNjtdOxpqpG&#10;+4fGjs6R/tesNCptNnyQ+YiMqHVICJitoTnQFHCGk2OSxXnhIjl1Kpxn/fqR2e/zMIjGrxJp7zGc&#10;7EeNYQfH+m0gFP7TbzLTDbhpvQzOr9T8Tpn3FLbd+DwweSeceZNs64XG8QYbXlbWKJk0eQpk4vKZ&#10;5vAzYV6gNkrMyAV5ohDWB8rumAQp2I8JXkqwHTvlvLPOVu2SmpoupWhxHNJIS0gUJ0xaUXGx9ged&#10;CQ3E1mhpKMLpdMkGOM6bdvxN6iomo8LMirseUdPKrR5yHHEbw+wXJMQ51DzWApKAKGsBhvOPbpeg&#10;866Q0IBQib/oHhmYCzNHp/lyOOBXLZHI+NESWXUm0pNM/wSJuI4lNRuu/9kj4p71U5CIfg+1HzWO&#10;4QNFnneLz+fuDUggRmGB8PnoUC9dWu/x9SwcdibMG3ygbQjbv2reIa3Nm6Sxqdlnup7AvpwwCIma&#10;hX06OWNzJAjEiYuI1IgrEFppakmppCalwZwZnYkWOEeaZdjUuhkVhmhqwZ+14o4/78cgRod2Ccud&#10;BMKANNZ3SEgeONKBaaORHqbuakZqqPj5IJ5GV/B/QKCQ7ELVMo7rXpUzKudhn37RBvFPzpWTz4FP&#10;tI4RHbTTWpAJRIwqxn2uftRDoCf+8LzPZ+4NqOXZ486ORPYHsfH81xHo24CdflMml+qcHosQtbWc&#10;95yjnYUJkdFGpyGO00QxbI+DhqNDzeiLx6dPn6FCfepJaBj2DKPS/C9fDKfZJIqFNSAMt3Cmo2Fq&#10;HXMRtluhOa456sqHdMuKd2dmg0gwSddw/MrIU2H1J2kfDshGB/1apJnzhMQP90P+0E5cIHUNSLWi&#10;XULG10p6dpr88Y/Pyc/uvV+e+P3TPuXQHSora7QTkeThOCC33gQ67E3YgYBm69VXEf6GRUDr+EsQ&#10;50IHGgRiiJ6Xk6fmrLh4AjSQMaU1LjpOzRlD+9TUVA/hOD52/fU3SlhaHjQDKhYVfOqCJZ3JQ6z9&#10;SgKL4fhe+5ykRiDMZgh+9cNmxPS6RLjhICs52G9kECX4XITyPDb3VTl1+g04bvg5CW6z03Dh63L0&#10;pZzayuEOEO1HD8lRFy2W+LrrJCgL5fnpr2FGN0vYvCVy9Jk/laamfc+cpNYhSSZNmiLREVE6u4AB&#10;AmVRAL/vf1oDUThbtzbJyJHZ2rLYqujrULOEh4YbwxMgCyeZ1VbVqsNM55naprysUl/nsUizGdEM&#10;hywsJz00LBKVb4bOa+2OMfaBoKrrxT9ujGqU0y6+CxX+ohw39WI54YqH5birH5eIGXNwDP4Lp6te&#10;Tx/mNRnhNImCfP1LL8R5mCVqHzVjOE5Hnf1CSDscjrJjvo+BWpqyuc/Kiy++3GNAoVoUPKCvY5ks&#10;btmJaEVivnqkD1sCsd+FZPB1zhtMux2VTYG4g0J0Sgb7N8Zkj9V+HE7DoKA4p4f9PgUIz6ltSK6q&#10;0jIdMGUkpuSi5gkJ69ISW9pgomhuWJllFxg+DgmEED4rexzMDEzN1U/D/Lmk/+q3YWrMiEoBH8ba&#10;rtkmwy76sSSVXyED5jTA90GeNFXWxLMrfmds574iQ2bejvvh3JUg0hybqbNAkl37tmpbb/KwMdFJ&#10;3r37C302NiiG6iRLVXmFFELbVKIRFRYUq2zYJ2Sf5WDh8CMQBPFZc5O0QACPPvyI7zQmrP4fviQY&#10;HOSSYBKAk8X8gyQtNU1iomKVEKEhoUooYlxOrhGqw5SNgi/ihHYK9guUmJh4EIgj8YGajhVir5TP&#10;mz6TyMmcJIaKnPOy+MVnghDwR3Rh9lYZkjMBmgn/1zUD2DK0X/KhjPj5EzL8+tVy2s2/kX4PvYXj&#10;DPvhy6xDOA9/JqAAkd1sEMGcQxQTYJq6G6BZOA42/1UQH4642cGooF81/zUZVnO1NLUbRLGXlfu/&#10;hz+UkZIhZXhWPs/IjJFKFPZ7ZWWP0SEMTmXhMUZhbHzW9XYclhooNmSIyIpjdTKYr/MWKDjOIgwc&#10;ARNUXiVRUTFKDj8QYiKOs1XRSaYTnQkBUkicrloC+z9txiwphzovgwZimqlTyqQUDjejsuTkNKmv&#10;b9BWbN2LlbIdkaBjrunoXg2w/8bSMiBD/188Ku5R8E049jX/LwDHvV6UIdk4Nh/RG/yfE4prsP+q&#10;DL7gJgnOhc/E6GrFTgnIRnS18FlJqT5b8x/mDjPME+/lPeqOfK6aO1uad3TWkhZojkiamrrpeDZj&#10;Oi5NFnvUy2Cq63Cc56twbAwCCqbzlQ9xWBFoa2ujfHRPtMgLR8seTpJvOE5S4Nz6SksTk5meKWEh&#10;bp2nPGHCJHUGoyIi1KeJj09UAlF4RfkFuqUA6Q9xZJ29zOnJ6VJbPU3fUqUvNAYtk05lGcBZj94q&#10;fXNbmwRkggwct5r3rLhik20Egi+EKCogDX4QKtmP3yThuNd8kElnCW6QqFEFBgHZw3zd2+JfeLb4&#10;X3iPnDq5DM4wyAjzlhyRgvN/lnj6TLyPSRjdXvOcDJz5Y9ne8kkXE8vGxAiTjYS+nAsaeSqevxqR&#10;Vm5uAQg0DSarRqrQaCqwnTB+kpo2zizwzsuOwyIK4wDlZvg7snyQ7LXmMnNS/Gv9dDCUL9xZKppb&#10;+jwhrhAJhTNME0VSBAcGywRoHfVhALZCjp4zquJYj3METZURcZFI9AkobI53MS33qc57EiYr6Ysv&#10;4NtY41AcJTcX0HI83C5H3rRUBqWkS/a4UjnhMkRq80GyQQPNykdaEoFmCeZoyIUPdhCD4Ts0WmxU&#10;kjh+DT/pgQ0SefkinEP0xfN6rxclqGahloPzo+zlYpmngvScNTAdfo6Shc5y7QyNOKl9gmHaqXnY&#10;yCyfyXIBeoIS6Ic+lNGyuU32rjzdeKOCmofYBjx0gjz40IOd0rIC2cIiQsOkZGKJTIbpyc7KEn9o&#10;EEZdNEcc1wqHViEhMlIzVIC54/J18HRCEUJ3k2T6NmqwW1yuUBUszdjkkimd7ucLjjmmw0sCWBqo&#10;C+AHPdokR19yk/jN+qmElHPEnWR5WfpfvsK4Xv2e1yQ+GNqKDjFN1fUvy6lX/Fwcq7bLCbVXGYRT&#10;kr3osyzUkuedd4Hk5ORo40hPT4e2DRK3fzDkYUSiHI5hmp4aR3f4wWugplZonqXweSzyUPtsdMi/&#10;Fvl5tI4Fap7YyFh1dN1+Th2b0ugJpOGkr5EZmcaEeacxPWPSpEmSlZ4lYaGhMqlkqh4zVHwUNJNJ&#10;ooAA+FElWhG9FfDxtWb/zQKE2xZhVtKhhhnjO1kcgmCHH8N9TmNVDbVNUrLy5aRpnJrxlEmgZ2XA&#10;lWuMfSUJ8pv/upxYsUBiw+BMr9kuoZPPhcaixnutk09m4eWXX9UuCDaSyrpp2nFK0vA5K3E8NTFF&#10;NY73db3FD94HumjCSPmG83UsAnF/1RnS3NI1pIyPS5QShOiqZRB614A86fCDqLo5u7AWQqTw6O+Q&#10;HEync36wr8fRQqnGqXGyskYbaXDMH44mX+exT9noCYMvuN+sdJgek0Cu5HFyxFm/kkHVl4AEL8mR&#10;0Bj+AWfI8XORVj9bhaiMg6mI0CJm3KLXR2VwGMN0lIF4voq8kH4TNNF1r0t4OaK+hlaJx7M6Zm/o&#10;QiA2MBKFq4wEw0THQT58dpovBgIM0xcsWNClIe4P9kkgtjoK7tvc5EBA+8uhBll5SifycNWN5i2f&#10;dhIW99PTRxrhN8hCDcSIi35MBqIrkoBRBUlA+8+xLQrRDT/JIpI7MFDNHT9ZFeYK0xU3amvrdGZi&#10;WkqaPP/Ci73WQNorrBoDsDQQtMmRnEDG/prZz8uRVz6MLfYR9g8ef56czl7qRe+CSNvFsXqnuHMr&#10;1a/RfOa+LMdcCrPGDkREXqHZU5DP48j/VTnjzJ9Ak0GLLf9MBpXdIO+9936nuuJgKEnEBkIZUCNX&#10;VtKfK9XjlPOBmC4L+yTQktVrRVajElcMlX8+ECr+oQHyVWvbISfUls0b5eLcENlrvlWqpmvZYJk2&#10;60JpbO5wEmlaqDUiI6NVQHSASQh2FpJAISGhSpjCwkLJGTNOypEmBP5PFMwU05NA7qCO6RtRYRE6&#10;7sWWymf09aZFd9ja0ioVudnQEsbswKxzfuEhUP9LH5Dw2Bhojj+Ju2I2iPCS9OcE+ptBEBIDmia7&#10;8jKJK4WG0vlA0Eb17yh5okJxHTsir/8Loq8bsA/NZmolBYiWePYciU/LlmxEmyGBA5UUF1xwsfp5&#10;ocGhkhSfIJlp6TIVxGEESvJQS38b8hD7JFBhTjHIY2gBfc+cCxSAUE33R8r1C6+XJoSMvmzvt0Yz&#10;fJ/6wR3ap90hf1iQIp80d5gRPjznIDNK4lsTDL9JBIIj7Dwe4QrWtyv4rnttdbXkM01QCITHviFo&#10;LJCNQxdu+EUFuXnGf1zPXueXXnql1wTS3u7trahwMwJb+KL0ux++jKWB4P+cwhH6+Yic5pE0cLDn&#10;mlHW3KdlwNWmr8O+HRBq8E/Xg0TbZNCVxrAHe5wDY+Kx9SKPAvngusiouE4rhVDrcAouicI52yQN&#10;QVJxoJTdGN9WEewzCjurOMEIn6kBuGgBKxPQ/7/uLzvvc8HUfCqt7fu/PFpPuPnmW0R+c6JxP953&#10;eYC88867nR6Y6jcM2oQLQLEDkH092p+Dyg8LCUOrS5IkEKu4qFgjr2D4OzRvPK8kGeGnXzrk2FbO&#10;2HEaxjMKy4KzzZ5of/zn3CB28Tc0rOxUPjva27bLlm3QGldDS7AXGNrFmZFnEOdhkKoeZk3fwgBW&#10;tklA9VyJT8oHMTYAT+A6M2pjH9DCFySuqFoGTr5MAqecL47Hd4g7IhHp4PcsNMmpvd0vyTHznpHY&#10;pGQdjvBFBHYCUjvTbNXVzVAT7naHacOirGbgmPUK0oGiRwJRs/ziolxooNNkz2pEQtQ+7IehVjCh&#10;CxY0DJLLL75INrXu/6uxvtCMfC4cP1L28F4g0B6Q9au1nV9lJnlmzJilROBIMYWiS7GAUCSILlkH&#10;rcI5zhxxz8/NVYeZGobQyfFwLHl9SlKaxKF1V1dUq7AZsRVzPAwE4vV0zn1pWR7bunWbLg1nvEbz&#10;Fir5VTnusrUgDCKsVXCIwyNAjFckKT0XWgi+ymN0mNvFLxakmAfC6QApcP1rEnjBnap9NPzXUfo/&#10;y6nzHoJPtEuOnE2SkZxIO3eDrFq1Wlr0/f/utT+7HqhlODxRVz1N311jV0QQGgejshqY+O7mOvcW&#10;PYbxyupG2MjWVnn3o49k8hhqo9NFnh/g0UQeMq0+Tq5acKPPfPYXnzS2StN9QcZSLLzHa/3FGR3e&#10;KQ1Nhk7HABkSE5IlLS0TGsVfaqqqlRTUJlMnTTZG2BGK0ySRQPqGBfeRhm9nJERFy7Ta6ZIJJzw6&#10;IlpycnJ1Er32+5SWywUXXgztaphL+725Kllh4Xg54qL7DM2hmuE18UsbBfKAKPBjEiKwr2+UviGD&#10;LrofPkqqDK08G4Rg6L5LopLH4FoQBtcee/bPQQ6Q0JwSQrMWnT5KNQwnjR0990HkBfMHLfTQEmMt&#10;w32ZnyeeeEr9OXWiQZYiEImamoEEzRsjTfqBvq7tLXrdkUgBssDN27dLuDsKDu0JIm0meVDJqokQ&#10;IdUv/3aMNvA58oL5opkkgbDvHULTjvOdddU2CLs5hkMHOiY6TmpBIpqnSvg4fA2ZZGHUNRmaha2R&#10;E+epqRjal5VW6JZmiuqewuVcGO5/+ulnnt5YPn9iwBA5cs6vET2BFDp5jIBZmf2onDFpJswT+3l2&#10;GaZr5SZUOIgAHHHVEiO9mqyXZXDSOKTZDSJ9JVElCMVnc+gDaaldoH1On/lTpKOm4TUvyXGzodHW&#10;NuLcH2VYWHSvfU6WmbMKqG1IFDYKNxqQ0z9IYiNioF0DpQzH92eivTf26UT7Aivzjb+8L1/eHy7y&#10;3HGeitb+moYTfF7jjZ5az+6tCN+5QKZFIOxbQlMSY58aJS05RWcHhgW4pAi+C0lUDpVdUV6lrY7m&#10;SNU3bD2dRpKI42JsfeXlFepEU7DcBrPjkK0VBOK1JCO1ESuBcFwDX4XhuS6/8oycUXm5HFt+DswR&#10;/Bprmqoda7ZC87wpp1VdBZJBq1zzvIwYVwWygBjIJzinBFoI5gx+UXwGCEWts/BlGX4BnGZ9Pwz/&#10;LYB8Q1PTJDBxlGz0ktW+wLG7aE6Gg3nnWBdlwuej2ed01SC/QHn77b/4vLY3OCACWdiyZZM8+tMK&#10;2fsoSGQ52M0Ouao0RT5r6X6uzi5OJc1MlM33jZGhIcmybevGToRqbgGBlp3Wod1WnqqVyHNMN3/+&#10;terk0lTVIdqaNm2mRl2WA82+D5KCr+PExsaqGaPweIwahuTgtdQ6DPVD3eEwhcbEMTf2eT3PcSSf&#10;JGKnG03RgHlPopJRwZzrw1CbRNEJ8dA8q/l+ezuOg2zsdea5q5EWUVO/y/g+uznwSRLOfhGkHw5H&#10;PwHpt8vQ3IlIZ/o3hIc4OKbvifG61+SYW1b12PB84csv/6aNhCYsIjQCz5KqjWfKpBLVzGl4NvqP&#10;vq7tDb71UAYf6JErImXvW/0MEgF7HzpdHn70153SWPs0Cd+sOdlYho4aBoS7eXqaNLXtRMjcCPK0&#10;ypaW7SDQqZ78ProzslNenF7KFVO1wv2DdZQ8HBXPuT70idj5N6looowZOUpD9hB/Pw3lp0BQ1ECh&#10;oeHQYEE64s4WyR5qqncrvOWcaEZnjFrYj8RjkVEpqi3sWub00stl6OV8wQ8agyaHc3JggoaOmwxi&#10;IfJat1OC08ZIv6uhvZQ8z0h4RFIHQYib4IBz/o/1LjuJRicaeYWOnKQzAuJjkyVk6hUSE5/tkUNv&#10;QWtRCq1MsjDy4rAOR+Vp1qiJqKHY+CxTvb/4VhqIYIVu275D9iw5rYMU2L5+a6J8BlPU3tYumzZv&#10;ke3tMAWIGioQ6cjjME9LB4s0OuRrmr1n+snEnGg44seoubrr3GT4Paca+eH8qz8N9dyLW66Qysqu&#10;gq+jznOAU8qnluuwRSQnh8GU5ebkGXObQSy+21QG8rAVliIdHUkSIzMzSyaDOBwfy8srBCmjJSkp&#10;RcLcoRKG1kqTR3M3KiPb0DirmgyNoyuA/U3cZ/9CHWf6QQNmPymBUZEy8HL4K1c/hf0opIWzzIlh&#10;9G9glgJGlYEgcIRV2xikO/bMe5BuuwwP9TcIhON1E3Nla/sO2dbcjAbVJk2NW+XTLS26NkBj0/5H&#10;up/C4ed0FD7LjJlnqiamCSOR+GIkl+Y7UDP2rQlkYcOzL4ksgtmhGSMplp8k0aFukOJkaBMQpuFU&#10;GZkQI/HOoRIRlyRbmj+VhstTZFfLAClMDZfMxBjtLPyGnZXLB8nCygxDA4GQL/zUrfegGVu2bLma&#10;nWxEEIzCODGMguHrONQYVNckVzU0yyik4fhPXFyCCoyCY4tjlEUCUZ1Tm/Eatk76UCQNTSF9K52B&#10;CId7wGL4PfdzEYNXJLjuWglKYEj+pRz9Y5gmOLaJ0Az6hgW1BzURNdLClyR8NHweOMvDJl8gzsho&#10;EIlON0hy1To5+ZKVSAetc93LEhyVLEfc+hTyeEEWL1smrS0Hd9lgNjzOOiiEDIoROXKM0PKFaNJr&#10;6maqr2i3FL3FQSMQe2yXXZLmWQX1ztvDQIQzDI20C6A/U3+SuAJCpWXrFlWZFVkpIouRZgPM33KQ&#10;bOVg+Zqk2eiQManpRp8TCPnKLYYGIiZONCY60azQHLGfg68Zs+LDwyNVC9F/SYhN1IlRfFGQ/Tgk&#10;GecHMT01DsfOeA19Jh7nPgXqdDolIQZOJ47z2jEgISOro86jc8toiXhRBk2qgc+zS87IBUnotyzc&#10;IFGc+3wVJ4ghMuNsw6seA4HoD8FEqS/zikTlID3zYAQHwkXEpkpM6RxxNDSK34TzpQkBAivSAp/5&#10;QCrWDl7PbgeLNNnZo3XLZy6GBgoNcmtnrOVn7g8OGoGI9l27oWkGKWEaLk2Wf5M0INDX+O8XMUj2&#10;rIA2qj9dktD6W7dvgxkbaGgsC2uPl6LMWBGk27PiGBkYFKFa6I2fmSYM4Mh4KBxoY3ZdndpvkmBM&#10;9igNvSkYbhm+hjpdxiw7oBqhOh1n+kgTJ07UdJPGGz4BIzqG7pGhYZonBcx8i/KLJcQdKY47nlON&#10;cuIF90l8fp0MuPAhiXKPgBlrlCFDA+AU/xFRFtc+JDGgYVQbsc/mWQkomgUH+2/QljFy5I8Wg0Rv&#10;AiDPVa9Jv7lwyq/6PdJuEL/Jl+kEdjYMlkEjJHY3BLo0iuQzsGGQYGys3rLvDahpqWnoDzKQ4LqP&#10;o8eMlRkzjPxnc3FSH9f1BCXQwZpQRoft6onhspcaZ+lp8tfbSIZTpCApAabseHWYVSM9d4yMcAeK&#10;vNu/M4GguS4twzXcb4ZWajhZplUmyGd3RGgrYvjuGmGMdRFlCNetfSUHp22AGDp5Hv/ZmchXeBil&#10;VZVXS0ggTJK/UzXQFJg79h/RkSbh2O3Pty3C4f+QXDR9kyaVSdzUCyQ8MkmOvIqj39Q+1BxGP1B6&#10;NkLxJSDLvN+BLPRfXpa09CwZUXuzDLtijQTA3IVEw/leBw3U8BHSmOE5l6G75tcI82EWzbV8jjj/&#10;DpmAyuUouS5sZT5DcnyC+nAJCUnq+HIohgPCF110icq8t9qJ2uWXv7xDwgJDVBNpgECZmfnxmQsK&#10;CvZb2x1UDUS89e5foEn8JW90opqtb9bANC05Q/Z+aBDEIss/7oZGervzqvKcrhrhhnPN/yTaqhPk&#10;5Rujpf0+Y2ScGoidYByysF7FmYBoi6touPxH6HJ0On2hogaaBaE6IjAuyasCg4bRiohJkPETStSU&#10;UcskJaXC9Bkj8/paDzQSHX22yFGpqeJY/JGcxGkYMD8DrnleIuF3FZfPlDHxcSASNNPj/1ACxE6q&#10;QxqTIApEZNBajoXPyQg4sLqIwjy++vyyJNRdKlGRMUoIkpdLxfjhGTiEwvtGoTzOESOMHnNooRSE&#10;2hws5jlqUM7vYXnp1118wcXSjobb24qn30gfMDYqGrJ0Iq9AmTHN0Nz0CX1d0xMOOoG2Nu2Qfz0A&#10;Z9oiy6MnwGwdrWZNe6stwnzcTwrSYKKs/8Tv+yPCgu/EfTrTMF/v/CJDvlwS5CEQR5a52AEjKRJj&#10;IlrSmWeerSpfOwlrao0v6IwrgJBipQDahiaBJo8CSk5I0Wt4baQzVCslHxEYfScKkQTi+tDs/6mu&#10;qkTktVUcVzwrUbEJ0BogjPbnsK8GJgpO77F3PiNRxTBT6iB39OEMTx8nKTkTJCExUUIvhP/E9Zzn&#10;vAANMEiCg4Kg/cKg9cbp/Y3KS9Zy8rmqoFkLYM7YTcEpKNSOLH9aWoYSKD4mVslDwtHERSJ69O6p&#10;7w6MQrlsMX28GuRZisCCviLzow/57rt/9XlddzioJoygqgyKSjQmv5MIXIN5FXwdaiBqFYssjx8v&#10;zQhPq2tnwQ47PY72lFHY53kSsMkhqXEwdQjtNW+QqBZahh+GIxkYQXAoYiZCU5qqGDi/FAorhEvT&#10;cd4LScVWzrczeJzmi9EYK0RH5mH2eJzagGlTk7iknTGdw+kMFMddz8iIxLGofJia696UgVVXyxmJ&#10;2ZJWdalEpKXD7DlxzpyCamEOtM+VNHeMxriFmVv7lYwYS+c+TkkQHODUfimjLMa0W2rWyrJyaNLp&#10;6uDSR6GmYfn5rEzH15Po+PI4CTcVhKAPyBcEejOyTjeA+VF7B8NxTo5PlkpobK53zbdPqJl9Xdcd&#10;DroGoqbY2t4EnweaxyRFMtSlziniRHhqIWiW1mVRGok9tn698TkmkGbVTQW6YpgSiOlWwekmkZad&#10;qvny4Sk4htwUMMGKp3miz0JSsG+IH0+hcNnHU4E0aWlpWmkjEXkZZDFmJfIY/QAdK4PfwfefOCTC&#10;tzRCIFwKM3Ac/Jw5pmnSMJ0aqIMsUYzO5jxi/Kc/Mxvk4cqp8+HfcFK8lfbhnTqJjeVVUzTCGIJh&#10;ZZLoCQmJWh4nzB2dZRKd53Qhh+AQmOpijUB5jNfTGebSwzTVHCCmXJi3amrAV90QlCHlFzA8QMnL&#10;iWbcMl/2UDNvX9d1h14Ppu4P2tta5OHLYYqs0fR3+onbFSi/OD9Obp6F0J3HPukvd953j2xpQTT2&#10;1DFKKnYcLrsn0qOBXrjRzGPFSarZCLZCqmCSJwGCZzRBUhB8eGsZ3nDYepKIwglGREaiEGzpXNMn&#10;CKYwIzUTRHFLIlpfzugcmLdk9a3oCxXABJJEwUFcSYPmiURgZMUBURDKGnJYgAhs3hNqwsJh+khY&#10;lpEkZX9SWkSiHDHvDyDsMK1kDhuQ6CyXTniLiFJTxMlw1dXTtXwkB6NCRpCMJlnuMGhKXk8tqdoT&#10;/2tra0G+eC0vyc7e9AULFu7TnBkj8nVKUpZ1PKJRajXKkHK1v/O/Lxx0DURQs/zsZ7cZ0RjIwGmp&#10;/1kTK81tbUoG9u/8+5eZIisHyc72du1k1E5DpH3vl2mG1gFx8rMRvVET/f4ozZcE4qu4fFAKi4IN&#10;dQZBgCkQyjjtbbWIwsqLhE2vrq6Waqh9Rh+haPGsGAqb42R856uMr/1kj9GXEPmincvlUk3EHuzK&#10;sirJHZcrjqsRgc39IzSbWwWfVTxWIqfNhrbhVA32+7yKvELFjQiOLZn5sowWkUrhl7kR4dEsToPj&#10;XlmFaAoEsMqaDt+GhCLoMIfCP2Jj4Ipp1JQhfC6kp3ZkpbMMYXjuAjjDvIbE4jneOzIsUk29d53Y&#10;ceNNP9bnj3A5ZeqUqSq3CGgxugKU0c03/9jndb7wrcfCeoIsHmQQgL7PiqGyrX2LjIpxibwCpxok&#10;OW9qtHx4a5jkpETL/1n+EUiXHumUPbguNMDPOPZef89YDZ08kiME0YNO5YDGmTBhIirIrb2sIYHB&#10;+j57MX0dEIKONJdnK0HLZYdiCqKuySARK5atjfOA2GM9pWSqVgQdXI7M8xyFTKf82MvqJQgCDgUJ&#10;RiJioqbge+O5Y+EbIarKToKJRFloatJSMqQYlcne3iSE3uz5ZqWrgw9SxMMZn4BysqtBe7wB6yMu&#10;1DhhIaHQoIFKaIuAddA49FXSUHaSJyYqBtcF6fALfSDmaz0Pe8+pQdjYvOvDwg5dQHwa7mWE9HV1&#10;M+FAR2jeNOV04HurgQ4pge6alW8QgOR4s59kjsqRra2tsndFgMc/oqb56J4c2dNghu/URFsA7L9z&#10;S4zRG93YX3bt+kLzpGDo+NJvyMrKkujwaG058QjPadoIRlQcqiApkiB4CiYBFcfxstwxudqRRvPm&#10;N8xPhV6YV4RwOUSFSkLSBLoDAzytOgD7kaGRivQ0RGsQOqMYfmClpBSqH/9pYnKgyTiBnZ2BHIcj&#10;QRgycy1FdhnQ9HCQlhVvEHSaBHCyG7QMSVaEirNMVrDfCH0WVvBU+HU0d/SNiFEjsyQdRM1D3vyv&#10;ZppkxDPERkbrsZ4IRHJQg+tr2mhklv/EY5aZ9HWdLxwSH8jCQ0tWyh46ziQG8PGvXAjzN8lTLz4v&#10;shxaiGQhQKY93FqRG0HSLTtJvuYxRHKWBiL4kPyWRe7YXBWstYZfFLRNfHySFBeM11CepoBE0V5X&#10;XEM7z0pni+VxVhRNhLZyEIW+h/pQIAdNGCsm0D9IhUs/hdcyf/Y1MT/6HtQcncwVKiUVmoIEYz8O&#10;ycyKUQ2DMjINQ2bDZzMc+sSkFJ1BQN+E5dIyg8RMz2srkZbv7zPSYuVa9+OWBGBnKJ+FPed8eZAy&#10;2ZcGccG/40T7EGhN+l3MJxyNjmSmfHxd4wuHxAeyQ5Yfr4TQSfjLz5Bd0EA8/shvfidSf5pBFMt8&#10;eYHXjM9KVOf6/fff1+soGHblU3gUJqehzpo+SyuVfgIrmyYkwh2hCwXwOCuTb5pSMKwUkoWmzPJB&#10;2Ho5es/PWIaHhOvA4zRULN9s5cJT1BwBI4yohflz0JX3Z5cBSTAFIXEkTEAWfJZaVD6JRmJQE5AU&#10;JFsJtCE/EcXJ/SQFe5wJ5sf+Hk67Zb7sVGR6dvKxW4Jl5tANozEe532JTNwrA9qQppIOOIlraLUZ&#10;IHBKjwTiOU6B4b1JRF5nzAOfoPcj/vKX9/ZJQuKQmjDi/vMzDILAXO3985GSmJyo2oSF2/jBRvl6&#10;FUL8bgikJm7RcXJFabT89JZfdspXHWEIkrMPtZVCCJwTTZ+CY0ckCcnDfQ5pWEThVJBpOKYfk+N/&#10;kIuOJ4XGXloVJsJcfg+VYbcT0RrJwJbJiI0CZ7SWCH+Kg64WCXlfjr0VwRzWVsKPwPWsVPbb0IFn&#10;vwvLNHFCiR6nlmFe1I5W2WjulAQoN7UK0+Tl5hrncX/LYeZ1nCg3tbRMxo0Zp2n5Hhw7PzmyTk3S&#10;kwkjSDo+s9X7TXPJLctJebJzdl95EKqBDpUJa4WmuOmGBZ4Ii9tPfhknzVvNd622tMK5PtnQTl7k&#10;0eVbXj9SJpdGyZ6XBsjXSwfKjb+4Uz5q/EJamxt1UHFM1hg4fdN0HRs3WrdVmWzRjMxq4ADzzQrr&#10;OEnACuUnLqPDo9QXys4cJdOhSUah5UdHxGiHJFs1fZUQV6iMHTtOK40EoeOan5MvKQkpUoUIjQJ3&#10;wwRY+bMjkJFTFPwyfpTFIgPvya8aMi9qLPZAkxzWtIroiEhozFDVOlW1MK3OYMlIZM+08Q4X045M&#10;z5CxY3LUzFYwqkN6lotlYJ7UPIY2qdHB4H35QCQdzfVYXYXVGGPLSE2Hz8jXn4OU5Owz8nW9HYeU&#10;QOyg29baKPK4+RYHibTsFGlv/lwfsLq0WAdMfWogpqWjzZC+2SH/92E/WTs3VPYuOknOK4PzDMeU&#10;AuM9AkYMk1C/jr6eQOxHuELgx4SpP2MdZ3TGCmGFsTuAFc0FBtJT0uEvheorzYa24XvkCUYUhkrk&#10;DEb2TlPIOaPH6WR+DqlQC1ZVVHrydwU4lSQ0eePRslnB1teemQcJQbPBcJ5OPbUcB3S5zAqvqcS5&#10;iXCkQ5CePhCfzyBdDQKAUqmePkNf2XaBaHyjhNqDPfLMl3IIRoPgDM2asup9mh+Su6pmukxBYMHn&#10;KC8rUxLS32JDY569MWGmD/SUz5MHiu1NjTIyJVk23R+qLL68JFpuvj5Ybp8RLRU5o6R00kT59+Kh&#10;xrRVkEdnHnoTyA440Uzz2V2x6mjv5bEP+4ssOUWS4pJ1OgIr16pItizO5QlBhfLdMUZErMBR0DY0&#10;Ixw3I1HYmumn8H0pN8zTaITzPK5kCHJJTUUNwvJ07Znm2wxcuIFTTOnAs/+IFUu/hSE382SF83pq&#10;FlYAw3KWiyugJaGiSSguTqWVjWP0sQwC1OnMQF5rmKjpEgfzSC2hflfVdA37OaOSlUuzzNmUPKeN&#10;yOlUrRuFBlCK8kyfebbPerGDBGLXBnvtuS4A3xGjWaMDzvKwofWGQIfEB9retkla7w5DBQ+UKUlx&#10;cusNc0SWHi97/46Kp7bht9vZw2wnDn0knqPfYx2zg2n5GhE1ku34NyBXMM0ICEB/IjoyShdIYBhf&#10;hxZNn4CtPg4tfjpaHE0QHWyG0OxAi4uJ1cqm0FgZ7JEmgUgYvsXJSIshOHuvJ5ZMMogB4bOySSBq&#10;GHWCUcHRCKFHm2+DMtLiLEmmZ98Rp5RwyIV9LJwywvScHUANwzQkVVRYtOTCdJLUPMd7TC2ZrKaN&#10;2tAgKElk9H+xr4vTcDmcEQaNW8FXlJAXB533qYFQdsrA8v9IXJaBUSnLQz+o1z7QwSZQY2uLzjDk&#10;RDL59TFy36WjRN6AxrBMFbUOiYDzrb8fiGgM4IxE9kg3IGrD/70fDjBG75mHRRhe462tmMenxvIt&#10;rFh2ylF70NHl3GgKKQzkopAsIlE7cZ9mgmRh30sgKoQVxGN844PRGF9zroFDnJk60iALhEvnlQLm&#10;/agRWGH0O4JIOvgONHUMyfkJqCpOC6merhWjGjLI6LizrmdfFq/la9iMzjgfewo0GwkYHoIGgbKQ&#10;LPTHeJ0RBRoaku90OQOhPfBseWgw1B4c42I591XxPM/8mC81qDW0ERdnRH08xvWx99WjTRwSDbSl&#10;rUl+OzvcU/n/aQg0NI5FIIJEWHeCzJyUKC3bO65ly+GnFs+cVSN3XAAttgxOtkmcb5DH79eNln9u&#10;Obaz2YNmW1s/Br5EtZKDI/H0U1iBVPds7awMCp8tj+NVhRwwZaWa4Og4K54kHA0TpVEc0nIKBWcG&#10;WoTRle35+rRJPgX+kwijR4/R/+ywZBeCmifcc2R6urZoapFEOMfam60Vxm+TmSuDgLQsO+ci+fsH&#10;KemoibhyGs2J1QC4pQbjXHBq0jI41CSdpgExuUrJvgjEd+mDg5yIiFN1QhnJzXvzGTnUQ4K7UZ7e&#10;aKBDQiAy99prr0cIbry+k5qCUP7XRxoahKAGgi/z9fIzpA0+UmtrR0Et1dvUvEMeXjBGR+fPm1Io&#10;e6Gd/kMCvnWE3HtjojFNxNJOzA/bJ1eOlJlVs1QQtOmMzihwq6JjoRUomLrp00GqjuiMAoyLitVV&#10;WHPG5uqLeCQQK4zCJCrguwSjYhn2W4655XeRTOyniYqIklHwhahp+Lo1zQJHyjnnmhVFH4qDtRo6&#10;I8+o8Ag9XgRTxEZjNzuMuOjYuwL8JSMtXQnKxsC53tQ02hkJLcKIado0RqLVUlleDXM7a5/ma86c&#10;eeq4s7GEwUyz+2Maor+Kigo1sXxblTL0da03Dlk/EJ3nMYluo7Nw+amyZ+mpIAFMFfyYvRuOwfHj&#10;5clHV/u8lmiHGUxKAVFAuL10ov94tFw9+xq5oCZdGjedIfIBiJka0qGFAPpQW9/seB3HIE+HtnBh&#10;v6KyQkIh9IrSjq/ucLS+FhXEcJ6tnte5A/2185G+EPNjRVFDWddofma+HLCl6ZqBCuUHWUgghvPU&#10;eCQfhymYlmaRpKTfwwFb5k0fwt7LboHjWX4jjB7iiXCmDecaTjbKwm4BmizmRU3FvAvz8pWgXMFk&#10;X5qD17HTlX0/DNe1oSBvPgNNF8vMnvN9EZE4pB2JfJCPGrdLS9N2aWpqFyfs+r8aBsuSq8fI7tvd&#10;PfYzNLe2SkpiUofTDPPFxaSam1vkrTuS5d+LRkhOVpASSVodMhlhaHQIzFDAYPWB+OIgB0UtLaEV&#10;jmiDA6oUUA0cao6hFaPFTSicoOaubEq5mj6eVy0DYdLkjc4eo7MEz5p5lubH9+9JAjrcdKJZiew2&#10;qMN17BBkRY8dlYNIKVs/PUUCUiPSyR2JYyQoCcEK6mnqBa8jWVgeRke8Li4avhW2vAcJFuOO1PvT&#10;JPZmCIMypPmiyeR1HDzldA4GERzaYJAxvpDzoYJ7RSA2gENGIG9ceM7FBhnoHL/ZX/7053d8piNI&#10;vqef/qPIRnPeNMwV1TzP8cGa23ZLbkqqfLZoZKf5PpzxxymefNmQfkEMzAojFC4gRWJRC+gSdmjB&#10;rJhx43JBpmn69WX2BFstkq1RKwaC5TXs96kEyRhOs/I5XBEcEIAoaSp8kTAQCw42iJWGMN/l59RX&#10;pOmcsquAfolxj1wdt1u7dr0+gy/NYwf9IQ7XcEorTUo6ojo+I7spqB3ZxcAJ8SSUBV/52EGNxufj&#10;TE4SlB2tbCzW3CA+G89nwvfrDYEOqQbyxrYdOzsGTEGi5Ginz3QECcTWKa8eZaTHddRYdvXMB3QG&#10;wbSgUvjQFVMr9LOUDG0Z+rLFs4J5ju+/MyxnyMsRc06DoAANzcQBU4blxjvxjGo4fuaCcKnK6adw&#10;7jHHpng9w3pqFxKI42HUOuFBRjREM0gTxglpzJP9TyQm9xnGW42gN2D3BAdQSYyKyjpohgk6gSwb&#10;GtEFApXjOMvHnmerX8hXPoRFBr7dwYZEH4v9VfkoMwehi0F0Rl/WQG9vtBnxnRKonR+Duy/KE43t&#10;uCdCHW59fRemaWtLs7S3NcuWzVvl1ttvk+zUFJEVHauUPffcC53eidoGdcypHX7wAag51q17WM4/&#10;/0J9qyEQBMiHjWdUwWiIvgMrMQeaxurdZYedpbmMV4BGamjLOUQkHSeZ03l1QpslRycoibggdypa&#10;Psed3MHBUgvCMZRmK2Y/EJcZprmbiIrgtyjoZ1CL3X9/5/Ws9wVWHkN15huIcJ2VyhcouVUtgbKz&#10;XDSxdMin1SHaA4m6y4tDP3SOqdWoWS1Ty4bEY3TMQwL89Dg19+rVa33m5Y3v1IS1ofKzw+KMEJ4k&#10;WnKyTj0dlxEq21cHi2zGMfNtjP+jmWO6+pOVQHxj9aabOs+UI4GogvlaC0lo+VTcb9m+Q6bNnKX2&#10;nSHvmWedo4Kk1qHARsLJdenrQEZUxQlimZkjJQ6miat5UYtpLzVatxOkSQKB6NdwP8JFIuE6CHtm&#10;XZ1MnjRV+5I4mcuFyq6CJogBmTgyz2iO9+1Na7aDzxIJIheAqJZ5oqPLbgSOmrNjUrWnk35fgA4A&#10;j0PI752PdW/2gLug0fg87Jvix1Tqpk3XtzSoiWhu+bzJicnaGGle92Viie+UQCwQV5K3JtFzyusv&#10;r4iVvewjspxlbzScYGxx/vzzL+qSZ3lptVxyyY+6vK1JU2cJj5XBe3NrgSo6AhrGBSLQMQ4NdqsK&#10;T01MVY3C82yhFKwSbESQMQofmyAXzZgpQUEjtAI3350sxRONRcpVkyEk5pYfa7PMbW8qwhscgrHe&#10;vqA2JPhmiUVqdjCGIDIkQUlkml9GfpdffmWnfOg0U2tZ4HwmTmVhPonx0KpwxK3Xi9hXxb6ucHeE&#10;Nkp7Pt3hOzVhFrY9EGCQAlpmww2hHaPx1DqAdhJu7i/ywpEiy4/Tc1zFg5pjf1tyT2DF0s/69a9/&#10;KxdeeLH6EDQJ1FIqbGijrDQ46ago+jwZqWlqkkZjf++TQyR9zFgpLS8XeWcAzmcq0SwisbJ93XNf&#10;4POReCQG5wsZUdgMdZyZLztFWb7J5hRcVnwmykUCkfC87kc/ulyeefpZNdEBMIOcdaD9Yuaz8TjT&#10;8hlJJJIzLjZWHWx+/oD/fZXNF75bE2YiIQG+DcnCjsAnjhd5aIBONrti8kiYiGD4P3fIjrYmHdPh&#10;9zCUXCBVRnIyBGysEf3JJ590yfdgwNJaFlG5pU9UmFuoBKGWYk/03g8RHb4NsnPopdUhl8+aKpG2&#10;zslgOPZWHvsD694kLYdlWJmM3vihutFZoyTb/CwVp4dw4Svj/ThjOkZMdLRMglPNN3T9h4/QviIS&#10;JCzYpVEWGwgJRiJx8j7JxF5szlFimfmKD/Nio+qt1vxeCMROMk8vMojhjAjpFF3ZIQ0nebRTVnqc&#10;fhlw+fKlUp0z2mf6gwmLAGyt7HjjSDjnDfF7Y/LmEUa5TNAcJ6WliDvImJfEyM7KY3+JtGLFKpDV&#10;6MRk5Mf+mWySB6aLJDAmm03TzkhqzEhEeowYadbYbcDZj4aDXKZaxfpPZ94Jv48+TgAIxq4N7vO1&#10;aWo2LoMcHhrhs0zd4XsxYSTLlw3xhvBpvhYPlObNvj/XvWepMSWWPlBZTqpUVlfD+T5RPrwt2Gf6&#10;gwn6Sp98+pn248RGxUmof7D2F7GyLD+uE0Dy4GH8ojM7IQO0Fb/xxpv7RSCmvfvue7XiqRkKoPlo&#10;nqgZaMI16gM5OYZG/4VrBZAAibFGBynNGldfpaZhF4CSPyTE0DaVVaqRDNNXq90EjEwtk0385JZb&#10;fZarO3wvGohCKsrMNYROAm11yFt/8f3FmK+XnGqkA4FmFMP0rURY/0F/ab03wGf6g41aVASjHnY3&#10;hDtDdaJZ1Ai3pyuiE+ALbW9u1rUIOY+ZpoKLN5CIvvL2BcqGE/z4ETiOzjNEZ0VzHIyVT3PKvOn8&#10;Z6Wk6xwnnX8EgvF+xuoexsArl7ajg02ysZ/KIIoxvmdMZTVIQ63Ga3hsf8pKfGcEomDeee9DmX7p&#10;5fq/vW2ryMsdq3OcV5zp0+7+c9FQIw0IdFVJsm7pdO+431hwwTv9wQa1pWVencONWY2jRxcYPpxF&#10;HICDw7uWuGRX85daCU/9/mnVAp99trnHcnLk3X6e+4ThPNfptBBGdvRxYmPidSEEdpJy0QhGTdQw&#10;BOc+uUPCpbpympKGPdh8/40EpMayOktpqthJSjIxnGfPOk0fiXTrrT/vVLbeQAl0qKa0eqOlqU1f&#10;1dm76jg5u7RA1s7P6KiEdUfJzk1dF076ahH8DZ4Hca4pQ8tnxYFAn/wqsEtabzSh4j/98FPJLZvq&#10;83xvYFUoZRQOnyF0uFv+3YzI0PLhTOz9AwKBFof8+g9P+szHGxZpHCvzpPHTjiXtrOPJ0Fy6ZpEz&#10;RF8NKtTZgpykb7wZwu4FdnqSFKx8dqjS6aYPNHZsDghnfAuE52j2mI6E5oAyfTT6R9Q6JBD7sBhd&#10;Hkh3w3dKoNaWdlk7LxvheT/5Bs7zmh+bc4YYtmObM7NcJ6NRiI0gG8ewvlxqvp0K0lxTGuIh0KJz&#10;Ej3C7nIfHN/ask1C3U5xrCmStm2GYPR4Y6Pcs3R5t4OYTENsgTBbt2yX5sYmrTiG0ZwANvuGm0VW&#10;HGcsDmojEWdGFo+Lkx3bjRcgLVjay8rXAo+xDI6GHHGsnizb2zqXJzExUSucmsJYeSRe5xFppYMc&#10;1tgVhx7Yi85xOvo21uQwvnzICIvEIbmsb6XRDOaCYCQWTRjvQef8QMhDfKdONAW3atUa+DGnK2n+&#10;QzJYE8ZQCf9+MEW+AmHOrpsmEUmJIktPlC8e7OgzurrMZZgw/I8K61g30aqQrc1N0tbUJFGhoWjZ&#10;xeJYXiDhFWOh+ZrlkuoZcuSP65RQW7ZxZXZUbONWaKkm7YRs//xLef7Z5yUnY5TEzhiPii0FcmV3&#10;e5tsA+laWpqlcRv2d+2SlfPHyoXIV5YGGWVDmTjZTZYPkbfefQkNpVUa21vQCLbKxKIi6XfbJDnt&#10;qjIJjwmVCFQmx8ReePJp2Y0G5Vg61ijr4gny3gd/lY9AWJpAfmzG6sxUfwbREgnAGQT0f9jD7gSp&#10;yypqNJzn+BwJVF4zXWrxrIzQOM/a6HA0ZjBychvTcFYmTRvfvCVB2cNvyXB/8Z0TiNt/LR9sLOOC&#10;FhwTEyF7zWVf9m5xyD+aB4o8daLsbQCxcP6r+4cblQTCXTo50nBeYSpy88ZCy6Di0XI/3b1NLr3s&#10;cjnhqgJUBip/ZZE4VmF/eaEMumkCiID9FTi2tEBOuhP/l6DC+H+VuV1ZaGx1H8d4/YpicY1MQB5I&#10;D9IZxwCQ8ty6WJFVp8j/WRqIDeHpY7T8qlEakEcD0jZMlGN+VSJxkeHYz8P9zDx4X+R3RtUocdRz&#10;38SKfAmPj5cWELaxtRWkMRaBoAbhF4S4kgc/wcnuBPbxVINQ7PjjdFwOQVCjcJJa7qgxpqnj/KQU&#10;Hd/iimjUOvSBQuCEczSfnZGM9rrTxr3B9xKFTZpaJ/LYcUoQ7XV+/GSjErBfOw6VQ5LwP0j2z4eG&#10;GZWEFn5ucYy2dnkTvsZjv5HIiBC03MmoHJBmXT4qgeioDP+MOFQ4CWUeI6l+VWVUonWsO5A4i7FF&#10;Pp3PjZfA8GiR9/sZQzAsp0lwea8fCMFPdNvSrwChQOTBP6mS/ovLbedA2mUoez3uY0/fgP/LiiUt&#10;JlouvfQyIwwHAQg60VzHkW+l0sFmlwI1CN/KMHqRYaKgYZiW43l82ZD9RDRTJCL3OX+J50kqXktt&#10;d9gRiIXeWw8zxhYM3HUhnGmrIh4fZHzmyfz/nwc7OhInjDOiMFl3HCpmEgTeAxEWoXJW4/xykwDL&#10;x0lUKgjlnc4nJstJt+N6X+dAPufFU0QW2z4GYxHo0eNB0nGd0y8rwTUTzf8gcAOIYzufWGWd80I9&#10;NNbySVJSbLz3TlCDGC8l0n+pUUJwkQWOro8dm6vmicTKzszSEXXu5+Xka6ckzSCvq4N7wP/cp0XY&#10;37DdGweVQL1hMgu9o61dnvj9UyK/NZZ5+WIz/JxPzYoAUThPyDM+tnSQ53hiZJhW2j9XjdBW7RH2&#10;epBkRW7H/wZU2lK2bFP7LAUZlvZC6wCDiiNReZ0ruQtuLxJpgAbdapYRYHm/Xj4U9/a6zwrktaQC&#10;eXZz/8XZMngeygeC+zwPwpYVT5VEd7j6OiQOK5+vS48vKNYlZLhav/XmBoligYTSqRsj/I1ptDjG&#10;6S1vvvmWz7o5EBw0H2gn/JHA+ca3pxh50Kv/eONn0tTcLB83b5LVj/5GwpKiZMCDFApaHZzHSyrj&#10;jFd3IPzt97uNfWAPP3VJAvH/SnMsDFFOaWGmHj+vED5FPf0d5lUogbXQRnB41Z9YNQVbOMDeFeGN&#10;ZQXiFxMmYSCr44ExXSu+W0yQorIpsvNe/86LhkIDTR2ZiHyhOXxc558Sg7Li3AqQejXKazejy4E1&#10;1Kjm/1XeBM6VpPPKZcpkzt0xXjzklFT6OTRdJBTBCfX0gSZNZohuvNvF9bF1yorLrabMira43dja&#10;JEmI9g503WniW2ugVmiTts2N4rh/giTNLpfPQJh2YMioeFRkjpTlQgDLulHTEKK+DwZS/OTyFE9Y&#10;zIq55EJEOayYJ440jqGCrr7AWDr45HPN1kotZKuwU/NTcU/8b+imNROsuNV58vf6QGPhT2iRPSsH&#10;Ii+UEY6zOtw9aqBxEhaOa0lwizwsHzTpKfPh71jpeB/6XJ2uLZYhc4rk9HKU0+6beVAk/X+F69bY&#10;/S5bWZBneXmphCGyCvYfoWE9vwlPraTRFojCkF61T3WVzvPORRQ4b57xaW97pPVZyybpP6dEjr5j&#10;ojS1+R5G6g2+FYFYIA78aeuHYJ2podrrqRXbAE2wnA4kncquglSg5cVcVCH/5rgSNMye+88wKgNR&#10;2d5lMF2spD+Z79WDOL/4MTTWlv7I2yQN/In00SM78mPlPzBR3y33HPMGIqQfoaXu4WtBIKWayjcG&#10;SNiwEbL3gYGI/s6QM8Zk+r6WWJYvssIwvXYCye9gvmimLM2yCjJ5CKbU+3qNDkFwK12nc0gPH+ro&#10;2+wNzovMy3mP8SDaDCkxX0KkM8yB1zGZIxH6T5XCiSXS/24EC2go/e6EPOB4810we9396he3IR/c&#10;p360fNLW/ae59gUl0IF0JNL5CkqEv9CA1mI6qsdeilbFyjWFExfhxn8jygiJh9lBdOERhAX4K5Mz&#10;klTrnFuVZcyZ/jvIBG2UEoqw3VytjAR659Ug+b9Fw5EPKmdZqQT9CPet72itp16KillN8vpq3SZA&#10;oPaHEmVwaY5sX4qorskhjy2AE8/7Akqol47EM0z1ef1xV+Z0lMkCyJSf7tIG4Um7FOWgXLSj0KaZ&#10;ekBMUiyeC2UHQQKLMmXI5XjOhu60N0CHnLJejnT8r/vc4hrLJOtx5LmcZJosZ1YbMyQjLjHPw+wP&#10;TYvqpJ32B73WQLSZdJK1Z7W5HSbLq3XRWbzX+k/BsYBm66GGWgQi+fQzcByt7v+WIFxHBX7TMMJT&#10;KbL0FNnDUJn/6WSDVJxKqqRcZxEVWAoBLUOF2x1VnjOJ3AmqLZGeTvXSMZI7xvgeh50Q/4IGHHAD&#10;NKj2HyEt/a2G/2fvOsCsKLLuAAqKggRBwuScc46EASYBwwwDAzMkxRxQUKKKeV1zDmSGjKKuac05&#10;h1VXV11RCRPIho3/rsL5z6l+PfQ8HlFgDe993/3ee93V1dVV954691bofvDrl0HybE2xbSGPU+Hm&#10;sj72RpT3J3UsO8sanhDtVmbW3yKWdzUVkF5nzshBiIwmZ6sj6VZ9e6xPlVeknHW0kr/dz6vLrxuC&#10;E2e5zimPVcVYt2V7i/YWQBwzaaiZ0eg87i4HpECN5DQffbbWWP0n735sVb57wVTgPWImOl6M6HPc&#10;jnmSRSPw4zOtccbYOLOQ0BBoNk7zEuaHuhil8hEJb76GlbiQ1rZYJNqh0GyEHgPJwWwvzBbxHPGL&#10;Zf2Yntcs6YuUyGi8d3MCzi3NNbEm89pOcbFlHbH5/lCcVcTyPNsOAzPDcecllS0VxyUmkv6qUItk&#10;3OZkRLqTLhqAbn1SaSAq3yC0vmkEYlMSccxs/jdczSpXSv9cBAxOwvG38RkUN3KWeW8ydxROOp1p&#10;hVjO48ZwZLgliC4W13KVx5Y6Prs8VgU1Hcfb3luOTzda705d27QJXcbwONNt37rvIY79KtDXGzYi&#10;JZpdlQtNOl7nhjwuOWmKw4uwZaW+eVxW7H7OFsHwCioff4eeN9xsRv6fZREtPRzJvG7AH49nhSmt&#10;rG8Q/IeRq8x3u++yInS+uhK9s+Na3ndFKSL1/rIHTgA+9sGzl2dj+/0k7o2u/MWHHu2Cf21rbRRC&#10;9//wpY6IjwhF0128zp7Y5kmYfsagGOxa0wFtT2Xj0Kp33BcBvHQ8sOJ4/GteZ6y/N8tsNKq0u8j5&#10;/rYgkwZgccPuo/i9aBBOru2DsPFscDt2ZYuUgvV0wswiHHcbn9eQcykKDaU4nfXswaAlJiJutVuz&#10;3FRrrus2w0N73V+F9958Hw2bt5t61LHA9Ojm8TxPslcOJAjbuPVbtL5DCsMCGoLIm0iDnTfVMX63&#10;u5yQ77pps0ip7L7ZedxdhF76JnfR3JVHHgzGro1sGFuJ+P1/KxMwuoxu8kIpBcXkycppkTd/z1VX&#10;xt9CJbsLpSRG+Fvr6YUWkq/Js55mgzoVlb9r+yQAIvBLOuDHP7l2CKHsfPZYNH5KhbDTOsWVxgg5&#10;1Iqzsiwu5fqv+xWnJe7eqV/HKAnZfUwZfQdSmfQcpq7cGlzi/oxUip7JEfymstJRCUwI5PM60tvi&#10;od7jongd26mVepGFLevIpGe33e56jQO6jI8e6XtUEumEJ560VwU6/fQzmYFg1nUDWnPXinxqvxua&#10;6KEX8ob0Ojpd7hbGF5zTa2lxbA9RoZlv8/8y3HpGNm48LbnZrZckhIai+/Xq+/cO8W2n8F66n+Eu&#10;TNtc9iIqBT08dYd/ptKsIo9Z3R74xO11UxKSatPASqvGtsvA339b5gpq7k9EyJWH49hXd7p24JfH&#10;KQXm+bK+6mJYXvfhjP2JeMsiOgz3j+BvIR6fV23gKa2btLmR6Ywnx7oxfNA9TRFRV+i9u+585lft&#10;dbR+jy5sa0MjAvxdno6dKW/YewTdZYfH0yzU2pMq2ZWQiCWO8wCL+5H2t7Dy5Mm1ON4X6+8k93iE&#10;LrwakTJiOPmFzrlDsoTuamgBrXiJo3udJ2VjRem3FGjJSfjythS0Ju9pdUcJKkqICIt6tGhkieFc&#10;X1FI4LGsC/67yB8vX5mP0nwSaDW8W3qPojK7HXviylz0iYxH58vGoFdoALs2Pxxfyu5HZVwohfdQ&#10;t/sTDcraMauVrmefJwXxpBgukZe6YLTncxJ2ez2ukGI6epMVg9D2jCI0NO0ZcGyhQF80bEQPM0Ls&#10;uHhfsqQMra+VJlMMMrka7ECFlRY+fAAiiqicd1fh5JFCOOYl5FoyDKU5ycadV8MFhfbc83rFm9Sl&#10;LWB5ncE/Nkp0Kj0aWdgyKWgR/nJXAdpd5LB08ob37qZSfMn81eBCjT+chFfv0Lu5WB6NYcklZmMU&#10;59Ddn+/aCF2itHp5Hru5r25LRH5MFGbUxtGDPAn/fdDP7LLfnFYK+akPvSe66HUu9FTj1LH7ch83&#10;+6mykvnNZ+Mvk+yjLVYOxrE3srcwBNsN/cQbb1cMz1GfEnqDveLD8Dk5sUcFem3Dl+g4ax8wyMps&#10;facK5spYxG0ZK/k+63y0H/thZ3qnGNeRFubuEUikrCSFre4f2RKG5arXVWHeRRnY9WJb3osP5byO&#10;ffexCri54kwthIh27DWsIKJoQvcg69iSkbwHUalF2kEISkpDemgEegYz3QLlNRRtrqkgUvHZ2A3u&#10;uJ9KtqKLxYXULVGhf5x/PKLSI63ncstP3OGeiYlmiutOpSdJ/92F7Ko0v6hF2sMvyUXZLHOJiVTv&#10;U4EkMjgZ/mq3Z6grQ5sbRvGcBxQjEkVHBGOLuwI9+eSTiC8knLpfYBMs3YhcJ2QWM9b/JWz0Jeyu&#10;FrHCFWuYI+6zDwhmpfpFhfHb7bi8kMXFCIvT2JbrXu5yVxXOqZBL3vL4iXfynnWeuswitCeMnzKS&#10;SMrfiSKNOq4K8dQF28KyHXfFYGuy22PkR4s74ryiNGAhkUfKo+7roVbwr3R1pfuR5IQELJyehtAU&#10;IqFcdg9pDqtQYY65z8VPxUsVCXdPYwuR3/f8vXHJQeidZo3bHXeDYmF7GmhmVhY2u9bnffLp5/CZ&#10;OOFUnnDwh2aRlgppShAyWkMGrkZeqYZgxoS5jqdlsbAsuIjZHtdTeG2Hm3me/fUxJGPNlqGHlNKZ&#10;aRNu3oBTBKlznP8pzZFmlsHpqktWleGU813nFAVeLGvS/2IcN91DdJldXNtbynDHhDQ03RttbQBq&#10;d2nbfPBPBTKJJN8v7sG08jT3Y9nNwnQmkMdyuNz1FtJcD/qWgbqe33wf6D0c4oyCs47iclId9dRS&#10;jptajLYXe2pvCsHhxEvEH/ms8mbnsmdwf+b5xUhLTMbmxia89c578Gk/w/ONLClC17RQZiLUcdNa&#10;jS7LHdwXaePNg8fxOnZVvhXs9+1xLObb5v5DgHVWzoln855ELvN/oZviKaZkRraL0PkS3kucisrd&#10;7prh6KHYkDMtJTU13JoRya5p50YfvHRFwW7+IqHy/OEGdg0q974Q7GBkkcrnahQ2ctexuYgOD0Pq&#10;+HIkRROxTKzL7Zr9iQzLntKiBhfqLXTv9l2i4Os8N6VwisBggQvdzUC4xC0NveWgUH88/MijVKBb&#10;1QW5J6DcXW1poVxGgxiHIPOlJHwYKmCbe8sR5h9iKZwGWz2l35dIiRfKclwVVTcAAaW0NEea48+y&#10;iGn3Cwchnp5Z98GaFcD707K044YzbavbhwLvuFaYCnUoaVHhza674T0PHYMTbqbieBw2OEhh+UOz&#10;49H2Gv6ePwyBA0gb6lS3zJuN3+XSIThxKpVH3Y+71e9PVDduHmqrRar7luh3zP0EC8M7S3D8TH57&#10;MgopkBkQ57fyJN89ebCmqrhRhkX9ER5HLtipvGUj7CHzVTgWxp3D7E80JmP3yxINJZA7+V63F4Xd&#10;nywehMgcejOmGytGYJabQhgXdu8oEZ7eMn1UUISlLNp/erHltu+4k7zHVih2X1/cTA5lo92+REMj&#10;aiySUOuYULcUp0ygZ6luaWUREvqk8XcZevbsZhrQNLrSshG79o91XXeIwsZuc42HnmQhQWCx7mX9&#10;b32zwxGS8swbb513XnMQ4juNecVF7qfwqhxFooUmmsciEu0pnS0uVzxhACvMPkYU6HaDupdB6F6d&#10;ZxTAHLc13U7nSeT2KhYxiWmVN601eBAtQmXSOcVAhJR0/T1eb8sikULXs/B/qztGAM+3w+gyTcUo&#10;R1BIADC3C/DEccBKftd14nO4Rd49SiF6ZESiw0VEE5ZTih7Sh+WTgqhbofseNoLk2xOqsB56nCfE&#10;4W+WwaoPlxwk6reRcug692Avu5tOw+QJ8llUR85BXxLqmDS2/zIhIZG6xXX7ET5P4EDmGxYa9B+P&#10;CWxhRfS8lQRUI8PzWUF20MqTaPyLle6fyK7DnRuZBlcF83uVy5tZVI6EMXpoT/1sKdrOrUJ4jCNE&#10;IBTUSLn9f3UpkkLCeS8PjeNJNPjoiHFcUEUnQLEkV+N2GJ6Eu8/Tlr7+u6/Zl4ioX83rNWBqEKgE&#10;4eEsj84JudigKT1UPjf+6JJApm3FbjkihF37/TIUV9mW9UXva2qRrIUDS6gYbtdZwrRG8VR2/l7Z&#10;H72y2ZuY0Xu3+tB/lqXTsFz0DFdMbXcd2BIX449j51DBhI4CCVIE9zQtZHGp9tD+t09AQECkz2LP&#10;D2iEjX7KLWw0FiLYrzeSSfg8pjNShOMn0YUWMrjPutMxWQgt1hIdG0KCy7xX7aWwhgTzOvu/qQjH&#10;f0XM5YmpIe1j+xLlJWuz/zP/jhdRqW1YN94o0zitdB9y8tAc3pvIeie9FSLpCeX873rupAqS70Uu&#10;w9uLdZ80S+EG/jbzqJhOaLxoICLjo3Hi3SyL6mtv1IFpfSf0RcfTmc99g9Hxsn6ISAtHUB65VbOz&#10;4hJboQyq6T6OOmxOw+eQcS0ahMRYopKnNE5ZqNcyjB3iYz51rABPiSQaqLPdZVXEfM8I1Po+aq+x&#10;5j3PtRCjXGxEfne6wErf5jZ3XsSHvLMcbYhApgJ1ze0VCK9wKUyLtD9RxJsOsruQmBkIroZKLdc0&#10;Cf6W6+5qrNAKdtXXKu0+vCobOWkInU5j491LJFYengZHncJ7dbyR99dAtG1gRtn4LHyergp0ynlx&#10;v+5AxNQH86S31mncPpRIfM/+BPT285xIMp9W5ByvUj9vz/dVxfMBugd3txrZTrMvMQ9KBVK+igHR&#10;Fe8xkJzBU1o+TMB4jVq7/ossLiSkq/A3kSAaq1WlqSKJQo7u6ZBFCqC4isppE11PskRejuv39VXo&#10;1Z+czxkQdZtzs1epG4LW82tc9z2A8qvO56sOmZ517t9X699YDy3S8JyNOgcqqlP3we8HihClbtR5&#10;TMK84/x9dysQgNYeR87lOd2pCLSjMApQLWKD0a2LKiCHOMiBwPa/H4ZW9xBZHDGcHn2YjyNNC5E1&#10;znM7trASxwm2bxJ3YiPLCueOxLF3VSMuKcaq5IPxGuXqE8JT+xWg8w1EY+PKDsOxtw5HaCw5zBw+&#10;b7MyDUb76XxmZ7dZ1w/tzyLiNHeF+5IydJ3GOlTae1m3mlHpMd2BS+s5NEaz4lXCsrtPuzkQMQpX&#10;gh7jaLBqd/u46lErXZzIT370xhtvdHGpj/UJSIvenUBzbkQ4Z7iRW1nligGIOpcZqn8300uLkXrh&#10;gcd1ouJpMW6coMcQuueO/+7SM3hPhPQL6W391rAGFSgkMnT3eSJXiOZsrz6ABhVnmUt3dn/WL6W/&#10;j0ixsD9OOt+BigcjrK8TbmC9aWmPiLdZIOkhnS1297Q/oXK3WmT/LkX4YOcUmYMUKmJwIo3GESOK&#10;iAjarUBLBiIoi06S++fJJ59s5/OAMhiIsMQoq/CCSV1krJkZzqNCzWXXod+0oF7pbHh1XVK2vXhS&#10;ewrzdEeHO5Sn2zGn3FDr+biRwYhMjsUxMxzTFKTo+l5IBdd8m71xCqGKxtSEqhJVkpDBE3rpPLlb&#10;twGazHWgz+oQIcR9ckaY/8ISdD/NQeZtae52eK855YgOpnfmnsaTKDgoEuzqujrc5+heD1qUD78d&#10;Xtix81Ru13mFAvb2CQmP2W4GHvfov4kYCgpKWYxVlOCk6xSUYmaC+3t5gwOdBtJcSc5j+yZ8cf33&#10;sSzZKMEAHHvpXlBQyrO3SVt81sysTISXs/u5iV3X9TUIjibaac29x/RsdKHaARuLQ6RAzV2DugQ3&#10;3iKhcrWeQYS6l0Jec6I8RPc0HqS9Bj5tKqHwQYu1ZYcmoRMdS6ZEN1wI1D+n/70udfH8CQ4O+9FY&#10;iX2xhA3c/kaihIl3DMLJV7k8MSmD+t8DhVp30fVCi315HayYY292mwS1R7CsFGE9974erNX9VCAb&#10;TZ2ibktOgW1dEu3GQVIelENXdtUhPpeEXUCHs/vy26rLhGp5avxNJAsJ8+C0zB+GE6/Tc/H+6j60&#10;ytaTsbkL02iYyPxmuY+5nWitqSYacztQx8aDtKFj0PxfRrqqGP7h4ZtdarLvT0wP3+ebJ0DpIeS6&#10;u2JFJ2gsx86YD3vCrXux/AMR5hkWyv52b+F03rv3FDa+TRD5v73Gi9xXI3gUprP7cSpoRGa82/n9&#10;yJJ+CKx2DUV4Or8/WeAId9xLRLNJN3nPCXOJRLZCE+3DNQFuPyi8hzLp/4KBOPZq1r8MgYYYoeGS&#10;lTKWAYidfAgoKZGyqAeyaYAJ/pYiPjzqJZd67PtDj6yVvocMGdKrSy0tiBn4ijS5eEFskLNf5o32&#10;EmU9ZFEcQlMg6EpHDsrenb+8lfmsFI/zgDwIu9YeY5iX8tN/dhnhfTUxv2DPxtibMF1ALbstTwT7&#10;hn2XIyFz91BOeIljtesiKpaNePR8w5L3FZjdLe1vHYLwnFTEhUQgpW82jr+D93+AdSLyvLQKrW5W&#10;MJO/Vw1B4iii3aGiz+oypMarvanQbIPw7CjMmzevg1GOQ/lERsZUhAwnRzDhb4osRVqpAupbFiqt&#10;Nb/5LZFrrUYyx9RYrmMSabZJx+N2+uZrKCx05yG0/LkigrvPtZnGbxMhdh2zr7HFeX/xASNF6F6R&#10;SYsSArByxIUUGfZUcU7RuJRGylWJ97KRnChkyHQRuk3ZNwp2qUnmt6ts6qKdZbZ/y4NsRlPHcYn9&#10;PPq2fzen0bFSnDSpL3qdpvCBfVx1atev85jrt643ebnyNLEkpedvRf3lVRtjKUSvxAicc845PVxq&#10;cHg+kydPzjXb7ocHI/BCWsDtrqCeYkiHQzS/yPTfRBr3c4d6n3mqIDaQKmsh/3vY9GAPIf+I6U/F&#10;k5GI7N7lUBZ1i5OJYs1xl72I7mmXQbuiLXL9dkod89E59+MHIvKS5uqZfkr98/loIKlnDkeQXyBC&#10;fQN33njjPd1dzX30PyYg+TP+qHsOiYw8t3dyJKF6H64urbaLRpplpfwfm+SascD/J15GdFK36OzW&#10;llQiJjIMmWk5o123OuiP6s6mDz/lczjy8H4O8BMZEPiq4STicrYyGClC52F0Y1e5/rsmmbe+ih6n&#10;mVXgQrEFpfALDtzkys77+S1+ZLG+2Zp+4lKiOhLgyH0F8NQl0uPJT9h7QM37+e19fH19d+7Xc5F7&#10;S+7jHxLwo+sy78f72f0JDqBi7Cuoya5N+zO7kns/3s+en7DkvQ/snlKa4lUe7+cAPitr9lQgxVO8&#10;H+/nQD5RkdFbWypQCWL8Av7jOu39eD/7/xyvMT7X3kVmXb334/0czCcwJPR5e8vg0N7+/3Qd9n68&#10;n4P4aK7xkhLwc4zriPfj/Rz4J6AyCz6/H/mb7r5oPMdKXH+9n4P5BPsH7IqPifbyH+/n0D6xEbGp&#10;6ZFRn7n+ej/ez8F9tNBg5MiaPNdf78fTR2+vu/euu/HUU09TnvlJoh1fbdnf+X2lOxLi6Z6ejnkS&#10;Z7p9pXc/t7/0hyru+R7Je3g693MRu4wHWs6DTe+Ug73WU3rnMfdzTtnXuf+1HEjZ7DT7S/fImkfM&#10;W8h99KpxHTjUd254xSte8cqhiPZpDQ4gCOnliF4Q8opXvHK0pRmEfs5MaGPjJmxs+g6bNzVhy+ZN&#10;RrY3bd1DtrjJVsrezkmc19pSv2Ej1jd+6bEcXvGKVw6//CJAqLGpAdOnzYTPg1vh89A3Ltl2ZGTV&#10;DvSuON28pdHLCr3ilSMvvwgQamrcgMkzpxOEvidQ/OPIypp/Inz4RANCe3tdlle84pXDJ58ShML9&#10;fuYxoaMKQg/+E4FVXhDyileOlvwyAtMNG3DxzBlHCYT+QRA6zQtCXvHKUZJfPhN6+G+7xf3coYiX&#10;CXnFK0dVfhFMaN/u2N8d4n7uEIQgFFk50QCQF4S84pUjL78CEDrMQhCKr/CCkFe8crSkxeiYplf/&#10;YmJCh9MFc4rXHfOKV46qeIfo3cULQl7xylGVXwQIHdXRsQf+gbgK7+iYV7xytKQZhEL8ArwgJPEy&#10;Ia945ahK8xC9F4Rc4p0n5BWvHFUREwoTCHndMZd4QcgrXjmq4g1Mu4srJiQA8oKQV7xy5KXZHfMy&#10;IZd4F7B6xStHVfbJhOzf+m5s3NR8/GhL48b1uORogdCK7xFTMd4jAKkebHE/d7hF9/CCoFd+C9IM&#10;Qp5mTOu3wCcp0R8x4TnwT4xHbFyckSiPkuiS+OZj0XExRjyncx7bu0QkpsAvNoWu0nbPwHE45eEd&#10;OGHcZMTGW88ZExeLSJfY5YmJVT0kusRTfez9+ey8nPlFxvI/xZkuPTICf/32by0ayyte+TVKc2B6&#10;b8s2BEIZMfEEgG10VQgCa8hG9irfOsTTeZc89J1L9NvtnCd5kPddvYO/D9P6sH3JH3Q/t/Lb5XxI&#10;M7Qp5vlYfiOOdM3iVgcPOtLZeXk6Zv+ndLpmEf6x5ZsWbeEVr/waZb9D9AKhOPbqPmu+oeEQCDwZ&#10;rlcOu7S/ejG+++4fLdrCK175Ncp+R8cEQvFxSRYIrfGC0NESLwh55bciLUDI0wLWnwUINS9WPQru&#10;mC3N95R4OP+TxZW/ucee59tftQjffvv3Fm3hFa/8GuWAQCg2NsEFQtpgfk+D8crhl3bX1OHbb7yB&#10;aa/8+qUZhEL2BUIxXhA62tKO7pgXhLzyWxCBUIjewLqv0TEDQs2v2vFsNF45vOKNCXnltyIt9pj2&#10;umM/H/HGhLzyW5H9bnQvEDpiQ/RHPPj7yxUvCHnltyIHFJj2zhM6+uINTHvltyItQMg7WfHnI96Y&#10;kFd+K+IFoZ+peEHIK78VaQahfcWEQiOiCUBbKZtoIN8epGiNmMTDueY1Vo5jnmTNFgrvf6Cxo58S&#10;a3qQYPtAE397KMdRlFOumIfvt37boi284pVfo+yTCem3U3Sskd9HS+z7bm7ciMnTphIgtNDTA3Ac&#10;Tlnzb8QMG2/2E9K9PZXraMj69Rub69wrXvk1y37dsZ+DHN1X/ni3d/WKV46meEHIXbxv2/CKV46q&#10;7Dcm9HOQpoYNmPKTQciOEe1nEayXCXnFK0dVfhEgdFj2mG4OVntByCte+TnJbweEDlS87phXvHJU&#10;xRET8iMIPeWNCRGE4iu8IOQVrxwt+WXEhI4UCDW7aI5jXibkFa8cVfltg5AnIQjFDfPGhLzilaMl&#10;vwwQajjSIKRgtUv0BlYvCHnFK0dNvIFpie2WSVyvgfaCkFe8cnTEC0Lu4gUhr3jlqIoXhNzFC0Je&#10;8cpRFW9g2l28o2OHXWydsutUOzO8+OLLe6TZtm1Hi2Ne2VNUdxLVpf7/LEnDQUozCOltG14QovxG&#10;QEjt3NDQZL431jeaY1Ju/d/xzXf49tvvzfdWAkOT0us8z0mUtsFlDHurI6Vrvobpduz4Frfcdhuq&#10;KioRGRiC6urRJp3y0feXX61DVdVIfPDxJy3y8cpuoGlo2IQN6zbjxUefxPTpM5vb0D39TxXlqzY7&#10;Wjs5CITMu+i9C1hd8hsCoXXrNuC88y5AQUFfBBIYAnz9EOwfgDDqQqif9W1+81hIYBAC/fwRxN+R&#10;oZFIik9CdnYuiotKMXLkKMpoVA0fiWHDKtGv3wBkpmUhLioOoUGh5pqQgCDm6Y9Q5jNhwgTUE/i2&#10;bt2OSZMuQmpKOoJ4f/WGCxYs8lje37oIEHJy8tD6wuXwufwFzJu34IjZqvJ9/vkX8f33fzdg5CnN&#10;4ZT9vov+5yD1DQ247LKrERUUgZig8EOS6MCwZvF03pZw/2CkBMUYAPq51YUMV+C4bO59iI2JQXBw&#10;GEEiAH4hCbj51tuxlj1lk6Pcn25Yh/gQf9w5owzzpg/D0JxwjJ04CVUTqxEUFGTAIZjAE0FgkIT4&#10;+vM72IBNdnomxtbUYvToMaggsAwbNowgU4Vx48Zh1MhqZGdkIjw4xAIYXiugksitD2GZdDyMx/Ud&#10;GBiIAH9/JBC4kpNTERwUwjSBiAgNM6Cka6qrRiAmJh7vvPv+Hs/9WxDp28aNDexw6/Hl+gZcPms2&#10;fP1C4TP5Pvhc+jF8rngZPpe9Dp/pr+OU4lHGdT0SneQnm7bCPzANIbERyMxIw1eNGz2mO5zyi4gJ&#10;/ZalvnEr6jc04KyzJuG969OApV2Bl44BNvkA2yl/c32/0AZY0QVY0h01g2JwyVnnY8eCAKCuE3Z9&#10;54MfvmGatT7Ycm8gfMlKbJYjEftJSUnByNHjMOniSzF52nRUDB2KMyaejbPOnWRYSjjBIozpQgQu&#10;vCacIvAJImAZQAkJQz8yqtGjR2N4ZSVys3MIUmE8F0wgCmQ6pQlF3/wCxMfEmut036Fl5UhJTCEY&#10;heLss89tdvd+baLn2tDYiG1bGvHZV2tx9913IqdvERLC4nDi8Fk4ZtoT8Jn1NnxmvEaweZPAQ9C5&#10;nP9byFs4edTF+GztFx7vcaiylZ38ls2bEBCcBJ/VmxA2uIJleRFpp12Jhm2Wq34kpRmEfs7u2G9V&#10;1BZvvf8m5p6ZDSw/CSCY4FsX8OxFdn3P74dOxPp7ovDR7cnAyz4YVV2OnQSqq6eVE6S60PjJesRe&#10;KH379McVl03Bv5b2QO3wTPwzMRigC7UpIAK7wkIA31BE9ArGn+8ah1MnnoekAIIOGZOASHmEkdWE&#10;BQUbUBITcoKbLTqu80F+ZD1kmgW5BWRTo3ldGI+HIjkhBffdN8fEN+yA689V1CaGJW9qxIYtZC4N&#10;X2NDA4/TiN/58i+47vrfY2Bxf0RExiG6eDx8LlpFgybATH+L32/AZ/YrHsBlPzKLDGjWCwTzTti+&#10;/ZufXEdi1HKzGhu244qZl+CUC35nbaG86jt0HzYKPjOfJwi+ijaT5uDDv/zVYx6HU7xM6GcqX21Z&#10;j7Uf/wl/nJ0KrGm3m/XsTwRCZD0CnQ+vz8dTlxVYwKXjksdOwOiiFEQFRiEy2B8P3XYOdr5OFkVm&#10;1Sc8ErvISGKCfOFPNy2abAW9wrA1Lw3/FPN6qh1mXDkLldXjEB0UhRDFeOjGp8QnYPCQchMbGj26&#10;FhUVw1FeXoERI6rNf7lyOTk5iCITUnoBUmxUHGpH1SIxOsZyBXm8eFAJli9faVyNoxGL2JvIyI2R&#10;1jfQYDeYcMAnX67D/XPmIi8vD9n9hqBTzWUEFhrr5e/tCRqHS6aTDc16GT2KavH2O29i08Z6j+Xd&#10;l9iguWHDJmyRO799CyaMq0TbMy+Hz0rtG7/N2uP9we0Ijk4mAL1KJkawvPQttDn3Hnz+1TqP+R5O&#10;8YLQz1Tq6zcjOiIcO5d3A5osYGlmQgIT/XZ+SwRCdjr930LZQEBadYK57kce38k0u5Z1QgQbPVZu&#10;mW9vlJUNw8M3nor/eyQI/RLi8WNAJOBPFuQXjtVp8Xh69WBgPa9d1hWLrz8D6Rn9ERxMJkQWNLBw&#10;IMbWjkFOVibCw0LprvkjiACmuJDYtZhSYmISgagCo0bVYMiQYRhZPRo11TUoKy4zTElxKMWmBFCB&#10;vf1QWlpm4iMGCBxgZOvm4dTRpiaNCDahqbGJLtMWbOb35KnT4ZeUgxOnkcXMoFFeSqOc9T6BgW7S&#10;5e/A5wq6TDN47DIem8XfngDkMjIfI3KtKPqmO7X7OMWk1W/L6H0ukyvG/HWfma/ALzQYO3Zsx2aC&#10;4KaN67BuU8uRsD3qQc/SuJnpxJRYf1u34Z33P0BiQhp610wh2Gwi2BBwVm+Hz8N6ocMOsp9v0C1v&#10;GI6Z9SjLQJamskhYhh4jLsD2rdtb3uMIiNcd+5lKU/12pMfHAMvohn3lApY/HEe3rCePdeL3yfw+&#10;ke7VKcAjPC7wsZmQzYpsMNI5+7hATPJBa0T07oIoP1/LXVJ8h25YGCUwJJgMJRZZ+RlIz89CZGgM&#10;YkLCCB7jENuzF4J68RoChgBEgGPiQ34KcPOYb5BxscRsJLabpnQaTRMQ9e8/AKeffqYVvOZ5d9E1&#10;ctsmTjzDsCLppHpzuSLGFTqMOtpAA//ddTehV3ougUVA8CJBRsYo0HADloMRgYzAZ9a7/H4BPhc/&#10;yd8EtOnP8vslS6Y9Q7DhuVlMdymvmfE0wgsKsWLOPQREuUxiPi1B2Bb9V31ohHHhwsUYM2YcEthO&#10;nS+4Csfcw3sv30zAIdN5uIlgozWRBB0xngcIQGv+CZ+7H0d4dBJ8LuGzzmBZBLQzeZ1dfpZ5YP8i&#10;skBvYPpnL6qvz1iJg1KzkRgZg5TERKTRPYmNiUb1sBFYPH8pPvrwU6Msnq7fm2xgT/bI069g/Zwg&#10;K+C8tAuuGZeOl1/9I77e3ETj2YgNDfWICI4jEAmMOgJ/JstxMiNbbHCyf0sETAKjPx2LOWekwD+w&#10;p2EjCjIH+VuxGymGgsdBBJO9xXv2JuHMY9SIUWY+0PDhI9CvbyH69Oln3LOqqmqEamQvJNy4Ygao&#10;FODm734FfZCWlmFcuhG8XnOHbLdOUwA2bKg37OhQ9FTX6NqvvvwKhTlZ6DD+Rsulmin24TK+/YkA&#10;Q7EdA1LPoev4K5CYnAG/wkHwP/8W+Cz6lOzie8voJZpWIvah9/Y98B1ZCIWujxH7XX6PUAQQAg4x&#10;FB1fzWN6/ZR5BRVdJrlN5hyPryaoPPgP/uex1RSBjPL1OOVEwMPvpY0IrjoTYYOK4DNbbh5Zl9iX&#10;LfbzkYGJnQWffjW27/gGm+oP/zwkd/EyocMkGxs2YNHiNfg+NhbwDbPEL5jC7550bcKi8N+EFLKK&#10;IGze9Desa9q/f6/YxCVTZuFv94Vi1RW5aBAdp+tgn29s3Iqv132B226/B/9ZFoZdywlWC44HFpMp&#10;rexBpkQ3rK6zBVJLeWwxWdVyfi+hizefx59oAzQQiBRvkqw4Hv+oC0JAsD8SfSPhG9zLMB4B0KD+&#10;gwiwqQSpkGag0QiXREPtkWHhBqxqampQW1tL8BnF3nk8f4/D0KEViI9PRDDZ1NDB5SYgHcn6UExI&#10;gDdyeDX65fczYFVNNy0xMZmA1R+VlVUGgIqLS823ev6D1c+GTY107bZhI68NDQuhkT1CIyQ7uUxs&#10;Z3+uFMFp5ntoNftNJBWWITA6Hj53kDWsIlgsF7hsoaETGDwZv70g2tO5QxaCzRqBDe+9ivc2oEZQ&#10;epjnVjXyN5kPv1tduRjh3fwQVjDQsCsFmX0u4zOLiRlXy8Mz23LZe3zmZ3DbzbcZ/TsS0wDcxQtC&#10;h0satrLBmnB931QHCFnfO8PDkRUTh9fefRmbXI16MPW8du1XCAwM9njOzqeaRnrtNdfhjddfN3GB&#10;DZu2oWljE/6+Yweeffl13D9nHq6+YjYuuWgaps28HFdNmYHhw4ZjUJ8BmFAUjb/cFGG5ds8QxD4k&#10;OC3uih8W9cbgvrEI8+9NoIkw6fsV9CNNH2iYUpg/GUxQMIGjGjnZeRg8eKhhP4MKi1BI5jOg30BU&#10;k/WUlZYhMjyCwEWmRbaTzbRy/4zbFRiIhLg4spzhGFA4EOlpmcjIyELfvv0xvHIE/vCHxw7KEFQf&#10;knVNm9C4ZQcmjB6FtmfdScZDt8eT0dmiofFLyYpmf4B2FyxESEYftL1mJY2e7swaT2AitkMAWOVi&#10;NfperXgLj4m5PEBAWCOXiEChdCYOw7we/JrH5R652I1kxUb4zP8CPve9g243P4GuN6xBp6sXIviS&#10;29FrwrXoNngsYvoOQWh8BjJzByBoyAR0qJqObuPvQ9iYqehaPRU+U+jaNYOng9kcrJAJVZYNRdOm&#10;n4YD7vG8fUnzZEUvCP00adywCVvZcNMHZgLBYkAR+Bddsl2RUQSiwGZguiw5HMtXPYh1dKWa6r/F&#10;lvqDH/GwpX5jAz5vaMCGpq0GcBo2bEBhQSnK04KxKzS0+Z4HKrv8Q3FD3wxEBiRh47x44OHuZEvt&#10;yai6YWBKDEYMr0RcUDjGk+HExyQgLysPE8ZOQCoZkkBJLEnxnpqaMSb2U1s7lm5VVTNzUsxIzEkj&#10;Z6FMWzt6DJLikxHiG4QwP2vagIb7FRooLR1snvFA9NEGHv1ey/p876M/IyBnAA2KboeCre6GNovH&#10;dE7D5YrbXPICUjLT0P7yOoLLP3cDjZjOKrlDcoPEOuTaUFasw3HXPYXE2Fz0Co1CUPYQ9Jp0N/P8&#10;I8FMsZVXccz01TjlwvkEhNetMsx+FUEl56L1tMd3l+NSso7LFB96ESeffR/aTvx9y3LOeA7dLpiD&#10;DmUXwudK5jODZZ2u68TgXkWvrGHwuWI/zOaARK7ln+Az7TkUFZUclLurdHYnoetWrFhl2l/hhwPN&#10;wwtCh0kaN2zER1+uQ11+HNA7FnMK4lB3//1ITw3n/6Ddxk72gN4haIq14keb/vYTXvVcvwlff70O&#10;SUEBBLwEgp/cPt7Pn/fx47cDYA5I/CKtb39/4OQA/CM6FumR4di5lEBU1wmxNLihw0YgJiIG4+hm&#10;ZaVnGYbUj66TYjaaXR0WHGYAqXhgMc9FGnfLBqHIYDIfAUzJYAQSmKPCo5CekY2cnHwUDSpGzchR&#10;yM3KRihZX0hIOFavftDzc7uJlF+GoMmOJ5630DL66TJOAo0M193oZsqgn0FsSCSOWfBnK7Yi9+Zh&#10;AsxKh3v1MNnLkg/gn5AGv6AYtJpG10bujObtEMR6XjQPrWc8yfsRSMwIF12eyyln3Aafi1fDZyrd&#10;H6Wd8QKCYzJ4ja51xJ8u0/n3ER1CA5zFss5s6R4m+/biNxncTD6Did28SHkDx511H9pMXcLrdZx5&#10;OK45NGEZZz2PyRdONy7YwaxH05wjgY6mZ+j76quva2ZBhwRCf/zj014QOkT5qmELPvvsE6xjD/DP&#10;pu1YS2ZSv3ETzp50CQ3bAUIu2cleH2QFYL0vyc3E6eedaxZ5qv7VgJ7uYbfNlxs3omxUNd7OzAC6&#10;Mw9fF3gcNonFG3mJmFXJfJd0BZ46Af9Y2BtRwZEYUTESOVm5iIuOR/GAYjPpcHBxmQlohwYEIS+v&#10;j5mMGG7WirmWchB405NTLSByTWwcO3a8AaRoAl1ubr6J/yiIrfhPUVEpcglM4eGRBlgee+wJM5lx&#10;woTTWuinDED/q3jdiZPoOtGV8rmCRu4MtDplxvMIKzwNx1zziMV41hB8bMBZvYn/eWzBG0jP7ouT&#10;zyKzMbOW30LwgHIaKYHtYgdIzKT7c+ECfjtA4LJ3cNyFdWh7/lICkP6zHASXXtHZBEUaugEqRx50&#10;/2Lzilgugot9bNbTaDttBTqMISsiQ2oxSsf82l28Bh3PvMvKWyAmJmefPyR5D91rLsWbf3obf9+4&#10;oblu9yeq+/HjTzWMd8CAIrNmUL/3prv7kmYQ8o6OHX7Z/HUDvm9qQnIQXSM/XzIMummejJ6uiPW7&#10;Oz7MTUdoVCRe/vAd/K2hEVvWrcc7L7yE4hEVCAruhXVpSQQupu8dQDlQtsN0IQHYkZGLDIJAek4B&#10;3nj/bbpx9digGb+bNqB+Sz2efPRRREcF4wcN/y/sYkbbftzhQ3esC3oGBCCktx9CCEQ11bXGDTOL&#10;U1n2hNhEM0Qs1iPQEfhoIqPNgFISkhFKxmT/t0WxoFICWICvgCrYxI1Gs0eVcg+kYsuVKykpJcOq&#10;weTJF5seWoxH3zKCSRdNQaspK2hIGgYnSOjb3cjEFGa9RnIaSZbTAJ/lmivz/W7weWAz5U9IICtq&#10;PftdxIeEElg0CVFMitfPeg7B591Dg+fv2QSSSzWs/hIiImJ5jmmcwW2CTESfCqbjMVdsJqj2KrSZ&#10;zmucjEWTEOm2RWTn8T/dIJ0TOF36DlpNfRBdJy2i++VK6xTmF5dMQBMgup87GBEYSma+iET/nti2&#10;eW0zm/Skx57kgw8+Mp1GaFAYho+oRlpymhmE8JR2f+J1x46g2JT088/X4uVsgodHgDjMEhBDsIsA&#10;AsPwVEY6MpLj8Omnn5tySL5uXI/GbVuxeuVqDCwsxKUjc/HNgl7A4m7A8hPMnKRd2ygEn52vHIs/&#10;3ZSB6Jg0s/A0L6/ADJ2PJvsZ0G+AWU1fMrCErpU1z8gdZGyJCA1FTEyMWXtWMnAQgngsmCCl5R9m&#10;CgAlOiISg+iSzZx5KRYvXoJ3333fgI1dh7Zert28DUtXrULnsbNpyDQozbdxGpiCyxp+nvoaupee&#10;j/aX3Eyw2UpR4JjfK7+j6/U3tF66DgnJfRBfWkv2JJfpHbSd8iDaTV7jyO9VBNNtNhMU7WMaop/2&#10;KLpeuIz3crEbF+C0PeN2AsxjPC52IlB5CbH9Kq0yOtnZZS8jPiGVx1xAJxHwzfwjjj39ev5Xnq7j&#10;EsWZ6FqecOYN1tyiQ5nDpDJp+P2yV9DmopUoLOzfvAj2UNiLgEfMRy7YILre+q2Biddee8Nj+n2J&#10;F4SOgmjx4pzly7A+KYVAITbUm0Kg8AQihyq9KYF+eKJqEEJigpFZ1hchobEYlBCM288dgG8WxgKL&#10;jifQUJbRxdJI2HPHWLOqNTz/rbXubNdmH3x0T38znP75hq9wydTpxtXyBC5h/v4o7NvPrOYvKSkz&#10;Q+v2zGe5XHY6saPxY8YSrPyQl51rhuKjyHoEPnZaAZLu8/AjjzaDjlMX125owPot2xCZlGEZtdMQ&#10;FWcxK8z5Pe11BCdmkvG8Z41YaWTqD5SH6Hotb0LnqTejy2kzeM1blss1/UkaJ9POehtd+o6gsTqY&#10;zUwyD/8w/hYokK1ofs3s93DC8ClMTzAwAMj0V2rpxhtISkriMRk60896Hd0umE8wFKjx2OzdgNNq&#10;xjMIOf++ls9AQIpN67P7v1MMeHyAdmUTrf+aAOmeZm+iCYgC5VlPIiquAO9/sfagYj57E81oFxOS&#10;W634nVirOqUBBCRNpTiYe3iH6I+GaDnApib8+f0/457UTIKF3C+CEeu8BZD0ovjJdQuxXC4tnXCe&#10;bxbbDWPaQH98H5WIlKgoNGiVdv0GbGhsQJMMNioW799IsKvrDjzYHlh5EvAwQWhNe+xaTQBafBK2&#10;zwnExL5x6E8wEWPatGkrNmsuUtNWbN+ylcpViXC6KC3AxxZ/a3JjSkqa6QkrKq2RMMsVC0JyXCJC&#10;qVxmoiOfuUojZQSsoYOHmUC2es6qyuEYNnQYQrR0g9cOHDDQbKS2meXXrGEtq9jUuAU333Y72l5E&#10;9qEgqpiHenYxERna7BfIFh5GWEoiQYdsRyNYS+l2aTTrYblb36Jrn0Jks5wmliPjn/kGMnL6Mo8X&#10;aaACgzcQkFdNEHPla+QNRAWlIunceehRNAZd8koRmF5I1y4eIal5iErJQ0J6P3QpGAq/0jMRHsz7&#10;T3/aAg0ynwCBlWZgyz3TMQOWb6LP+Mn8r/vsBiafac+j3am/2/2/hah81rVmZvUV+u+ehmLOi7UR&#10;FK94n3XyOFUqCh9/9iXrsglbGzejvsEajf2pdi6QkQseGx2HmlFjkJ2ZY0Y71a6a63Uwi2y9IHQU&#10;RHUqyqs4xlsbv8bLL7+K2pQE/BBJdiKwscFFvwlCm5OjsaF/PtAzYPc5p/QiOPlF4NE+6Zh67mQq&#10;V2NzrMTZfvWbGrB243p8zWPrNm/BN431+OYbKkf9OmxmWRoIOBs283ujZiG3XKulfM4442yEBAUT&#10;OHZPUHRKqAuERMk17D6a39bs5wC6W4FmKF8THFPi4s36MMWQyglA8dHxhg1pNrRE10sEQsrPt6ef&#10;Ucqw0DCmG45Q9rQ+lwssaMwCINvoTLD4QUTmDiTg/J2u1j9gZgg/JPAhC1rzN3TtNxitZ/2RjORF&#10;JKRkWYYv1kRASElMx/HnzEVkfjGCM7Phc/uDvO4rXq+5PZoMqNiR5gmRRWmVuZnBzLzNTGim0WRE&#10;Dd2vEePSREG5fBTNZn6w3rpmZSN8Fn2AtLEXIiA8EF1rL0W/rHzeXy7cbhAKmzQPJ15EVmY/26EI&#10;82s9pQ7JsbFYSwD/pn6j0YsjYdO2q1w9qtasBdTcL03JCAuLQEZGNi6+eOoB37cZhKQA3tGxIy+q&#10;X4kAadsG9k4bG7GVQPDV+vX4OwHjyTXP4J78bOyKJtD0ds714W//IDxLcIpNTMLXn36NjQ1fH7H2&#10;Uo8meq3JiAIGTR6MDA2nu9XbcrX8AxGtTckIOKH8rfRiRIWFhZabRaUaXzvezPcZSqYztGywYURy&#10;u8xq+sBQDBsyzICQthPRt+i9hnoHDBhkZlt/9MlnSCTTMDN9mw3N1dPPehGBYQk0fgGECxDsCYRr&#10;NiPk9Nk4btbDTEsX6tIPCUIrEZ1VgoKiCWg1/y9MRzBZTuBYoUC1Y1jeKTqu5RRy51YSjFZuhM8C&#10;MoxbnkfwrPsQNPVWRFx6N064muB1D12zpWsJRGReWlqxkmUxgOjKSxMUV7GsYmfKyyzf2Irjr30Y&#10;kZl9EJlXhBOmruBzid0RoJyjbvsSgerMl3BS5cVYuawO9U3bCQ57urOHW8R0lL/aPSgoxLjjacnp&#10;hhFrYGEkvz/93Nr3aH8xJ29M6GcgaqSnn34WqVHR6JsSjPMKsjEwKQZhfr4YUTwYL738Mrbs2NHc&#10;+3jK46eKyZe95mmnnU6QCLOYCwFGgeh+/QqpbGMwpGyIASQdTyC7SY6NczEiggvdrTj2wJohbZZ2&#10;BIVhSOkQxMfEG0VNT0/fg0lJFCfSTGkFSW0m10AjWru5Cd36jaZ7I9ZCxuMwusDh58BnCYFFcZ5V&#10;ivfsBo5jl6xHbMlwdKi5GOEpufBZRmazioYvYLDTPUDAElg9xG8t8lzzPVrN+xOCy8ciOjIePfpU&#10;4thLFuHYU6+zXD0N1UtmvYHQzEE0ejEyMSqxmbfQq/xMtFFAXAtVFTtSIFlMZ8YriGd+4eMvRUR8&#10;EkLzy9DmtqcslmYYFYHoEQKd1natYTk0OXI5y7ViC/xqpiCBncBJkxYyT95bLpkYnLnvbgalkbXU&#10;pFh8coT0Ym8ihqUJiRNOnUg2VGPaWEyopmas2YZWzFhbByudxFMetrRgQl4Q+u2IFENsTOCj/Yvl&#10;DkUF7xn7SUlIMnN5pGQ5WTlUFmuVezKPJxA03dNr/ZhGvAK08Rmp+WgqZhZdHYGYwEvXag6RM/0d&#10;d9yJ9RvqTbBTiv0ldbBXkluQdrbcsPcQERpF8CDbEKNwgI8tbZZqAem/dh97kAzELJ2gka8k61m+&#10;Fv7DKpCRNgDHXPggOp5+DQ352Zb3mv4yehYO3/1fsZZZb6JXal9+i6EIZAgI01/FiROuMqNlBiCc&#10;eRAo/PuPc/xn+RX0nvkkjq++nL9fQavpL6INQSYuPgdBAyrgcxfTrCBL0gLYh8m6tDB1DZ9B85dW&#10;1qP1nc8iKbsQAQWDyew0G/vP8J08H2+9+TbWE7jVllrg27R+Hf83sI2P3DYc6jAuuWSaGdEUe1WA&#10;WqOnfr16N7vXYkX2Lgie8rDFO0/oNyDONtVvKatA6He/+71ZqS4mM3RIuTVsTj0QK3aCRFpyipkd&#10;XVUxwsx0VuA5ITLauF/anVGjZBoVE8DUjhrD8zpmrQ3T0L0mIoZoK5DhVQaAwv2sPHQ+tLefmcBY&#10;kJtnFq2+/fa7ZA8R8LmCwKAheNuIyYASE5JpkDRMB+jsIRqCf4iMQiLgWfQJAtLz0e2cOxFadRZB&#10;gKyCDMXIzDdwwgge0/IJ+z6UhJJqAoyDfV3+LsIvmoe2U57efUyjXTOeQ/iZN+8+psmFs56jvILU&#10;EgKQca1c5whkx015GO0n3uRIzzw0e/uyV3DchasQnZLKYwQ5reqf+ixOKRmPxMwc9Bg+EW20PceK&#10;Rj6X2J9Yk2JeAlexPLIpLS9ZvZ4uIWXh+4gIOAX1ZiuQPfXhUMVmNOosBDBaVCz2I5dbnZQ6mvDw&#10;KJQMKjE6pe1+9daW/bF3LxP6FYvdlpoiIAVS71VZOcK83SIpKYXAM8yAkPYCktslYBhDZYqLjDJK&#10;JBASKMllUgxHC1gT4xLNf23BoRiOOcfrlV4uXAkVUvGd0SOrzfXBvr5mXViYfzDCIsIxZswYxERG&#10;IoPAVlE22Cx4Peec80wZVVYN76YPG0MQojFrJMhlsJ1Kz7BcGE8gpGNG+FvB4XteRmxALLoHkDVp&#10;qcRsGjZdJd+MMuYld8kCBb8zbkRHLbvQynHHhmOnJOTzOjEe/jfH36Q7mcnfDrCa9Rr8evvzt2O4&#10;XJvRz34TqYE8rpGwWR+48nwT7aY9jeCzCVhX6L/S6/tVtJm6Cj3GkRmRFRlQ0qgW07SunYljzr7R&#10;lNtnpuqC9zEjbBRNdiQLM3OP9Ft7EpljdAkvexep4T2waRtd2savW+jDvsTWFfcOy/5WuygAnZqa&#10;bgLP4WTNGjWV+yUmJDASCI0apdGx0WaUc8jgoeZaZ56epBmEvDGhX5/Itbn11ttRNLAIIcFhSCP4&#10;CCAG8r989iFkPwECGoJPTnauieuUlQ5BZVUVcnNzzWLS7PQMo3AaIVOQWkswwgL4m/RZ38ovIjyy&#10;GbRKeb0UUtt3WHtP7545reF5Lb9Q7MnuHZ2Kbpd7yEQCjmYRyw1yGXjbqSvRdvYizyD00A6ygK3o&#10;fOb1OGHqAzRUxWaeRfspy2iYYhrvoc3Fi3HixOsQlFuEXjmZ/D0FXabcgpOvfRin3PEqOtz3LjrT&#10;Hep0/XPodMntOGnCZYgZMhJpSdnoUj4RKQqCT9P8JIEHZdZLSKs934oZ2SBEgDvp4gfQQRMezSic&#10;hC4YXa+AZLpyAh97/dhlLyMwhWCnmd5mR0UrXy3LCBx1iXVc0xDM9AE7f0+i65jnpa8joHoW7l65&#10;ioBuvRzxYGxZadVRqV1Wrlxt3CktRtbuCBqK13+9vCCMwKNpFYMHl1ujYWxXud+DBg0ybZ5J11vL&#10;bgRGq1c/YPLcXzm8TOgoi93YorQH0kAHI3ZgV8HljNQMCzR8/VFSXGboc/WYseiTl498KpPegqGG&#10;z6eSaSaz4jVSNq0B0vC56LUmoIn5REREI9Q3CCPYwyVExhk3KoJ5N4MLXazUpFSzqFUjI6LpyksL&#10;UbV9h9IIpLQu7ECM46PPNyC/oD8Zi3p7BWRpaGYpxJuICo6Fz8Pf0+3avBuEzBD6N+g4SeuttE3p&#10;y8goPhvRMelkRnRhNFSuLTYe4W8tVl3D61uAGMXe/6fFHkBKRzFbdug6Xm+G6bei95nXIjE6Cu20&#10;jmuGGJC2en0b3csIoGIsNkjMehnpoyaxTA7gIMDEBATweQRGAik+3+UvI3TMTPhcLPAVeLnFmPYQ&#10;ppv9Adpc8hgSQ4JQ/7fvDkqflFbvnVN7ab6W2lztJhyIoaut/aDs2I7caXv/cMV+JOp8tEeUNaqp&#10;wPQYaysXgo/SK15kl2V/ZfIyoaMgcjW2b/ja7PNTUX0qplYm4P8WBiAzMQTfbP0Jq+gpAh4ZttZR&#10;JSammNiLei8pj1yjFIJRXFQMUhOTUVZcYvZ2ljJpzZe+xZLMLGe5U2Q8+QQp9XACLSmYQGjCmAlm&#10;uF4uWzWvyc/vw96PrKlsKMIJTlq2IRCThAeHm+H8srIhRrFsANK3aLpd7gPZzH4kDcFnmtwMh/Fd&#10;SdfsgrvR6na6L9qVUHN2nGCi2IhA6VHt3UMAWcH/ApE7nodfcTX8UzKQlVuC9rVXIqJnNDpOWYwO&#10;lzxKBrIcx1z8LCILBuC4idfjxEtW4oTJy3HcmNsQMfg0xKUk4eT0/mg/614ClUDpO35T7B0Ql61H&#10;5/FXIiYwED5TWWaNpmkUbdaLiMnuR1AR0FjPkHDmdTwn14lg4zrWcdqj6Hjhwub/HkV5yJ2b/jDC&#10;oxOx9i9/xoaN643N7s1uVcdixBqEEMMxnRF1QFt2qH2skU9reoU6K7Wb0giU1JGILQt0pE92EFrn&#10;Bw8tN666ZktbADXGdGACNYHbweCIF4SOkBjFaPgKDZs246abbsXVNXFAXU9g5YnAh62w67H2wPIu&#10;uGdiGt7782f4evOBv9/Jno36wgsvmYYvLBxkFEQr2MvLK828HK1Ct3uwssFlCA8PN/N3osLCkZKc&#10;ao5L0dKofJrNLKCQqyVAUm8YyJ56QP/+TDPSMCIp6rBhw5t7xMFU1kreKyQwBCOYRkP2Yj1mK1gy&#10;oBEEMIFhZFA43b0A876yYIGVYku8rwKWAlD3Z2shDfW4atp0Gp12B5RbJYYgA38Bx19ch3Y3P0TA&#10;IQg4QUiTFgk6vrGFCDpLSyNeRadz6+Bzod5cSubBfNqfeTtBgNfKZXKt8+o6YjJaXURXzuy4KAam&#10;7/eQkqRZ1k/wP41fogmTs+mWaT/qGS+h2xk3GBel6/Rbyc6+JiBp+J3gt/KvOCWjAMedcxMCJszm&#10;tcqT18z8wJpZrflLZs6TC2C0fMQZc5KYayhy4aY+hoSoSHz99XrDYjzWl0ukezYruu22Owz45+f3&#10;Ne6UBhLESEtKBmME27J65Gi2fbAZjAhmO8VExRqQKSoqMrtlhlAn8nILjC4pfhgTGcu0IUYPBFAV&#10;5cPNNr2KL2q3A1s3D0a884QOk9j1pp6nsekrbN6yHcmhwfixrgN21YVZb8yw93l27fW8a9VJwIMn&#10;4t1b0vDgE4+bHmtv9W+zBinXmWdqiUCIBR5sN7EMGX8gZSxdIu3lo2n06slEq20mogmGAiEBl6i3&#10;mM5IfsdS8TSnZ2A/7ZhovX7HXMP0Gt2K1JtWeSwvNxdV1bymuhZVI2rMG1OVz2AyIgUtpagCmMSE&#10;JLOiXq+G1vILMxXA9Vz2e+0PSM+YZguf95xzL6DBigHQcM18Gf6mdLlgLkFnI8FHLpRLtFPhqo9x&#10;ymnXugz4z2bzMZ9p/K25O7NeRWBsCHyupvukFfGXv27FZgxTccnMN9H91GlodeFKphEgCKyeJQvR&#10;av230Pr8e1k/MWg98ykCksBK1zGdAGzmO4gYWoPU/sUEw38TJOW+fYuQsjMROEaLbp/AKZPkwjE/&#10;5yJVO1gtwDGA94LJO3X4mViydDlZtGbcW+723upOuiE9+f5v/0Bl1QjEx8aZ2J8Yq9iM9CEuNh61&#10;NWON1NROMOv9RjCtzmnGe3JcEsL9QzCcx+xOTB1HIJlz9ajRJj+18Zw584y+6r5qT/eyHIx4Qegw&#10;iV1vH3/8F1TmxgNLyHSePxY7v/HBf7dZC0RbbDSvlep639eyzvjod6ko7dfPzPHwlK8US6MTYiBi&#10;PfHx8aTCQS1WrquH06zk4QQYrXDPSs82ihVARmOnkSiIKOBQbzdkcLnpCbW5WGJsonG3pGCVQ4Ya&#10;4DHD6ZS8jExE8DoFsAVGYkqxUdHmHfbqDaWoVmxgNKr4W9S8dFCpCVLq9dRS2PnzF+3xbAciMiyB&#10;WKw2/jIsxWXwkpnvIiI6omU8R/EeM9OZjETD1wIlTQrUEgxNUqz7FL2uWoWuAMEc4AAAj95JREFU&#10;Q2oR16cYnWtm0C3TshBXnpS2k5bghIvJiswmYgQec9/XEZRXRiBcY4DMMCW5W84FrzOeR7sz70NY&#10;wVCEDaxC0Nnz0HvyYsTGp8Jn6V9ZFqtMp2SWMx8yM0fgvVkEPvrm/e++9RpsdOmVGIbdEe1NpCvG&#10;lWY7WC6yplxYO1aqbRWzsWc3iy2PqhlnQKiwX38zwVD6NYoigNIExIvo4r/xxlumIxHQ6P66x+HG&#10;iBYg5F22cWiiOvtm83rE6o2lczsCTx6LXVsdgOMEn3pKXVf8uKorUhLSsXnTRl6/BfUNe75kTo2u&#10;3kZLGORr6x1e8sODCSwaGtdrljMzstB/wCDUUHkCfS2QEBAJaES79T9eQ+78juT1GloXGMl9E2hI&#10;BvQdwHxDMIzulfZ1HkgmFRMRyWustWHausMJZM0ipsRvAZWu19swKrRvNa+38xao/eUvn+3XgPYn&#10;77z5Pk7S20ydIHTpS0iqGrfbFTtQMUCl5RUSApZG11YSIFZ+h96JqYjteQLaXKzXMsv1kwv4CqJy&#10;BsPnkud339vEc3T+RcT0GYYu59zGY3TTzDVy+8RoKFPIeGYTbMiojtEi2759XffeBJ+bnkSeFrk6&#10;A9kz6HbOeBEjBpeatt9fvem83Frph8BfdV5DNqwOSLPWxYDEUgUqtbVjzLB6REAokuKTTMeh+J06&#10;EYs1j8b773/QnLfAX+K835EQ72TFnygN9etw173L0HRnOrC4O3bZLx+0QccGofUUvQVjuT9i4qKx&#10;sUFvxazfa1xEPZ96JL2n3WwgRkosF0miBstQgDUrF+PGTTCjFIX9Bxg2lMsezYrdjMYoKldCTKwB&#10;pPKh5YbB2AAi4FAMKC01zUwwzKH7putHVuk1PTVm/yDdS3Ekw8D6D0T/foUElZFmYmMI3a3dgMRy&#10;BQWjb59++Oc//4333vsTrrvud81xCU/Pd7DSQJA+vuYaGqoDhGa/jKSxU90AhrKqCb0H1iA4NRHR&#10;aemISO+HMA3ND6pErzOvQtv7mMeq9fBZITAiS3K5TNY8JP4XKD1CBrX6W3S6YjmCgwMILk/zfg4Q&#10;YjlCq6/CSZOW8bjmCslVtM9RtHp++qtMczHyIpPQfeIt/E/3T9t+XPaBmfncai6vW7UJre95Cb5F&#10;Yy0QM0tC3kZEcpoBANWhp/qwRSB0Lt1VbbMbFRGFgrwCs1BYgFRcXIbM9AwynUIU5BQQdKoNGIkV&#10;mQmGdL/U5gP7F+Kqq675yR3FocphDUzbPqk9VOwpza9B9Gw2ePQZOAA/Lu0MvGntxwPtRGiDj8BI&#10;UncSflzRmf52TPMaqb01uMDn6quvNVPgNU9D7CJGTIbKIhYjRjN+3KnmHV6acCi2ox5N+/NocWhh&#10;4UACToWZsyFFjI6OM98DqGhiNdHhkYayx8fGGgAJ6u3bDCZiNWI3WWRXYl/alF5bto4eWWPmGanH&#10;lAsmUNJoiQKXWryqIXozUqLr2ftqz2htSnYgLsSBiOp73vx5NHa3OApZR1JecQsQar30K0SFBKGN&#10;Vs5f9w4iyk9DuwvuI7ugC6VrZ7+GvpVnIqnwVP6XOyXG8io6XrgCwQlROLFmEhlRAwGKICQw0gxl&#10;uXdamLr0PUTHJaHt1KcQ2J+umXkDqyOYrIA13akulWej7Vl3uMBJ8R2XGzmTwEQ5/ozFyCgpRxxd&#10;2pi4FBx7OZ9NzGjVDgQM6ovo8dfy2leQHuyLDY3WIlB3e7J18JprrjMMJjY2wbSH5nMFB4eaNlYb&#10;jR071uiP3DAd01a62slSo51qx4KCfs1A97+y2Z8MQtqnZO1nn+PycTmYOKov0tn7pKRk4aLLr8Kz&#10;r72Eb7d+g3VNG7Ft41fm3VwNW6wYx//qgQ+L1DdgS8PnyCKV/XHRKcAHDuCR2O+Nf6cdsLQDHpyU&#10;hmeffRaNbq/xtUVKIIUS/dZELymHhsEFMlZgUABkrbsSO1FgWUOrMbHxKKQrNorKFhFORSNAKWBd&#10;VVVlRj769y3EiKGVqKgeZV67I6DREL2206gYzl6RyutkR5pTFBjoAiNKbFgERjG94gYDBgwwrMi4&#10;XyFhhl1Nnz4Tl156OX7/+xvx3HMvmJ5bwHO42ra+fhO+2liPddSbroMJGrPFIpzu2OvoPmtOCxAq&#10;zCE4aAIh2UavwEiChNjFc/z/DkIHT0DrKastMLiC15slEi+he8ZgRGjDsKmPWqCh43TBOp56G3ol&#10;J8Fn2Ub4PLzVAiUzJWAz2k26ATnVFzEtgUbzhC59ly7cagSNvYzHmL9G0bT30eUv4cRpq5GZU0Qm&#10;9CSPe4gDSab/EcksR48r6ghIdA3FzgionU6bijCynPjESNw5dw7eeee9ZgCS6ySgUTv27zfAdFpi&#10;N7V0raQ30hPFeswQOwGoSB3WiFFMM9a4X3LJDAP6H9tiMwipFzsUEGpo2oIzJ56KXYs7mh7fjAJ9&#10;TnnueGCF3A/Koi7YtaQ75p5F5PePwYMPPILGzRYbaGhkPpstFP4lAJPKuIGgesc9d+Kfy4KAZ9tZ&#10;LpgThMSGHm0DLDkBUZFhaNqsDcS1Ony3f20/q74beW7y5CkIIKNQwFAKpCHVhIQk9CPQqW3CCQ5m&#10;qJtAoSHTWAKQZkD3zdOcnUATZA7id5C/P+LlginATLcsmgxG+/GMGjUawyoqkZGWQbAKxKjR4wzY&#10;2QFuE+QODKZS15oRNzEcfSvvgN5+CA0ONsxI6TQEXzSoyACOzepsxnM42tDumTc2NOLF9z5A73Pu&#10;pJErSKyAsGI0YhdvIyY6kYAg92k3CGmFeve7XkFMTBzC0voRkAgQBJqeITEWOCjITAbVesrDiOs/&#10;hP/pYmmDfOMGKd8XcNKoixEUn8t0BDCNyIntzHwGgWFx1qp8MSNtGfvA39H2948goOpSpnkNvc+9&#10;gd9WENvnilfR9vx5OHHUdFNWn8s02qWRPUf8xylmcavKKgAUqAnImHb68+g6ehZyU1KwfqvVianO&#10;9S33KoBusZZHZNDtiiRYjeQxjXCGkvkk0U2PjorlsZGWi8YOpXb0WIweVYsI6oRGUsW6Dwdb/Ski&#10;EArx/wkxoc2UjIQYAk1X9voEIfs1xBoNsmMj/L9L24hqlKiev//QHljTHf+qC0N5nyTcd+t1Jq/D&#10;ocBHWlTGv37+BZ66vogA2xW79JwSJwgt4/Mt7Ybiwn7YtHUTPt/oeQ2PjO2bb74zoxYBCjTTVRIw&#10;aOmEVqAreJydkWnAwH5dskQTyjTZTEOoxg3y9bXmcpD1CKiUxlpQGmRGx9RLmpcV+gYZ5mNmO/O3&#10;Rsg0lKtRLxP/4bXay0ejbEqXmpSMrKysFmxJonsGszwCTL0hRAxI9SKRQmskz9PzHoyobnoEkclM&#10;k9HSMG1jNcswXsRJ+WQWiv9osqAThOy4jlbML1GwuRFRiZlIHjLaMupZbyEoNsPK0wkIF65CXgFZ&#10;lBiM5g45dy8UiGgnRC02veRlhJ52LY69hICjVe4Co9XfI+S0S+Bz0VKmFZC8Dv/zf8+yPsP/vMYM&#10;uRNU7Pw8CdNGjroAvcKCcdvNt+CL9VuxlUywqenLZqbsrJ/trHe1fyhdLzHUtORUJMQk8LcmoY4x&#10;wegKdURMo/8StbdYk4bZ9VtsVi6aM9//hRzy6JitdJoF/NC0OBodmZBeD7OVIGMDkQ1C7mK/B12M&#10;Qa8hXtUZO5d0wmnFSfjDmkfRRKNdx17Q033/lyJFkKQmpwMryfA2sez2M/FZd+qZnj8GmN8BCXHJ&#10;5hq7V3cXGaverKrYjwUuQWboVPQ5Lk4ubZprUlmJFZuhopmRLX7nZeeb8xodC3dNFNPImYbfKysr&#10;Ea0YkoCCwKNXLYcSXAQeuk8zmCiWw/SaRFgysMgAYURElAHBbJZBQfFA3reAbqHWg4nqZ2flmjIW&#10;FxebOUoCJ4kZlWM++p2RnoXPCdIHqke2GABj3a5d+wVSEhJoyC7mY9gJAcAY8gc44ewbcfzvH4J5&#10;T1gz8GxDl9lLEZWcA587aPiaLGh2PJRoWJzfq7fi+HtfRHB2Hxx3/l3My8U6pr+B+ICuBAJNHJS7&#10;JzfKBQzaF2jGM+idWoDu5RcQoJ61rjPv6XoNbaY+gi5nX2WB0cMEvWXrEDbkHKYhuCn+JJZl52We&#10;g/cTmF28CgnRcbjp+lvRtHUr1tdvN3oinbDrbW96Y8sWuu5DhlaQuY41AxGKC+od/nLPNJChaRd6&#10;W24p3XvpwVgyoNjIWHYgIWYgQ+Ak3UlKSsVfzLa+nu9zNOQnzxPa2rQV25q244WXn0MC0djPryte&#10;v7kAu+SarSAjWEBwepXGKeBxd1tsIWDtFGhtpKw8ATvm5ZvXAq//+is0HIUhwgMVuY5fNTXiiUsS&#10;CLqdWzIgAa7Kv6Qj8iNi8E3jlx7zkCj28+ijj5t9esQ+BDACCrlj2mVQwWXFboJo3DL6iNBwMyRv&#10;A4iG2uWWJcolS0ozYJKtlwYSWPzlOtFdEls5bdxp5vU8Ah8biPQqHQGGlFb0PTLQ2kNIaYJ4/0r2&#10;nhFkYRpZUa86dsx4E+iUchvmROU1c0oIbhUVFQb0QkJCUTSwGHfefW/ziN/e9Mge8dHaOf1valqH&#10;D+sbENkzBD6Tl1vxFdtwNblQK+Avfw3hBaXoMIVu2erNNHgxEALNig0Ii6LyaljcBIEJGornaKGp&#10;tnMN6IXWi78kSBCItHmZ3rihCYQPfIawaG1g/zbCBte0HHo3930VnQdPRrsL7iBw/Il5OxiTAEYv&#10;JNQG95pwePlb6DnsYrTSfR5nuciK4kP4LGb2M8tvZmmzTJe+g5OHTsA7Lz1h6uZg7cxdBFgTJ56B&#10;Pn36Glas9X1amKxlOxoxjTIzn2sN21FMSKLpEooFqcMRmxYYaQBCx+w83e9zNKTFEP3hnCckRdNI&#10;0N33zkNeQgg+vT2VhnsiUNcFeLfV7sl7ntiS4krLOmH5rHQsuece9hQN2KLN2w9T2Q5Vmhq3Y9rM&#10;mdi1nM/wNsvoACG9IgfLO+Jv86LxzPNPYd1eXu/cwIZ+/PEnkcIeKI69oVk8ShEQKBYkBRk0qMRM&#10;MFNAWpP/FBsaWlbOHs3fMBelVXtVjxhpvqOCrXVgit+MZc+YT6akFetiK2FBQWbrjtrRNYYtCUwC&#10;mYd6T/0eoWFbUnQpopnAOKTczLBVgFzl0JwhKbXSSKF1H62gVlq9mkftbPfaah8psv6vb2jA1oYN&#10;2LxlE558/DFcdNEF6JuagJhhp6PTmCto+I+QFRA05F4ZpsNv7fEjxkOW4T/2KvbshWhzLw1Yk/xs&#10;1qNtUR/ahl65emmgXrusWA4BiNefcubt7Agz0e7ceTyukSqBAO8x7XGExqeQPX1mjXytZj4rt8Gn&#10;7m3E5w2xyqCAsd6kOvUPiBk00vqtMpn5QAJDnp+2BhHJeeg9YhKOmaZ9gwRYYj0s44ynEJCab+X7&#10;wD8REFfA63iNzl32JE4//dTm+nHXiUMRgbmAXO9lizIjYornWaxI7ar2zMrKMe2kAHVWeoYBHg1Y&#10;DCwcZJZnaJpHhH+IASu9qud/ZV/NgWkp808dot+XKF+BktD7plMJSKvozgiU/toKP9ozip3MQgD1&#10;Z8rynphZnonPP/uUeRzcC9o8ifvzHczzfks3MTo4xnI75Yo5ymuY3NKuGN4vqQWtdpdnn3sB0VEa&#10;yfKnqzQagWQtcsUU8BXz0BwO+fJyhfTCwIKcXCrJaJx66kQTM5JCCSi0eZTYR0pCClmSNflwQL+B&#10;BiSkVAI0AYd6P60nkzJqgaJ6TMULlEbgImYjVqTJbloFr3kkORmZhhn1oRLXjtZktzHQi+2sYd+x&#10;pPa1BLRgMyomUJXo2fTcWzduQGnhAJx45n00YjIUAYECrZodLDFuEI1Xk/JmvYj2F6xEZlwGeifl&#10;wuc+HnO+mNCTPLYdx03VAlCBgFjJG0gtrCJAENTMyJkASXEd3mfai+h++u2sqxiERETCN20AkvIH&#10;oc1CgtED2udZ8aN/4MTTZqL19EfQdvJiHDPpfubhYj3alIzMJ03D8ZesJBA5XDVPMusdhCvYrRX+&#10;q9Yi5py70PqSVVix5hE0bjz8diUd07bAmoYhfRL4aJZ6f7IjjXJq1wOrA6mx9MwVc7RlxJgxCKeO&#10;BfdmpzRkqMd7HA05qiBk9wJN6zejfsNXKB5WhQ+vzgQWdsKPf2zd0l2z3TcxJbpo3y0OIICd2SKf&#10;QxU7cCrXQQsp3c/vTb5t3Iz8HILQ0g5WPMsJml9S6jqjhg3rfp3KrJ7ro48+NnsuG/fHuExBxvgr&#10;yX7kXmlFunoms2K9vNwwD7VLON0j9WwaDbEXkWpRqQCmH103gUoogUiTF6WIZrW7i7mI1WhOka7X&#10;hlQmrkQA0X8BiwVaNc3DuJERUVa8yJQxiC5fHCLCI5AQn2Tum5mRbVzI9KRk405qUeOfP/nUtMn9&#10;989DuwsXE2Bc7osBIDKJqX9E56yhiCUQtLuZYLGUrothDBph+oZgQEBQ3EaLUZ2xHk+i2c7LCR5z&#10;X0V4zXSE9KvgfehOGeCh63PufPQsGEB285QFSlpoauYCkdloHo9Grgh+EYXDTAzHZ1U9702mteAz&#10;dC07nenk1rlAZeY7SAqjayUQFeuRC2af8yRmJ8U3EHU+3bhF7yOurJrMoxobGtahfv1P6zz3JtKt&#10;m2++1cwTs9tS73gbN45uFzsrxRXFgJKT08z5SLNNh/W6be2QoE4oOirGsORJky7yeI8jLc0gdKgx&#10;oZ8i6xs2mdcQ33vj1Vg8JQ9YRHb0alvLqMUsbAPfTHle66zam1cKb6n3nN++5OM/f4xxxQn4YYkf&#10;WVhH4Bne67njgMeZ78KuuKw6CqseWW0o7t7qoHHrdpxdHEUQojsmEHK6kg+3w7dzQ3D3fQs8gqSG&#10;sxXfSU1MNm6W5uTYI15RBB0BipiGtWm49R4nrWoWIITyW2kNuBBkpES2wikOoAlqAjGNiAUR3DT6&#10;ITBSGjudRrN0X4GLDTARIREEnWjzvqhgvY5n6DC6iDHmflo7lhQTa5aDKOagLTqGMl9NXMzIyDIz&#10;qjUpUfErlSeOgDScjOrki8kkLn4Z0ekDEXrZchq4Rq8ILGbCH43dBIs1xG0DyxYcd++L6HDR7QjN&#10;LEAUmZ9ffikCBp6G5HNuQ6+LF6BHRj6Ou/lBXkfQcm5qtvJvZq9on+kvEABeQFSE4kOKwRBsbGAw&#10;w91vo33tDPhnDMCxlzzE9AST2Uw3iy5Uf7Iobf+hmdNLvka3mtk8zvNmxb5DnGBj8hXAukRum64x&#10;Lp3+U6Y/juNvfwr33junhct6uEX5KgZ32WWzTQclwCmju9yvb6HZ40ngZL0xJcgs8RlG0FHHJuaU&#10;mppq5hRV19QavUslUOn1zsrzaOLAz2LZhu7ZuG49pk67GN8uCgIe6IJdzlXnYhwy+DfJlshCYoKD&#10;PM7GVT7O8tv/tZH7X24g41rQ3Rq9E4DYLIt579LkQgWV7/WFX0gwNq9dh9z+/RAWTuMPIUhQIqIy&#10;8f7nWzHn3AQyHgLY361rm8u3sgM+vCUGn3761xZlMuWgnHvu+WZavTVcWovM9EzL5SJoRIdHG1dJ&#10;vYHmbvTvU2iCwXpnV6jS+AcQqMKMuyawEiAIaPrl9zWBSI16CGAUcFYave8rMy3LgJYC3VJO7d+c&#10;TfdKPWEM6bu1A16JuY9ARCKwkrune2jeUXZ2rpmvJEalnlPX6z5iTaL4mvqvbxvw5OKFRQRYDMds&#10;HGaLDTi7pccl98JnypPwuZIGO1MulFw2l1Hr7abaJEyxIu31POtxulZPmBhScFgo8xcQETT0uh+C&#10;x/G3PIpevvG8VkzEBorX0O4iAlh6IfPh/xY7IDqEYJQRn8m8NjIvgmUdXbVpdL3MKJgjneJXl/0B&#10;p0Qk4sbpV2FTYz02NjZi63oF2Bupi/X4pnEd3a6vsXXbNjy6ciUCe3czbFGb+LvrxOES6bc9anv5&#10;5Vciiq6+BjHSU9OM66x21cCB9E4ApZFUtavcNLWZmJDaV22vCbD61sCJ046OtPxPmZAnqW/agb4p&#10;cdi1iGzjHbIUAYbNNvT7Y8rSk5BHN2Hbuk9w/W03ssJTcdWoRDw0MwmrZsZidFEcxoyrNcP89Q0b&#10;kEADxuITeF13XFmTjHOHpOLZ68KBJZ2wS24UQchMK1D+83uib1akmYSIv/D+ut8L/K47mUysGyaW&#10;p+Lfc/2tCYpKLxDS7xUn4uXfh2PtF9Y0e6dIQdT4miKv6fNiEWlpmUYpbINWXEbAIqXRQlLFgOQy&#10;ielo2FsjZ0M0FB8SYlY6S4EUE0pKTEFcXAKVL8a4W2JbCm7bw7Ua/VC+CjLrnGY/h4dFmmC3GI1A&#10;R/fI5LVSWrluGo4PDAwxTEcLHHVcAGPNmCbjoq5oOoDcPyltZeVwRIYnIDE+Gz4P05BX7UC3a1Yj&#10;OG84ul30AML6DEen86+zmIyZdbwZPiv+RXcghsYuVkLwEBhd9jSi84aiZ/VMHleQ+lUCgNiFy70z&#10;IEUwmPEqIjWTWWCkuI5cuVUNOHmkXs9M8LrkaUQMGM50TOsc2TJvb30FPc6fg4ysfHQqrYXfuXcR&#10;6P6IDhNvxvH3vEd29R2SUjJ4T83r4f1nvYselZPxzEPL8GXDwe+VczRFeqaV75FsX7VLKfVAAwtq&#10;Q3UsWrIhUEyn7qkjk36JyUr3JJr2oeu05/f/BIT+l0zIKbq/4iepcQSixd3oNpH92GzDJbve6ogU&#10;9uZY6EvjPx74ynVOQKXV638gaCzvbbbJSIr1RWpMEMozQlHPnst+PlHO9IhsBAQl48MbcpmWILO8&#10;F8HqFOxadgquqIjH8H48/m0r6/4CKa2OX9wJfePpkimYbi/PkDx4Il6/LgKf/nU3E9K9pBja4Etu&#10;jgCmir2OYisFeX0MGImZmCF5AoYBAfZG2bkFZsZvfHyS6Z0EUgIrXSdRryYAKiSTSUlJN/lojo/Z&#10;loF5aRKh4j198wvM+iS5eRpWF8AIsLQbnjU8Ow41VDq5hHL3RNl1bAx7yVG8h8BO99MwvEbgwgPJ&#10;tHx7GXdOEx4FpAIxAaSuN0xi9TfwjUrm+QD0Ou8mGjiBwMRkXkOryctwcl6JtduhXgD48LdIzhqE&#10;1heuRJeKM2nwAhjNaiZYzNToFEFg8tNoPWU58gtLkBQUhNjAnrx/bxQVVyD07GvR+pbnzT2N2/fg&#10;NnQPjUe7i1fxWgEO89O72Ke9gr5nX48u/WuZvzaN5zkTI2L+uof2CbrqDXQeOxttVn2JYxfRKM6b&#10;x3MvI5IseLPDJmz9cX5LbJdL7W2nPdqi++tbuiT9EcvJy84xUzzUaUn/xHrUZvaIp9pQbrb5nZRm&#10;dEXXannI4VyCsy/52YGQXCw1ZBPpbeXwKvwfAQGPH2NA5gcyD7lS5X2TCD4EKLlsAh8BBMWwEwmP&#10;bVvni4lDU1CUFQ8/vwT87u5byYy2o359E9bzPmdNmoR/LmUeT7TdDTKOvPAKmdDKrth+vx+mTYnD&#10;2af3xoDcDBSlxyEwKh7/qu9hpScA7VT6p9rhrZsi8dfP1u5+HiqFqHh8XKIZLh/uamyjECP1tlH9&#10;pitTo60XxtP1CoTeXDqmdow5p55JjEVKIcUaOdICI6XTiFr1CO0DPA6D6W5pGYcYTC3zUX7aaEwz&#10;oQUYIWRf2sZh1OjRRsks16nG7IgYzHzsGJGmC8TQNdRxLQdIIahJaSMiIg1bEtglJCSbTcvKy4eZ&#10;Zxg3doKZke2zbC1B5Tv4BsXS6MlezJshCAJXys3SRECKWQLxDNqfdRda3UFXzLwHbCM6nXWjxVIE&#10;VtNehW//CnQZOd0wHmtbDAKJ4jhiTRouF0hpdE3u2ow/olfFaAKRgtz18FlSD3/zDngxqNeQVDQO&#10;x01awvuK2fAazSnSK3V4PiQhD91O1xswXGBEUOpcNY35bEXnQeMRGx2PTVs24/PP/4orr7zGvDRg&#10;6tTpOPvs83DWWefijDPOMvt5jxt/KsZPOI3HzzU7GWprFhmwdMDsw0Obkl7but2sH0dAZL9yp6Rn&#10;g9hmAwYUk/HmmDaXHuTSFeuTm4dgMt0asluNjmm3RE3vsOeliRVJ/77//u/NwHYk5WcHQrZo0ev2&#10;TetQXTMK/1oSBLxEICL7+OyFE/HNnEDg4ZOAVTy2hEBipDv++fiJGJAdzd905ZZ2MqNVWNYdeKiD&#10;ceFQ15HnA9FYvx7PX0Uge+hYC3BsNuMuX5AFLe+EU0vTyY6Y3+r2u/OsI2tadAJGF2Tgn9vJ1j70&#10;wSe3x+G9jz/c/RxswClTLkEQG1yGrtiO6LDFZqyV6IrXaNKgWIaCy2ZFOgFBNFrMSGkEVAKNeLIp&#10;MRIzwuXKT0Fpva/dSldr9vLRXkAhfr1NGiN+1mTIzLR0BAeHMa9aazMygo3mKkVHRxsZXFpqgssm&#10;OK74DpVWIKTyysWTYktBFWsSOKrn7EsX0zdde+Q0IDCtgMb9ODqMvxJpGjY3I1EEDb2SRqxEwWAD&#10;HDx+xdvorr2WH9yK4OJqHnsLviFhFlBN1yiWWAzT2a7UDLpK059BxynMf/Jj6MRvn4spVzAdwcp3&#10;+GkEIrKhld/g5EvuMKwrLJvgaLt0KotAjCDkVz6BYPcw/7tcNQWUzXnrOzYuHVG9A1mvIw2rtJiq&#10;tejTLJMxEmzmYqkOxxKEanhO9a/Z5fpWm8kNUn0PKBxk2mfZshVHxb4EHLqP2ktxR7nOcr1zNKGV&#10;upOcnGwWuvbL72e2ANFODeVs01p2cPYUEHV8p59+pgE0T/c4nNIChH5Om5rZQWd9F/TpT9eL7hKZ&#10;T93vB2DbvAzERwZh4+dd0Xh7IPJSwjB3dgHuOoPplnc1abWthtlaQyDj+jZM6Y3jsGraQPx9AV2q&#10;LwkyCjB7AiCxHF237ERUF6Va8R8dYx7aLdG4gEsISHUno7YsBahvhY33ROOpF15srkN9jz91IhmG&#10;teG7LQKEaoKPaHCwn7U9h6RFGiqLFh6G+AaZoXNtRDW2ptasMdudzt8EITUpLSRQwcdas0NiVUWV&#10;2ahMIKL0GgVTvGjwkGFmlX05lUzzigQwNjOTkWhPaCmfVu/rvCi7REPyRfwvQxSTsl3DgYXFCCFz&#10;Oub61WQPW5Do3ws+U7VinQZt9mmWYQtI3ud/AoBmMl8hVmQZvhaRdr7tMQLHV0gbPYkgQ0C5nO7V&#10;rNdx7KR7EeXbHcdP1g6HzEugpE3ejZtG8NBiTy0w1URFgkyrqQ/B5+Y1LMf3zG8HcgePssph7u8C&#10;Ms0hIiDGXLgQ/in5iNfug0GhyEqINRLK/wG+wUgJi0NEsJ/ZP0nGawVuXaOMrE/3thIoCZTFFFXP&#10;cnVVn6ov51tJzCuxR4nRjjJxOsX9tCm8Yf6H0e6Ul6afyHa0y2YB3XuVR1M8jAvOcmWmZ7Uof2Zm&#10;pgHTDLJvjZwZvYmIwOtvvu3xHodTWoDQz4kJOWVHw1coyEykwXfC2j93xHeNNH47KKwY0MIOiAoj&#10;O9LCUW0cpsWytmvlDi68bufLrckiQrBr0Sn4P+XhnsaVbtfXPhgzKAvvvByFHwQ8rnMG3AReX1DI&#10;rr64lyC0wQc75gRh3vylu0GIYhSXro1ZaxUcbILMYivD2POIUcTHJhiFHNh/IBvCGjpVADgvJ9+4&#10;W2Ixo0bXGGUaUTnCBLP1hssEXpcUR1eNTKaYFDoyLIoAYe2Op3tq9CszMwdBNLJkulAKMg8qLjVG&#10;JSDpz/spLqW4j0a+1APqOjGdgvy+pgdXOimt2JYC0mJoZrM0ppPUjqrGsMEj6FKtQ8/Zy9DpYs2C&#10;tubsxOYOgP+5Wv1O49cKdbEas0UGgUDsaPpjCCEQpKbEkw01ITgkkGneQKjY1FRNPNRolpY+2ABi&#10;C8FnNr/NQlMxG4Ed/1/2EgqHnQ6fFevNyNkpfE7zQkHFfaY+RQYZjGgaVgrrXwYpliPXw3pHFplf&#10;jbV8QXGxqMhI9CGLEQuyQVojSpoUao1oWq6r3F2J3FG5PgJuidrVBmt7NryW1ESEkjmxTfsxvQLF&#10;Yp1yodV2RQOKcO99cw67u6bYjlkTyGc26wPZIcn1ErBaQGlJZmYWy2KNjtnPrBCB2lv6bLuXR0J+&#10;tkzIKfY6o6vHppHpnGiBjA0WAoe/+CAsXDOZ6XItpZvkmoG9xxYbEp37qBWKBxbiy6+/REJQb+x6&#10;KNhMCdCKeLMtK0GmOb708nG498wE/LCFrMmZjwBOQvfsyrHZ5n47l/TE7669rpnFyR2TYmtvIDWm&#10;lF4goFEyUXz1iDpv++ATJpxmYi+i8WmpGWZFe2p8Ckax55LSiOIrUG0UV0Pt7FlTmU6KL6WW4shA&#10;tB2H2JMVhA4zoyKaNS3D0D2ldEl0C82aMor+a2sPfas8tgGpx9RkRemGmdNEMT07QUnzjkpLhiCX&#10;QOaz6E/oOuJc+Fz4BsLYe5rX9GifHcWC9LpkvRrZbOwuICJ7UXxHbtTMZwgqryKpbxFaX70UAbVX&#10;Wef3AB4J85pWh2POXWTlP0OuHcFMrpTuNe1VtD5vOV27GhOkDkzLpbv2R0Rqj20zT8ZaHmNc2aAw&#10;M48mhwzBYjk0PAER61evN6ocVoW+dFVkjFrAGxEWieiIGORm5TbXn75Ltb6OTFZArxnJms6gjkD5&#10;aSBAu2GawQB2GGKU6kAEZspXb3RV55PFjkKjnnp7rV6HHUVA0vXqwGSLGqRx2sLBikDt4ounsq0G&#10;m3bVvfWttpUOScf0LOp0NOlVbE5pxtaOwaDCAUhNTMLkyRcf0VjWL4IJqUwy7LffeA3r5hIw3mpn&#10;sSCxITEbgsWmNcfiw9vTCQrdDGP6UQBhsyUXIJltNwhC/50XipmzLjV5K9/rb7oV/11C8HKAmwLg&#10;AqTHZqTjibq4liNhykvn/9AOn96RgPeeJjPTfeq6sMEuNHmqzBIFK9XolWQxAhA1skBhxAhrbo72&#10;/JXSSSEFIhpal2hZRjp7bWs4vsawkBEjCDTMS6NgCkRLoQU+6rGkVKNHj7ZmO1P65+WjZpSWYVg9&#10;nfKWkUnhyocObR4RMwFp/pYkxSdYb2BlnlpXJPdNRiZASqCbp7dyFPYpxHAaaXRENJJSUnBazako&#10;mHw1Tqo8A8cKIGzQuJIMRG+tqLiY32IrTrfIIdOeoesTjDb3EExmPsxjcslc5zQDWW6YuVasR+yH&#10;wHM5gUqr7BVkFgg58stJJgN6cDvCIqOQ7BpyVt2orlUPWjmuuVMm9sVj9hQELaFJjIs37q1ZVExQ&#10;sGeOC6jTkpLN1AnVo+rcfv+68rfrzw7u67faS+u1dE+J0uk6MS99yzXSGi7NEVNdN7cbWZKC/wLH&#10;88+f1KxHEne7OBCRLorFVA4fZUCwms+tuWiaI6aJvyH+2pfczwCopUO1pm3DyPACeTwjI9McO5IB&#10;6iO2gPVwi9UQW1FCQ9u1qLu1dktMxQYags7fFpJGpybgR416LTvOGsJf3oXul2sEjGl/WNYRyZFx&#10;SCUt3b5tB/PchLUff4T3boymS+ViOy7gwss+WHhxOH7c0Qq7NGvbBqG/HI8hmblmw7DXnwy1wEtl&#10;IQiV04jtOpQCLFpUZxpRxq9vGbTpjQgc6jXleiWYGILl+mjIVKNiSiPF1S54MTHWanspd3qyNYyq&#10;c+q5FEwc7ep9tV7INgj1+hrt8KMiad9p3V8vR9S1oQQ+zYZWGrM9q0tkeIptmP2H2DMNpNs3mM8j&#10;NjWw/yCzKZYMR+eGDakgmywzLqZfcjpOHH4WgcEV77FFTMi8R51AIjAxI1suaU6j7yfQ5sY/kiGt&#10;sdK50hxzyQNIIGNLiItCaRFd2JJhZoZ3DOuiZ2AY0vyD0enUG5hWYKW83kLXycvQ6tbnTNC8ms86&#10;cMgQ41apxx89zqr70LAI83IAAbqpY4EJgcLMHuZ5tYWOV9NFNXXE+8k+FMMRQJugPtPpFTi6VvUt&#10;QA+gQet9bdpdQPWt9hQAiemqA1CeirtpyoV+651v1ptw1REEIZrtorWVVvrdOmNPHjwU29Q1YlMv&#10;vfy6aXttfFdNADQdU80480y6j/7LjRxEtj7E5YbW1I7HMLqP+q0yHcr9D0TEhMIEQkL7nzMISbY0&#10;bsTmxvXon5ZAkCH7cLITicBgaVfU5Mfj31s24ZsN63DtqDxA840EImIvlNsv64LnrknAXRNj8DIb&#10;Z/PmJiptLEGErp7ARyxKQKQ8H29H0IrFToGdfR/9nh+Aq2v74UexIqXXdWuYNjGsOdAo0To1u4eR&#10;2L+ryIxCWfERGg1jr6MAtZTbosrW0gzN85DyCyDEXCTqacOD9GaMcqP0UuDxY8dZw/ECEp63gcgW&#10;BR4raVDqCbWGSBvSV1eNMkHZVBrr8Aq6H2QH+j+YtF1KqviTNslSj2y7jApYazTv1HGnmlnamamZ&#10;Zu+aYN67a/X5BBwn29FIE5nK9EfQ+9z56DKpzlo5L7DQ0H1zOrKb2a8iJbc/jz9v4jiBwZHm2SvK&#10;Sw3jGFk50gTfFUvRHCYBs+pRzFLGXV5RibiEBATRTQzoOx4pdJ1UD9pHR66qjKzZ7WK9Rmo/boKG&#10;9W79YBMzU5soZiLA0j2Vvlq7T7ItgplOMTtNzoyNikMfumiaR6V20ssfBVL2iKVE/1U2udy6vwBQ&#10;95aEErRD2DFEhAQjlSCkN2PI6LWNrtbhaQ9vueyK09nXyI0XE/kpbESLjDWdINDPcr9VD6oXldFi&#10;6lWGHaWRlVXorSsEW9Wx0qlOxNT1AgNbrz3d41BFIPSzd8ecIgP/8suv8ezsbOBNtziNgOB9yuJO&#10;CArrjS83NuJ3v78R/1lEECI4GfAgUP2fwEuxoSUdERXTA2np2Xj86Sex5Q66ZH9ingIVZ56PnIDc&#10;+Dj8V8Cka3V+WScqXMjuILW+XzsGFflRzcOadl1qBmpkZKRF8WkoilHIcJuVlr2n6n/ChAkGSJKS&#10;kswIi1iSncYpYkVSDq31kguQkZ6OZAJESnwy8w/HGCpPycASM4QsUJFBiV3FxSWahagyLB2TYg0b&#10;WmFGbeRqiaXJXYyhESuGUUxjFACFhKjMYa6eXSNkVg8vQ1E5KggCIb0Dcdy0RwkyryKjN4E1NBg1&#10;I4YjNTnJAIgU/bTa4WbO0agRFQjt2QsdL9CEQI10PYugoEB0GXI+fIN7mOCvnjGZbqfiXnqNkMqm&#10;+JeAUHkJNKIFJqwPLfoNCwhFVob1rjWd12iWWGUpDVjPGs/nHjV6LBlV2V6BOiXZGhXUMwnc7I5D&#10;Lw3QM6vetNo8ga5wH4KF0tmz13XfiMBQ6x1uZJwWaO4GIqvexEQEWNYulvqvWJ3aQTFBuXtiI8rP&#10;BiClEdBp4OCn7AWtaz/5y2fGzReoaZ5QKMFQW/fqfrqPFlNra2CNqmpRq2KUei4NogQRrPX7QF7f&#10;fbDS7I79XJZtHKicP3U6waaj5QbZoPEP1+/lbfCPuUG4f94iNG78EkuWLcMXd8ST6dCNE1sSYDxL&#10;F+3pNoYh7froGPzxahp+UDS+rYvEri953AYh5Sf5qw9+JJjt1Noz3XNZd8SFReG/LlD6QUC0tg2u&#10;rE0yIOTstfRbMSEFjbNpKGIcYjBmozI2uBiFgoQa3s3L7YOI0EjT4DqWTldHW2yIeQiohlCBpDQC&#10;qYy0LLNIUUFTGYMYjhaYyqfPoMFqv2G9ykdgVEFD0mubrc3zR5tRErEbXSdlFwsz7x4bMgzF7BEV&#10;aJVi6l4CTRPEVo+v4CmBRKvzZZTGHaRbovkmvWNjTNnHkeYr/5HDq80InsBKo3ViD3ojrAxRw8Y6&#10;nhgajuCBExBOUJLh6566j4bCw2go6Snp6JPXx5TVfnWx0uXRrdGcKxmOjMqeLa4eXWIbsYCimVmO&#10;qMLIUXrtzSgCy1CzzkptonaQ8SuNAEvtoBFHAUcp3UCzkJjPL9HoZXhwqNn7W4MIdv4GZNhmcrUq&#10;y4ejorICo2otV0+ALpdaHZDAR3UziOxIsT8bdMRK9FtMSOXWb227IkYqgNRcs4ceesTY56EwIvs6&#10;lVf3sgFOdak4oD1QIrAXgOt5FL8S+NnXKJb56aefH3aMaAYh7U38c3fHnCJG5B+SYq2IF6iIsdjA&#10;of+LfHH5yHQ0NDVgw/ZGrF+3ASNzArFreQfgoePxox3HcQGNgtY7nyL4aPnGwwSoDTwuYLHTOEX5&#10;v9QGuwhEIypdc4iUrskHS6fnmn2XNbphl1V1+uabb0MjJdpuU6xCw+za9VDbdtgxIG0WJiYio7IB&#10;QEqg0RezTkt0PafArPsZTnYg2qwgpnpSgUlCfDyVaIJRME121P4xYgP6rz1n7E2ulHesXtdjjMta&#10;k6bRIZ2zGIAVvxAQ5ufmGvBTWiu9dm/0xwC6J7qHRnM0XUBKK2OMi47HKIKcNm0rI2gkkZ2J5suw&#10;FQeT+xFK4BEoKbguQ5aCK42eV/mE0ljlKmlWtsqgsui42fUxNMwYpSbgmfLwW+6OYi2qR+UnIFFZ&#10;dF0/1rmAJiku3tSxgE+AZgBY+bIudJ0YpBYVi0Uad89V/1aZxmBA4QCClVxexdEoBGmtBxxp3Chr&#10;Qme1Md5aA1RmGJ8djDoAuTb26Jt+a0tfuXxqB42cqgMooysod8wGO0lZcZkJpFeMGGlYlsovIDkU&#10;G7Wvu+mmWwiQVehX0Me4nyq3ATzqgwYsbB2wBz3kGqoOLIZYY9jR4R4pa3bHtGPfLw2ENHR/Vkkk&#10;dn5mMRobJMyq+LX8Xko3KqsA29d/Zt5rrmd79dnncWlNPt2zE4G3j8EuBbjFdAQsAhN9u4sTgCQu&#10;YNr5TCtsWeiPujtz8W+xMLp4f725AF99ta7F0KpdpzfccJOl2FRWGaGosZRxSOlQKm6Q6d2lFFJs&#10;KaiUfjB7VMVBpBTWRMJUs3uiFimmk+1IMcVIauhqSOnFMkpL6SaNVrCRSk6FF2sy6Xhv6zXNu0d0&#10;JMao9E3DUjpN5RdAxsckoLysHHpPlYxJcau4qHikJqaat7ImkuWI6WgrWr0Q0Yz4uNjBaL3VoUZL&#10;SMYbhiDFVjBXIDSAaeRiaBjcsAcpPp9X1+n57W1HtMwgOjLGvCdfPbSeR88qRlVOEDbgSBAV0AmY&#10;y4oHG8BQupHML4ngEkj3VjsQjCCgiSFpoa+ATcF6gb6AQ3WtZTBaDnNqreWGjRlruSIyRA2nix2I&#10;QYptKriruJiWPYjZZrFtBFqnj9OSGostTmB5la/y0Lc6BxvQVH6BuJ49LT0LfQYOMs8n5iOGrLeh&#10;6E0ZAiilLxs8zEwp6M97a/+rQ2VCtiSzvoLIeo0usiya8qFlOrWm7gTetdSxcaYsCpyrHGobgaT2&#10;kzpiIPRLc8fkl0q0xWjj/YEtwYKgYmY1kyW9f2cyKSRBiNfo2TYTHBo2NuLxPz6Bc4uT6KJ1xH/f&#10;YVoxKYGRnce+hGBlhvt5j12LT8IPK7rgguoyXHdlFJnUCXj00UewfsPuN2zovnZ51ZOo8WVs6kn1&#10;0joZkQLFcVFxRtGlpAInuQnhVGptNDZyjMU0FCSUCyYQ6JNvvYhQLEiTINUDR6oHppHot9asWYqm&#10;xYuWa6IAtFly4AIgp4hdCETE0gSKA/sNNLOvBUhiPJrmL8CROylgKCYTEjiNIbBoqxD1ouH+IYZa&#10;a5QwPye3mbUIHDVvJpPMTPsXyQXV+/IFror16LVEmkSXnJBo2GAeXTDtc21GolhXYi6aXyVGpe1H&#10;NNlQ0w+qR1nMxQCZMSCXG0YwkeuWK7B3PZ/qVEsoBEaK14jBCISUv6kD3l8AoiU0WQQeuUZiaHID&#10;LXCz5lFpq12BznBer7lGmmYh0BQAmTxcICoWq3LrPrqnlcdYZNGNjmAdDS4qM7E4Gb3SqXxlhhWV&#10;ox9BSqytkOUtLhlqro0iW1Hndqg2quu+++5vZgfOGraByiVXrJzlNB0En033VDn0bKrPauqOWJDq&#10;wgpWj8Htt99ldPlwYYXcsV8kCNnlXN+4DkmZuXSz2hsgMfEaAZIARS7X4p5ID4kx6W1RBerazRvX&#10;4oWXXsQ3C2PNfkI73Ufb9iZiTHLVlD9B7KP78vDJ+3TjFnbDwHxS7eKhBLoNe61LrSfT/BSLMViG&#10;o97SosKWUdjGa+by8LcUXK6bFNYAjyutYiJyhzTZzTlCY4OK2FJyfILJTwbZt29fspBADNbLEOn2&#10;aJRIhhdHoNNomAEIApriLSqfjEZAIIUUe9M9B5cMQVR4NMYwrZRneMUIU2al1b5IylNlVlynkL23&#10;nk2KrKF+zX1Sz1tVUUlDnmBesOhebvO8LLveg6bRK8VQJAJCAaOAUHEylUugoPsK4OJYJtVnP+av&#10;4yqTFv0K1AvpTumYWI3uL+ah89oBwJ7+0Hx/1oumKqjMiufoPrqHgtOqU8XIwvTyAZZP4KFzaoeU&#10;xCSTVwRBSfdQQFeGKwCy2tpyN4NY/6rz/iyT6kZ7QNkgp3QKxItVyl1SrGZ07XhTjsS4hEM2fvsa&#10;zRkSsKouxHxV3hB+q/yaVa/nE8PUJnd6XgG/wCqLbS+d0/OqzLYNHQ5pwYR+Se5YU0MjKyyQ35vQ&#10;sGUDfn9mPxM8bsFm9Ptpul0EismTL0FTPd0kXqdnlGzYvgWVedlkLydZMSAn0OxDdrliRTvf5Lde&#10;WSRWJCGQvXF9Pn6YexJdwbZU5BjMqIhEZn4+Hn7gQWzZ1tRMpVetegCRdDWiQ6OMsqnBMzIyjAI4&#10;DcIWGaWApIyullk/RiVWsDk+Ot7EKTxdE9Dbl710hOnFhvIeYkcCE73OR+6L3DotYFWcSb8V0BYL&#10;KmdPrLiVGJAUT8YhtyeGroxcOSmhAU+BoUuURoqtRbjGvVNchBJF1qJ7CeAU01KeGu7WchOVRYaZ&#10;mpximJJ7+XVPLRA1oEvg0ZYocg00yicGZRnuWLNZnGIao0ZWm3ia2JIARr/zyajEAg1Y8VlKaYC6&#10;NpcGJ4Oywdx6K+l4U5+aRxVPg1cees6UlFTLMFnvAnu5brqfwEX7NPWhoVpgNAYlzF/xLLFBzX0R&#10;c5URC/QkAjS1twLpimOVkXXoOt1L9xczVjpnp6Q4okBW3xqd+ik2Kv0T21a96T6KKer+9twlSWxk&#10;NOJi4/nb5T7yWBrZt+xN7q3qRFNPDtdSDgcI+ZEJPfWzBqGmxgZs3NCEp59/Di9ek4g+sUFmJEo+&#10;6l133YP/W9bNite4GJFeuLirkWBR1w0Lz8vB1xsasa5xM2ZMnoUJJeH4x2JfmNX2f2K6vcV/DlQU&#10;W1rvgyH9kiw29l4rfH1PPL784ATLdRNAPna8NUKnd7Qt6oofFqQin6Ci4KNGHmL1fnj1smxod4MM&#10;C9Cwrr8ZGpZiWlt2Bhu6HB8Za9iBRreK6U71zSsw56vIUIoGFJtRNhmCApCaKyQFHERjsdlAWFik&#10;MSKNjBm2RbCQ0uu/GZrmPZxl6ZPX1/TQmnOiNU9yywIEkuxVQ12sQmuwdF6jghqVS0/JYI+r3SJT&#10;zDXKUwqumJG+jcvGayXqoQW4erGf2Ib2P9IrbAQc5hpeO5qGobzEojRHygAfRc+pkS0F6wVCFawD&#10;uWpJiYnG+FUHMir9VoBY+WUTDLRnt234Ymz+ZCdmxjr/y+iUTmk0fUBMKTI8yhiugvpiFloPqBcC&#10;yLXpU1BgANa8/41tGUfwrijX4uFQw0oFpGZ6BNPqWXQPAfnQIUNcAG49S6hvkBkV7U+XLIz2KdfT&#10;2MEh2Kh9jV62qbKpniR6Ns1ZiyIj1TINxX3klkk3VH8CWpVVeiDAVT2onh577InDxoZ+UUP0DY3b&#10;UP/1l7iiNs68fHDXkpMQGh7Kc2RDTVuQHp2IUX2SsHVBH+ttHnr32ePHkg0di/8sPQEXDUnDjjkJ&#10;PMdjWnwqpuQeB7L/2+xGQnAyExKd6fYlmoOk7WIfO8HzPdxkyrky+giMGjfe9KrhdEFkWCa24O/L&#10;bymln3FH7BXRchVkpBrxMnERKrEARmuAdF4jRkqvlx9qaUBh30ILMOjzK55hbQPqb158aNiMS7kU&#10;j5FxKF/lM5LMRVTdCUIypriYGMNO+jLf4VRiuZcqg2IJUmDFHIqotHoNsUBO520jl4ti1qrRHasd&#10;S3ckiMyC7COKolG76IhIY+hyE7S/kV51rTKJzcgoNJqleyk/GZHcQgGwgFjAIKYkkNG9hrBOBGgW&#10;09IOBH4GSNKStCNlogFh1Zu+5QrJ7Ymkq6Vr9M5+u7xaC6bfY8adxvKGIDYmzuxQqBiayqVzQ0td&#10;252wDtSzG7AlyOayzXR/zS7X0hvFX8S85CZqoEDTHMwLEAg64b7WwljFlJIFsgGhpm3UKSxesuyQ&#10;3TExIF0r9qJnEVtUG48ZPZbs1Vpmoo5LO2qqXuWmqq7lgpeTcae73DHzfOywNF3A030ORVq4Yz93&#10;EFrb8BXuvPUGMomTzf5BeKgdvzvQnToR/1rSC6mx0Wb/Hyxubxm4jN+eSLidjIjfWXnBZkTMDMkT&#10;LP71prVhmtKaYLYmK/6xLbCG+a6mPEh3ThucCVRcgNQMKi6AMUzHASrmuNLZ+aoMzvPussMH3zR2&#10;QWnlMIyuHGlGthLYY+bl5hnj04iOmJLouFybUVSEPDGn6FjLzSCND6crpQ3GRLXVM6v30gjaIDIh&#10;zbPRiEjFUKvnlQHk5eSYlf0maEtjD+J3Oo17eKVWgFtv4pDCadhaG63JBbHXmQkcUglWWt5RzDLJ&#10;ILXBWSwNyR4JEwMwbxARhec1eqGiJvEp1iIQSSEIZNAQtHFaFI1e7E8jtCH81vv09TucbEQjVnpB&#10;o2YXK6huRuHkotEgBHLaCaCa9xOQauRK79pXvv2ZVsYjMNQzC1BlRPrWMpl0ptGcKbEbMROtJVM6&#10;jQyaILPKwvvKfbJBStdW14xDPF0VuWd6WWQAy6eJp0ZYTwIcMS/FUjQULqDRtVoIuhvIxd4CzaRH&#10;jZRGs7PQ9A0tiQkPDSNApGJgEcGN7RTPNhZz0U6aO8hiPNnFgYjsWqI9jVS+4VXVqKT7qt+mrbXF&#10;CDscgbhAyLA9djbCBb0ZRkxV9acJlUFk5ZdffsVhwwqBkHkX/S8BhLbSlXrgkYetN2Ys6mWNTrkM&#10;fMfnPvj7wt4WQNVbht3C0AUIAhkd12+C0q63WhOweuDVy0qxaVEkshOjTO924UUX4Oabb6DchLPP&#10;OB/xCak06HDceH4pvllIFraADEdu1SoKGdVeWZILoHZ9z3Seztui8mj1Psv24csZqBxrBVMV2NSM&#10;Wi1X0Lvp5dZoZExD+Rq1Cg2yttsQfc5JzzY9qT+VW0ovg1KvLhZTSQPTfsMCHwNCzNvENahcuw2D&#10;7o8Mj98aetawvCYgKr2WNYSFhSErM5MuTB765vc1LlgEXbcJ4041W1H0K+hv4j1mjRavERvSb4Gk&#10;FF3PI1DT6KB6WI3AmNnENLxhZBwa7dOM5poxE8y1EXR3IsjqQl2uiWZ+K5aUxLIoSC0XViN4moxp&#10;b8Mh8DCgSiDTiKPyEVMTW5EbpqC0gER1pnoRm9R1AiEzt0fAx/uZwQBKTkaOAX0t1ZChqj5Dg636&#10;1eifyqaV73qBpMBVRmrP8bLnZ0lU3wpk2/WsutUiYM24V5tU0QVSnShfuUj6FpNTPEmuszqi3/3u&#10;hp/s/ogNqW1UT9JnM+DAsiVTpzJSM02baiRQHZgYrdrNzJeSy8x20bXSj3CCkF7c8FNmcDvlF+WO&#10;bWzcgHq6XcMGZlvbdnzkWrYhEKDMv7gYWEH2ItYiwPEEDgIGAdcHBKAlnbHwoiw8+9Yr2LRxPZo2&#10;Wr2F+311TApgS8P69fj0q6+xeX4h7jo/ggoWgqenZxIYCTZ/JECJdeneBJfnlmea2JQA5rqZEdj1&#10;lWtZiIDHvWwSF0A+vHAQhldrx0Rrur/osxRVotEUGW1/GpgFKrVkITFGQew1ZBL1XgP6WaNwMj6N&#10;uGi0zIzwuAzCk8SQVSnoXUtQCWPPLEW1R0WUlwxOCizjVQ8uIwkhYAhYZPhKP5ZuVr9+2thfo09k&#10;CTJw5m2Vz0MQmsdMfEeBbRr2wP6FqOVzie3IVRH46s2yuq9t3JYRyS0bZ4xKz6xrFd/QbGSlEYvR&#10;pE0Bosqu7U0EiBJ1OOb+vE6gI0DRqJWY5Pjxp2Hp0uWm7fXe963bduCy2VeSeWmLDs2f0WTEYBNH&#10;sd0xlcVuLxvshpnY1GCWdRjBxZoHpUWjSq/4noLRMnpdq0CwnY/1XGPpivY19Sw36qfapt57J/Zq&#10;563Oq6pKYGiBt9pG00JUr2KIaku1u60/ms6gONqwoeWHdTP8X9yyDaMUbJDUlBArwLuwm9laVYb9&#10;8mMp+OtNWojaBXjDMubmt2jom2KCxnUEqrr2KM6IIKh4vs8+pWkrdmz5DjV9yMjorpmgNl27XRRt&#10;IXLXrBKUpMfhu0VBePvmZLNxvkBxzZwU7Jzf2ZpMybR3XJO892C4wIjlfvmJfAyoGYqJ1VbMwhqi&#10;t1iFein1VlJU9crW9rAOw2ZPqyCzHROJjY4xSr63ETh7aFzUWLECuXMyGgGNekNdK8NTfvpWfEkG&#10;KIWWYlvMo78V/6Bij6d7qHlEnu6lsgZplM/1X/onoFKsRuWIiYwy7o728pFhW6Nwlkule8ko9F59&#10;je7YUw00aqh60PUCNI32iQEpvSZ5il2o3qyRMGu4XZvAZ2Vl4ayzzjFtK/1yX3bjFA2CLFy42Cy7&#10;EKMZShYnAPTr5UtwCkZ0ZLQpr35b7VQDP5ZJrqTATeCoWIwAULEjsSsrIG/FgVT/9jOMGmEtr5lN&#10;8PNUloMRPY/qTPOjVAfqkFQvqoc0dnDREXqj7yCC9QDTeQjMzSABvwVMYq02uAo0Z8yY9ZOZmS3N&#10;ICTF/CWAkC0CIg1Xnn7+FGTRbx6el4p+afH0c0cjOioS6+9KJSsiSK3Qq37ImhYTmAz4dMCzV/fD&#10;eaefe8iV2NDYwGsbaIhBhk0ZkHMCCF3DuOSU5rrsQzby70VRwJ/aID06HFh2rAGZzNRga6N9ASPB&#10;6EflI4CirPs0CMvu74fJk0bg9Am1KB9nsZEQ/xDjvkg5Q8iIjAFTWWxjbiFU6vTkVKNAUh5N8tNC&#10;zmoyHE0w1CTIYaT8yQkpJt6kkRi5VAqCKtirpQz6r+F6uQkyLvXmcuWUvxZACpDsnlwzoOUSat2a&#10;ZlvHRMaYeJRxb5hOc36Up4bdpfyaea2Au8BArpGMWbEkPY+MUdMHZLw6L7aVRyZk2B7/65hG/ZSP&#10;Bc5WvGeshrmjtHF7sCmHlpHoWk1c1Hml00iWhsdnzbzMAM7BDDXbkwW1It2eiW6PNGkGtp5DYKcR&#10;NjE0zahWGmtJh4x4N1PScbmVCj4LgBRXUoBdr2/WotwStonyVBkP1S4FPpI777zbxMsUlLdjb4Oo&#10;F2ZnSXY4qke1oXRM3yqj9EAMUR2EAEll1o6c+l69+sHDBkJ/sQPTvzQQ2pfY08r75ycC63zw9/U+&#10;+MfaNs0xoR+XdMWV49Owlema6OK5X78/sfOfMeNSM0PaTFp0ghBBJIcKqsa3XTil/8MfHkNUaCji&#10;/H3x9u198dXtGahfnEGQ7Ibv3uiMUXp/F3t1GaANJEYJqAAJUeph1ZMNMEqenZVLxdE6K8uFsAPH&#10;kVqvpGuZh9wYa9So1qzuHlFpbd2qQKd8fO34px30xKiGjRhJdplulCxNexbxGq2m1/olGZLuLcWU&#10;2OunpJia7yPDUrBZcSoZX25WnomlaLMufQs4BAoCAKXTqNowGWoAn5M9oGJOuk77GwcT2DQiWD6Y&#10;blRoJPoV9DMTEyMDw9Anp8DMMrfjJgIBDdvLgLScQOd0Dxm36kf30siTqbeC/ib9eeddYNpFev5T&#10;dF15iMXYK98VY9J9ZcQqg8R9eYyAM4TtpfpQmWV4ehbFhOSu2VvEyuVWh6E8rr/+Bo/3P1DRM2rR&#10;aUZCqgFnG2zEWlUfmtWu+VgCwJS4eBML0qb3YnFiwCqD6s96nlozT0hLSj777PPDBkLNM6Z/TSBk&#10;0+lXXn8Hn94aZrELAZAtZCG76k7ClEnnomHzoa2DUQNojdhL10QDH5PZOEBI7tkNF/Rr7mFthVeZ&#10;NtD9W9fAPOrX4Zv1GzF31VJUDx6OXn49DYjILxdrsBVXc4ckGlLX6JIJptLoxTA09G2/5aGoSMHX&#10;CjMMrLdvaJNy7aCnNVoaptdSC4GR4iMKeMq9kiGHi27LFQgJaZ5YJ7fHBLFdIhYhA5MCa79iw1Qo&#10;Mibd2xgSjU+AI8PU/CDRfbmK2sxfPamYlRRfIKdpBHrZolwQMacxo8aYZRqaDBfqr+eXa0J3hmCl&#10;2eB6E61YhSh7Yf8BBrAU66kk6KlO7HiZJiaqjDIaLU0QAOsV25qcuWFjg+k8nG3xU3RdbasteA3L&#10;oVjGarOcsQYQU8hCnSCkOUI1o0cbt9EYNdvDLA0p0Wt2rPeBqU1Un3oePYsWQ3u6/4HK2rVfmS1k&#10;VS6z2Jadjh2bUtspfiZ3S3qnyZgaZNDUDgt0rLSaomA/ZxU7yrLiksO6pcevEoRsRWtsasSAgQOx&#10;6/F2u0GCIGReA/1EO0wqicXm7Qc/7GlXvsCuYiDdvgc7tQAhgdwnt4Xg44//0qz4nvKQIkvxxCzS&#10;UlMJEjVmREqBZzWK4imixBoFEpiYGMfQCrNKXS6Uhso1lKqeTCMcUjQZvoxdm5eJMWmlurb3iKAx&#10;6lrFJKwhWctoFHexjcRymQguBCy9C1+r4KV4MiiNnsjoNWdl0KAiAxICIuWh0TfFnpSHhroFHFo6&#10;YU0yVMA8xMxSVvmk0IolKW4kJiRgETPT/CczV4UAJHakSZYqhyZGaha38tBImjabF6DJVdPzyVj0&#10;TIp1CHxkODIuPeNGl+skORiXa3+i/OSOaCKlAEVgbILVfKZwAqTAQ22m9lT5BJhiS6pHxYHUQaje&#10;NKqm+rXKbb2SWW2nuJ/qSs8nY/dUhn2J/cxywVQWST7dz2ACvuJ9iudpFb06mOYFxKw3lUksSMxY&#10;c8EUD9KiaLnzKr/Kp+Uol1wyzeivgNzT/Q9WfnGB6YORelbUtq1/R35cwO4XJUoEFHKh5nVHn/59&#10;zDNruFFT0b/59u/4dN1HuOuGO8xePuGREebd9xeOGIr632fg30+2xT8/a4NdW1qb4HJqUgSwonNL&#10;ECIT2n5/oNnadW/Kr/t99/3fkSfjYy8UQ3drCFnDZqbXLnhKYwOYdgvQ9yuvvGYYxyDFSXoFmFiC&#10;mIREvxVHiNHwNRmJZsE6abSt7FI0HZP7IINRTMYGIVsM06FRTZw40bAjuQZiUhqa166LGtFRHspP&#10;82I0LK15THLfBKrpZC7aykOMSEPooVR8uVRhzCMjNc1MTOyb34eAI7eT7iINIT4yxsyANm+l4L3V&#10;KWo5hrnOMKdMA74alYqJjDavIFI8RW6mDFYjTgI41ZvqyhZnnR8OkfEpXxmvWKUASOVVnWkahZiq&#10;6kZTEewXUsrVEhBp1El1JaPv359tKAZKINMIohbBJienmGu1ol35CuSWL1/psRyeRPqi8t177/0m&#10;Hy3yVRupfrR7gVz5WrJOnRMT0vpAAZR+Sz9Mu44ea0bzzP0JsCZWRXDVb+WlhdI/dfN9d2mOCf0a&#10;QchWmLfffhdb73Xt++McjXqpPRZe0gf/Xu961bTOy11zptmPpCXGWtMFnMc1Cvf4iWah6r6MQUxK&#10;1FssR7v3CRjs90V5Sm+L87zyVm8psLPFTqNz6q3kNl533fVmCF1LCGTghvHwW+1ujyZpiFrGpC07&#10;zFs5afyaaS23SCxEq781NymUbM2alGj12GYjfoKD8tIzxIbHGGam7S6k8GIx6ulGUIn9/X3J/PQq&#10;ZwvwEggkjXcG4nfnDMew8hIEBOweTVO57BhZZGgYAXCEcR8FQjNnXW52ULDrQGK/leVIi4BBo14a&#10;CdQqdIGfDFQGrXlJYhW7mZk13G4xjTHGXY0huMr11DOqDVSHJthumKViMf2NaLa5gui65750Qm2s&#10;dn/xxZdNJ5WblW1edGlYMpm02ceJnY+ARoxGonZJT083IBgVHmGAaGh5pbm/yqPzukb/FVTX80gn&#10;zNC8hzL8FPlVMyGJTRk14xYftW45sVCxomXtkEClMHEiZ4DZBiJ9U3bpt64VkxJQCWh4vKioHzC/&#10;6+7rJJqH9FI7nHbq6QdUnyrj0ax3KazuqfV2EyZMNEZiL/MQ49HMZymqlDYlJYU9frhr4qG1sFKu&#10;julda2pMPEkr8DXsLIPqm5VvljVo4pu+NSNYQCtlL60ag/q7klFRPgKBPSIRERyA3r69ccv0UXSP&#10;O+Ph2YVI65tjFvKabXCZn7sIJMUaP/zzJx6f7UiJDXTqJGSgAhzViYxecRO5USNZP2I5BQUFu8sr&#10;pkOAyUzPMKClutZePYlxiWaETi6a6jmSYBzq6+8CAc07stirdiVISUk37p+YjtpNgKQOTP/Xfvk1&#10;hgwuNyOBervKiJFaZnOauVZ5iIFlZGSzM+lPl1yDBtmmPdSWUWRycrvUKckVLqGbrakQAi09o9wv&#10;lVevGtc1A+iWqS5smzpc0syEfk0xIU+iwOTlYzOtdV0EHzO3R8DD7x8X9cCEEUn4j8BDQCNRuk9a&#10;YdezJwBr2gOrTgQWd8CGu1Mwd1I2avrGoCAjGRHhwcDCljEhA3RvHotiKml9g0bHdge/6xvrzbGG&#10;xj03PTsaYhuT/Vvfdi+r/3IT9W0D1cb6Jny9boPZ1/szKssnn3yKP/3pIzPx7ZNPP8dnf11rzusd&#10;7Jpzo4l/cgU1BGxG+aTcdEE0aS8kMhTv3FGAXXqryR/a4l8Lg/HS9dkYSqPDYj/82OiDje92N/N2&#10;ogKt5RtOALJFwdQX2Os7n+FIiu4hUX0o6K+3lWpk0nJtNX/JkjGjxxkgN2v/WE7F6voW9DUxGC3H&#10;EHCb+JVcNLq52plS7q4AQ8Y+YgTdp+pRBhjGkl3K8PVqqFEEPHMPAoPYbJ+CPigdWGJmtmtZirbx&#10;DfB11Q/dOi1CVVrJEDJssySDQClwU5kFoLrnmDETDBjZkze1TkzlFivTdiPl5dZeTkqrDfWWLbVe&#10;Y3246/w3A0KN9GPvv/1ebJ/by2IqAgoXy/lhrQ823BWOnPx8XH3lNXj4oQfxZUM9dnzzLTZt3Ipt&#10;TdtRv74JGzZtxNeb6rGhcSPBpAENrKszT51IA9ozMK0JlElx0dZL7HidXY7rr70eGWnJ2Lzp8PYm&#10;R1ps5XPqh8DLFvXMQ8qGGpdOC2ZzMui6UZklAwYUmXhIhG8v3DN1EPAu3V8Xm9RyFfMON+1CYI9i&#10;8v/QkgqE05VwByAxIQVM77r73qOmq7qPnlExOXupiyZaaoqCFtsqVlY1rMq850yxMTOtITuXgGG5&#10;anrXV35unmE5AhsZtoBCm7ZpyoTiaFZAfYwZoTLTLXiP4AB/goRiOKPoCkWZewv0NEIlgFGQexhd&#10;VIGb8tXMZ6XTOc2vUsxKMR29wFIzoHVc6RSn0ha7mj1t31sgJ0Zl17NeGilXWHt8KzAtIFI9CIgP&#10;d703g9Cv1R1ziuhrQmYKe+EOuwPUFLNw9ZVjcF1NCv71r//zeO3e5MILL7JmaDtBSOD2eRsU903F&#10;erEMsp65992PRefnkjV1x5pzIrCO9fxLr2uVX2KDkBRVoCNqP5g9tgwgzN8P2enZZrlESGhvXDCx&#10;GvjSUVeeRO1BQLr50nLERUUgImj3CJ5ASMavl0oerfrTfWR88+cvRJ/cPmYY2wBQZCxZxljzphMZ&#10;t4LSmrgpV1YbhJl9i7TwmHUhANI+PQpGy6jlvomR6LiASq6dGJPqT2CjwQpN3jS7HjCNFsTasSfF&#10;3XR/ucA241F+eqOL3j2ndIahiSmR+Wh/KK2cVxnVDooHajqIdlHQrgkCQ+WhfJVG12g/by3P0ail&#10;5kKpfT3VzeGQX31MyBbbYOo3b0FmYjh2feZQehcjwuqOiIgKwLZNBx7gvPmW2/BfdyYkI/qyDcYM&#10;SkR8RCp21NFlW3Eidn7QBljaGRvvDsXLr75prv8l17dcNi0piImORRwNMiY4whjohRdOwZvvvoeo&#10;4HC6VNaCT83MDScTmjqxyqofZ33tTZp88NVdmgxZZV4qKBfPbCpGA8pOTcMXX3xp6k9Gp2+Boady&#10;/lSxdWfp0mUmBiSgkYtpMwQdk5FbcTJ7RNJiPRruFthoPZ4NohIDqloDyPNBdKW057XYiPIWuAiU&#10;lJcW3+q3XDOL8YwxwW8t5JV7pekNSfFJzEvLLKw1elpwqzrR/C6b/WjDeoGi4jz2kg3lpfILZFRG&#10;XaORPJVBwWgdKysqM89uD3gcCfnVMiE9R0N9A12nzVi/abtRUBPnaNyAtV99ideviDPvn/+P3ACH&#10;4u9cGIBq9hy24nnK2ynzFi3Dv+a6BaZdIHR+RRTwiGtZhh1nWnw8tt0XhNUPPXzY6/pwBwz3Jyq/&#10;bfjqKe1d/1SOt957H1FB4aY316iWRs+CArvhuUf7tWChHoX1ZeJqy7pj0eQM7NjyTzMsrNEwxSk0&#10;pK3tQRTw1ZotsQUFjN3Ld6AiY/N03Cl6Jo0yChjEeDQ1wd7uVuBgYkACGJZJACPjDyBoaoRLUxC0&#10;97b2F9Js9EQCSDaBRqBgXmNEgAkLjTDXKGBt3ljC3xIxHL2EUUCneJSG780+3iERZr+jMby3pido&#10;yY3t/sqWNatZZdXeRaofrbFTYFzgKSAS+GhPJ91DzFXgVVJibVqme+m4Xut0NHSqGYQUE/olbe96&#10;ILJl0ybMqM0ClhyPKRUxKGBv88xzj2Hrpm2YNnMK/jm/lwUObgaw+S5/1C19EI3rG7Ft475nVM9f&#10;uBj/mBewRx4CoWlV4dZvm2npXotPRsM9vfDCC6+Y639KfTcRABSXkmzdtBlTJ13wP2k/+55OhT3v&#10;rLONS6Gh/xC/IBpHKA1iuDUooG1LnPUlseuHAPVvprl6dAoqBobhk7vz8Jf3PmzO93CJyqpy375g&#10;HnzmjcSNt/wef20kA16/+wUFttjPp3lkY2omGBdsOFmG3BYtOdEOiM3BaLlUfGYBlQxddiWDHk2D&#10;1zEzV4juj9iI3CAtwpXLph0yBWihfn5mzpDlqlmbzMmtEtAF0lDt2fTa9VJgItYiEBOr0f7bmtBq&#10;TYKsMRNFNTpnr/WzxZoxby2uzc7INAzKgBe/FcBWOeRSqtM+UuzSKb9qEGokCzr19InYqXeJraDL&#10;9Gkr4E1+39eRwNQNibExwKpuu0FCorlCH7fFylmpaNy8AVs20LCarDk3TtErhHSPgVSsv8/xb2lQ&#10;NggND2sJQmIAy07EO7N9sX6dFaw+0Ea226XF/akk115+FeKrSnHMhfn4+ItPm9O5p20iSOm9+/a5&#10;gxU7X+vbkS/zbKQsWbLMTM684IILzYZrms8TFWLN+RnUvxCvzxmLvz/XwYxGahcBMzopcQch1ZcG&#10;DvS9/CRUZUfh3ddebFEWT2I/q7Oc9m93sc8JiBJTkuCztBQ+S/SetkA0bHa9953P6H6NYorXXf87&#10;K6ZC0DEvkqTBahnJeNecKAGP3E+xCc14rjXvq6drplfoBGtbFGvKggVMVpBabEegoMmO2qtH0xPs&#10;fX0UTxJIiaHU6F5kWxq90gZoun7c+FNdbqD1dlltxKYdI1UOndd3WfFgw45sEJLbNYb3VJ56o6zc&#10;XLm4hfl9kJ/f16yv0/MeDQCSGBBifRp37NcGQpuamrB5UyNi/U4h6HQHlnaxlFsisGGPnBGVALzW&#10;2uy6+KNAQudkFC+0owEkoF+CL+bPnU9Xw+oVVD/bNzchPiwG/1kQhJevScN39wXuNiaJ8vi8tQVC&#10;ytM2OBlZ3UmYMLgY28nGPJZ5L6L7yt156aVXERsdjjZXFNN4hsBnZSF87h2O+xctxNbNuw1QBiYX&#10;5fbb70R2dCxiJxQjIz7FTOg7WOWydUL7E7///ge4fvYViEuOw/FnFaDrtFps2malUc/51tvvYuny&#10;lWaxruawaAb435o2ol9cEL5fTGa4tIPVDl+zLtQGznpziUBq8xcnY9dDx+OdW4vwl7Xr9iiTU/Sc&#10;Tz/9rFknJaAwM99ZVpvt6Hmdz6xj9vHjL+wHn+Wsw2UllEHmOyjCD5u+Wt/iHs3CPPVeN7lTYiva&#10;h1oAYobo+X+ka3hcwCAQsUbCqtGfQCy3Jy0pmewp0bAPuWtiI1r7JhAYPVrzstLNqFd/zdlhPorl&#10;WPN1rNEz5aGlFGI52hpEcSG900xblYQHBhr2qXNiQ7ZbZYGUhulHmXQCvd2TFi0GpkmXWmOml3Ta&#10;9ePx+Y+A/KoD082gQaU8rTjN2o3xgzbWK5sJCtr18AcCxvILki2jEGDYhiDAWNYRqTRgbUqP+T3x&#10;45IgJEZG4JNb4oEFXYxb8eyjcfj+vuAWRmTk42MwvcqaBGnAR0LjwpITkJaaSRdqT1/bNhaVeeOm&#10;Jnz8188xdMAQBGVGwGfOUPbWNJJFRTQa9tySVQSiJaVISklGYVExeidFoe1t1fCZPxg+i2VQTLuk&#10;BB0ml6K4dBjGTzgV4yachgoqZ0VRKdISk83cHr1nXG/+CEuORs+sKMSPz4fPraN5r2HwqaNx8h4+&#10;y1z3XMF7Lh9gfre6rwKJvSMxrGSoiWnEqBdOjEZwRjx6ZYcjYGA8sk4diLDzhiBgcjX+pbeaLPDD&#10;rnUEfNadGZW068sGacXN/sJ6vTIV0ZHdMaEmH0FxkQj2C0VMcBT6ZOZjPF2b2TOuwIp5dXjluVex&#10;YulK9DiN5VxaxnKpfC5ZqmOshyUEmaWsCz2DwGZROWJnliM8NBCJ/v6sK0edSup4zeISnDS+L0ZO&#10;qMHmJst9k6h9/vrXtWajMb0TTJMB7fk3cmVk7AIjGb6MW0au2dHBvXsbFqK4kd6ma84RbLSXs2Iz&#10;evGAXDUbMAQeml1txW5qzTa6QXRZtITG3ppFabUxmlxAub020wljGjEouXgmL5ZLMSNt16IgtgBH&#10;sSGVU/lLBEx6PlsP3XXzSEozCP3a5wl99tVaXDU6h0yErEh7TEvpaQSaCf3oEn9suTfQGIYxBhmF&#10;AIO/f1zYiY2dbqWV0TRSPmhtLYLl/+fWJNAd67nbmCQ690YbnF+ZYl1jg9DnPvjvnN64//57sKm+&#10;ERvXs7fd8S1Wr1yFqkFlSMtIwXGX0iAW0PiXyKBoME7jsIWug8+igTSUcuQMzKPR8LendLq+rhQh&#10;cVGWMS6VcXpKd5BS1wc+9w1Gp/OZ3wod20s5bVnGZyHLiArvjcLsRJw6IByXT0zHH6+Nwk69Odeu&#10;H7v+9DZbtQPB6ubz+/JagoinfG0R+CxlmsXFiIqhMt9VxWsEwCyfDZ5OWaG6GICeVwxGqzkEbJXP&#10;PY2EdeezjEyJ7lq3yyqRnpuLpq8b8U791/j8089dAGQtGh48ePBuEKBowzOdMwF5uVAEiejwCJTS&#10;fRdDEYPSqJSCxsY9M8AzCoV9+1lD9RQBm/JQvMZsWCc3MCzcMBq5VMbdq7VeJaTYj2JRWpZTWlpm&#10;WJN2QTRBZ7NGb3fZlLaITMt6YcAYfPjhn5sB1pPtHGlpjgn9GpmQU+zRk3GDYoC5dAmk/DbgkK2M&#10;r4rFD/NPtnpip5tAEPluXiiW3xdnHXczmAfqovDvub13p5fo/PPtMGpAqsWEKNpxEc+2xQQyMp/7&#10;yFaWiGXQAJbuDUD2IYsL0WX2MJx8YyXzoUvmnscKsiaBzqJK+OVGtzx3qCIWtoxGTYbQaWw/nHjr&#10;cM/pPIlxdUqQV1PGTqAj8NSxVl0K6J315qw/1dtrxyInPsYCA0/52mIAxwKW5mOLytD2ynLEpPD5&#10;BehkhC2ucUkAQdEwJQ/nPIrqetFQnDw2F5nZmagkeASHhyG0V8uFwFrzpflR2mpErEeukxiHRtTE&#10;eHRM7FWjV2I9WhunJTBadKp9fJRG6QVCYlqRYREm8J2UlGTcP4GHNRfIGkETAGlWtl53pGusOUIW&#10;W9IonAEy5q9vLfwVkOm1PUdy6P1ApUVg+ucGQirLTy2PYgTK4+vGRiJ9I76u34aEaLpPiwlEAhwp&#10;vb4JNgkxEWYI3WkQJpBKo1h7Rw6a/kIgcjEk+/w1V52CXQuZl+MaY0CPdcDArCwrziSD0/fyDnR9&#10;elKRxQzESmScDgVfrG8ak1PpbVE69eALShEcEsQ8xBDsPFwGtoRGSMZx7LgKRAyjS+Wex6GI7kvW&#10;FX3hRMQnxRm20eKeByIuEGp9fV/cOK4AvmFRWH1ZX2At60T15ahPier7vzq2tCOiawkQizzk6ZAe&#10;o1gXd9UQrMhaTB1SzD2dv/dS3iX90ericrS5lp2CGFddOetZwO7mojWLK1+Tn5Vv6wVDMXbocLoU&#10;gYjs1QN+dEu1PEPxHIGA4j5WTKcWY/lfK9otV03vOAtHeEAoASYE2olSgKJAtIBD7pjAQum0Sb8f&#10;89d6PGuRrBXL0c6YZgQshHkQZASAehuL5heJScnl0or+QDIyLUKdOnV688RD2YaT/dju2NEWgZC2&#10;b/nZgZDWW8mv9XTuQEWVqjVP2rB8Ahs3OjUZp1Tm4eRpAxBYkI7/Klgt90ogIaUnECWFE2iWddtt&#10;FOqVefzHr31ww7kF2LnJ2prVPn/+aQnAvB6701OMC7akI1JTE/CDzarW++DFWWRBS8leFKvw1DPT&#10;Xeo9kUCzmEbgfo7KnpqZSoOkkeha9e5OQ1FcYwVFeS93uSfO6w9VBJh1BB7dVwC5lOzNU7p9iQx2&#10;SRFCWX6zxGVhd/yXwP+D6kX1q7p3ApF+k6muvjgdPvNymYeD4XiSOjG/AQgr7g+f37OcYoGe0nkS&#10;uWLmGUvQ7roSRETGkqmOYnkPhh2x3lfzGecOx2i6VoWFhSYwLPaj0SYxGoGQmIniNVpCofVj2nAt&#10;JSHFxHyGVVa5tqAda9aUyWWzYkO1xvUSO7KG4q0RNeVpQIagFh8dY1iUgtsajrdX9gu8JNOnz2q2&#10;Cbtjt0XHNIhgn7PTHU352cWEdvD+uUmkyHMqcPJNY7B+U8tRDSG3kHwYfVqfc/uizZxa1C1eih1b&#10;m5Ael4zQghQqLhVCwUUFUVdIwagodVRQxUTs4CUVJ6QmD3+f5wd8TKV3uQAKNpflhAIPtTfg0+wa&#10;yDj+3ArnD8kgu2nVbDRFAzOYds+tPDDvZJw6Os+6VvJAZ0TGhMNnJcttYhUCC5cSa1Rm8VD4Rvi5&#10;ysb/q2RIZeh6YTESy/owDXv7xWI6rmsOVdjbd+2biTvPTcWuxcdgV53e4dYJPy5IQVLvEKYhSArE&#10;PF17qKIys75jevmaxb5mndgHFMXgnPXmEnN+TQf4ZkZadbH8IIBvjthQIXqN7ouYIF+0uaocre7n&#10;cQH7Yj7XQjEeR93bYnRDbSPA4+86/rbPKf1i1ssDjvSeREH8ZXTXJPePx+iRIwwQCYAEGnK15DbJ&#10;1jSMrpnQcrvEVgQ4+lb8SDEhTQPQb31r7pDYjj2SpfVeYjU2GOm49XIBvRu/2gCQFhjLVtQRe2I4&#10;Ck+cOmYsfOZXI7Ai36T5X9n+/9wdEyXU++E//exTxKQnsDehArDXlFKEji7AN9u+wVcb67Fq9RpE&#10;BgWi7d3s6VZS0dTQi4rR+bZhaK34hMDGjIY4lGd/IupNpby0ij30I+0ssCBz+cf21hgzkAznAbpm&#10;zh6a53d+2AqnlhQYN0tv1+ifymtfdb16yDYi5vHfhT1wxSXx1osR+f+jGxLR+k6HMRmlV3lL0OGO&#10;YQiY5Gb4xg2iARrQ4bMukOEwjViJM92BiGFeReg+IgP/vj8QO18m+AgoVVYBLZ/RbFXyQEf8bV40&#10;jh+Xj+CzCRrZOYhOioJ/bgo6X1XFfAiGC1UOD/fYpyj4OxjPXFpsAN/c01Ffe8gWH1x6ap6lB+6A&#10;oSkJrLvu5QILxdT2Ux9iOgL9FaxD5afYkdwoT2ndRdfNr4R/dTHispJ4bG/30nG3cyq3RGDGZz/l&#10;nkqMqK3AAM3ZCY1GefUo9B8wwOyFLbZi7xKpBasKJmt5ika8zKgXQUmLTsWWqggwlSM0H0m7VFaj&#10;bEAZ5q9Yjc3fWTuECkxsF2tvttywpQEJuWTlq2RnrI8lpeiblI6ttENP6Y+0tAChozlPSNPw9TJD&#10;bUXQ6hr2MmItxpWwG7EYsUEBaH+5lJ/HBTJOhRQzWDQSnYaxMsV6ljgM/Db2eveNZBrX//0J00WH&#10;iRl0M29lNQyIMnl4GfAsDVZAJLfKZkUfHIdLK/rjn1uPx6zqNOAvx7Qwoh+Yfsd9fnhila917QPH&#10;ITyd5Vwi8FSPTFZGYzjhtkr45hF43V0rCRlb6/uGIzY2AiddW81jUhgZkozIke5AhNd0Hp6LH5ec&#10;SNbTAVhEl0iTN9+ma8nnNaDA70evSMSU4ZnAHyxA/oHP+6MASs/9cmt8ckckTrhYxs92kEF7upcn&#10;4bMlxBOsV59g1aELAPcQ1THL8fcFcfC5eQKNhM/rnpfqT7GxJUPR+Yw+CEuOQUpYDNIio1ivo/dM&#10;/xOk83nUSTEgMVUaao+yRHS8hOfESA2jFsjwv9plf2DoFNMB8VsAVefqWBZSX29iOy9inoqBSeT6&#10;ys2W/iteJZGuKBDfnJ/OKx8BMvVqYTl6F8YhLjUeTz76OL2Grfhr0zpj1+rwZXvdEkMJrm51O78M&#10;sy+7spk1HU0ycsRGx4TGzsh7U+M2rK/fiC31TZh85RU44RwHaDhFvY/Q+f4KnDCTja3/zeeogASM&#10;gIRItJshQ5AiOK7VqBDTBJQXWHm496J7EwGgApo3DsdjM7Kw81MaHg3iRwFRTRTwFEFGo2kuYzHs&#10;5j0fbF2Yjh+W9fL4to0PbgjDvzbQmHnuwRn5RtF8T+2HsLAA9DxzMFrpfnb5bPdMirSwEHE5BCwF&#10;Wpd4MELJgT6XLXUDUZSfjo5Ds1gvvIdcDoK2/+C+aJqbgr/P8cN9p/cjmLp2mJQ4n0cicKb79P4t&#10;zGNRBZWWeYiNmp5U5We+i3RM7cfyyciYrsuscpRmx9MNc1tf5yaGiQmE6nqg3RQNsTNfZ6d0pEXl&#10;FziYYXmVn0w8TAMAejaKp/SLqtD+ujLEVw1CTEgIImKjEJoajsRZo8joXbG75VaHY+UrEFHeejYC&#10;h6d8PYlx8dRuTL+KOq7yCYjFjNU5e7rGFt2jrgKdJhWjT1IK3vj8A/hfS7B2jqiqsxZTXFCLa26/&#10;GV/Ur8cWR8DaKTaQ/W3dJmynfSs0Ijv/KaNshxWENlO0ufymhgZsa9qGWdNmYQWp4sbGRvz18y8R&#10;lBRr9SxCflWqs7KaK0SVUwy/wZmsGCm1o5LNJDJ+mwlzvF4jNXZjSlloBCHZZBb6b0ZJlM517b7E&#10;7lk0A3lhXySlRpolA2Ix/2w8CZMqU8iIdvfihhlINlCWd9+zZ3+xLUYW51lvYV3cEWF9WCZTFj6L&#10;jFMNbgzMAlW7Rwzs1Yvf6un53HvEQZhekwYJIm3mKPjK/PbH9AwQM29dp/vLlSKDsAxc+fPcwiE4&#10;vTjLuJabP++Mhk/9rTlQKrsNSC5mKBlSk4o541PRszATXa8gG6WxnXxWHxRlRuG88lCcUZiMjORY&#10;xJRnoqhPLPDwCYZR7QHUbmLWkz3RCduX+6FfBvVkIetKzyejdYKujE/lVxtrFEvf+m9Gqhx1bP7z&#10;W/Vk3Dqd03UyaOmU8td1rnypR11L0tDjLIEGr+V1AenxVnqltdPZIh1UJ2HaUXmxPo1e8l4ycAMO&#10;bEfVs3R0YSkiLhyCkKxIdL6QruYytqH02ZTRUQ5PIvBhpxExvhDxFw1Br/J0hORQp+aMcNWHns9R&#10;Ry2upZgOj+VYpmA4jX2lyuRMz/xVXsOySpCZlYl1mzZhI225vmn3wuCNWhDeUI9rr7oWPncSyJhn&#10;QXYuNtOrsfdFPxQ5vCC0oR6TRtag/bmsfDUkQaLD6DRE5afwNx9QjbSCle+sJHdRgy2twimnaQia&#10;+SzeS+XaIjqrhryvCCcVRLKCpQhuaQ5GjKFTiW4dij/MSgTWtjJGOXFQPvAkGZE7U6BhGpfLYVCK&#10;rcSn0f34wgdZCb2Z717KpNGsu6oRlMAGkGHoWXV/Exx1S2sAZyAis5IQGcX0Mi5n8NSTyBhvGY7O&#10;EdEIDe6EoMDeiM5P5n0IRPNK0erMKtT2I+joBY7P8DkFNCr/O8fgx4VdEOEbgb9t7WZNS9Ascxc4&#10;mW1wldb18oDlC2PM8e8U1C/KxZ/vDQRWdUGaXwT+bee5N7HrU6JJijr2aSs8e20CehSl03jZaS1y&#10;TjfIZ69ejQEJQfjvMt5nYVvsWtEOz17ZB1nxGk2jgc0cjNiwcPynjix2MZ/N5YL+sDAMg1Iicexk&#10;ufhsYwWSm+uqDB3Hsk4fILDdX4VuKXRZFg5HWmA4634/OnggYvKgCAwf4H/er9WCYfDv0Y3HWWZP&#10;19hi31/fBlQJPAK3lVXoMTSDv3ncAKDbdRJNfF0+htcKEEsQe4mAi+2/kvrmKb10lbrY6v5TMeX0&#10;c9DwlWPJTH09xo4bxzRieUpHmTsQ1911J9Zu2L1x38HKIYOQHfxq3LwFM887H51PZw8id0IPISBx&#10;PVSXmTIuPnSLB92H1BUiLMTfekBP521ZpEpg5d9bgfDMGB5Tz0LFWulqsIMRGn1YERVdvr59TI22&#10;oD/8slLxw6IeZolBbhSVemV7Ky7kbkxOmX8ybr0xDm/dEI22t/H57YDonDIEFGUhNCYKAaU5hoX4&#10;LGKdqSfbG6DYdJvngwsEIAPR7irNiXEppHt6U+4y9EkIw86lXbFTDEPlFYiQ7fyLz/Hj+la49lSC&#10;6sJw7NpE8FGZnc8k4OB/s6xifi+ExfoiIy0BkWGByM/LxOnD+mDFlFA03B+JXcto5Npj+zEyxQYf&#10;3DCVrHEx60igojzFgux89yVKL4B7qjV2re5kZqX/V6BHAPyxvhUmj49GSIgvztIgwmut8INjsul/&#10;VM71lCU98c2cMPz+AnYeujfPGzYqUVqBKWXXw6dgyz2x6D7ZUefUpVgyOGOcMjAZNnXRZ/kIxGTG&#10;se00i91Rz55E+igRw7mfOq84JV0hn7tHEOBSEBwcgOOmKm8C6yqm03lNBVg9FN0GZ6DN/fvpoJ0i&#10;nTLt77IDiad0ZH+J54v97k4TlEuGZ9jiPmQlbUl6yXQn3FyObv2zcHKEH0LLqLfL+uxOp+VBi8tR&#10;VVtrXDVPI3H7k4MOTMsHVFB5+Zo1yNRw+EpW6PJ+rGzHA4jmKghL9nOyJs3Z7s7eRJUjWrliMDL6&#10;Z1uGZ4J1pTjl4r00jOIP83Qf/haLWMnfntIdiBDwuo9ROdWobucMoA5BeWEc8EobREaGAkuPsSbT&#10;yUhsI3IpveIm91xQhl3PHo/4IQK1AnP9HvnuV/g8rMdWd45AdB7BZz7/S3FUnkXM78Zq/naU1xhO&#10;EY69agy+uz8Qu95zjOzJuFU+Mo2d+v9mK1w6sQ+gjd32AxLacwl1bXc/nwzedtdcxt1itEvHFD8i&#10;W7pgTKkFcIdBjLv22HFWGVxr/zylQ10vPHFFPL75mqCoctkr8p3p9SzLTkF5gQYLCARiEdTBgFlk&#10;AAoXtGiHwyTScQNsbL8VJTjuxkqED5RB09jVjia4XYXQgWRzMvKlB9Fx70sIpBHRIdZ9bdAScMjd&#10;lbBT2yuLssUwrxKkDGM6Y+ciG65zBqh4nK5cRHgAyYk11G+LJwxxlxYgtDcmtEHD6OvX42/12xGX&#10;nIhW94jiuQrhFIPs1kP6/b4W7S8fblW+p7QthGnYe588OpfXUgnMcGoJTs6meyV3y+M1h1GW9kN8&#10;dirvKcDxcN4lXWcPxnPXx6N2TDp+XHIydtog5DJGo9yvHYtg30gM6BO1O78DqgPKUtFcNepgBKaT&#10;Rd3uaGynaHLeTWRDJq7jOmb8+WIM6lNgdoiUi7jzE8o9MXj92ky8eUM8Ns7NMu7JruUdcPmpOcDj&#10;NOr9gJB5LoltyHxGEzMSOGnG8wetgJeYz3MnAi/S8N8/Fjs/OAblORHAq25vN/kponvvC3xs+eOx&#10;+PTuFHz1DkH4QTIyzYNafBKFbE1uJ9kh3iGorghAKNmdqW+1jwn8FqFrdjQ7NIL8XtfjHUZhex1z&#10;r4LwDhCg7vtmUO9lE/YxxYxuom7MZ8duHztQMeA2AmHFtC3FsMyMdw/p9iXq/FgfgQNoIwZwHB6D&#10;LQoXEOhazy7Hysf+QBxpJCAd2NuN9+mONa3fgE0NG/DyR+/i5FIyFAGM+81/kqi3F8gUIyWBFFEo&#10;vYDH5g2E3zXDcexcKoPcC4/XHgYxLtAQZObJFRPas5EIhp3vHoLWCv4q4LiK6RZIIaWskiHw7ZuD&#10;D+/MoruVYAWnRfMFQDSC7xfE4oHrzuE1+6krNaaU3xUE1aheRuUw9LhQx1Uut/TGUKy0Ha6gj28Y&#10;oKtMJi/JYPhG+2Nn3QnYuagTEgLppgrYWuTFZ5k7GJV9wghWHcx+z4YlyYAFGPy90xX/EcjurPfB&#10;A5eU0JgJNMs74rs5/rj/nEwEBUUgPCkOgRcREO9lp6Q5V/NKERgWhR/nhuLHVUwv4LLzpvzHCWa8&#10;lwDKMBxNTvz4GANgeJ8A8QWBbLMVizN7D2kfqI1Mw7R7xN8ou1Re+z6Lu2NQViJ6jqabI3bsHEEV&#10;i2RHqRXlX9+axXK7183PTMzgCt3E2Bj0rCKjlpvnKd2BCJlVUJLCFqwPuZkCWTEz6bwzQO9JTLyS&#10;7XwL21l1uL9OdVURAnITseHLL7GBXtNnm/eyLYpL9glC1952K9pP0Y37U9hTHK6lALYIPflwWWXM&#10;e5nmOFgP2HYOqfFlZFEmUOtQosMtQvSbxqPtdWoIKuQSPSfvJ8NdUYTEynye0xwdNZbSs3wKJmuE&#10;afkw5MSkICOTxvwye3y5IOt9MCw7G5mnk6V4muPiFOOTM6+7B6B3H/YwC1UHvI+e2bkQ0xa74amI&#10;PQN68z/bwrQHrzNzSpiX/pMl6d31n90Rh8738twegXr9Z9kIfqecWoZbLyQ7WkQGs6QbmUM7s2Rl&#10;V10PfrfHl7dkITgsFu0vqiXAqC2orHSZTR6u3lEg3f6Sfph7Ti6vIagt7kJX1AKQZoboAgvDnFZZ&#10;QeJXrsxHeoo/IsYV4/gbmNcy9dR6dt6DYHrcDYXwO70UEbFxOLssBzvujzVLbDyBkBF1BAsjUDuY&#10;7MbehUAr/GVk9rOb+Jr+k1EoFrc0b/e5n6MsKUdy30wLjBaWIquSeic92B8IeJI66pTqg0TiuJuH&#10;Iik6FqlV/dDqCubpDNB7EhMaYd3dRS9FnZ7pvD2kc4oZ9atAWEQYtmzbE3icsgcIbdmwHu/++RO0&#10;H88G0t41Um5PN9mXqGemgiZmJPFbbMbNEBQAXlSB5PgInpcPvhuJu16qHnUU8ziEiiaiRw+gT33/&#10;CN6DgHIgow5OmVeMTqP6o/tZVFT9NwoswHG/jnUiP1rPsWAoAgMise3udGy6MwJxEVr1TTDQnCb3&#10;6yQmzyFkM1XoOV69m+Jpym8/YGtGxwhAhclWu9xdibx4ug5UzqBQLfdwpVvIulRQcV453WamM4MF&#10;rnNOkcurnlVAogmAAl/RdQGB6k2+PwGs3c2DkZueiD9dG4Efl/rSnemGd29IRmVhKmL9wk3QHosJ&#10;YItPoSvUptllM3Ej/f7zMfi/+adg7KA0dC1P4X2lD7zHHsPEHsSMVKoelb4Ax00pQp32flrcEXia&#10;7tZbvN8L/F7QE9eemQrfa0daz2S2F/nlS1h8GOuKuiRR53fnWPjcQYB17il1SMLrpU9iOLLN/YGQ&#10;2mtxESIvdIHg/tby2aL2XdKXbmQ5crMzsKFxPyAU4NsbDz30EBIS4uBzHy/c30iA6VFtcRwXAJHy&#10;BcUxUydiGoWj3E3wCfBn/kxn5kfwgTSitXgEknKppPMJHotlmErvyPdAhAZ30rksO40oMyKc+e+n&#10;sowLMxDHn1uOHhfJKPjfrDHbDyA4RUZPhtBqziCzhabPSg9pnLKkAr0zCL56djtmtE9xpWMdJQYE&#10;IFor6BWYNnNQ+E03MvGcqpbpTb0PRs8Biehx+kEEWs1MZCloDnvIEciJiiO7ILgs7WmNKsl9ErDI&#10;/flTG+xcEoGdT7kCwC420jyHaklnpHRnWecSaA24HcizHoCIlcuAVhBkTUxMAEojNa6Whw7jlyYy&#10;ckrI+D5sZ3UMzvMl6DqjCMfecwjBc+kEdTM0KxKhp1NfxG48pfMkCl6z04jMIalQ3YtlylbIjoJy&#10;2CmqQ94fXphRtDLafhiatuzA5oYNzSD06edfWCDkG+T7bVAuqaxxEw5CDDLKaPVQgxFxxiC0m8Ub&#10;asLd/ozZTFoU6FB5pKRO6nww4mq45FQCqALZYhULStC7hG6OenVnzyhDWyi3pQjBGnVasJ8yHg5R&#10;+RYNRPeRNMh5VCDj3jqUYEk+fObsQ7HErObyvFwrE7tygQVBNlpga7tcYjWr83DSrEr0PnMQYjQ0&#10;uzcmZIuMly5gr5w4PH95KnY+0x74lCDyRWvgDyfgrOHJ+O/DdKHc3R+HGOB57Xjz/e9FPdEzJ96l&#10;qK78Pd33fyGqM9WlYZUuERtQGdXpaS6bHXYQOzRgzjo11/D7YG3jUES6wvaNjFVwmuVxgrfO6f8N&#10;lWhzJYHETHqlLjiv35ssHIJThmjGfBmOv5z6pxndntLtS0gkQhU6cMaQ6OYFRATwGH/LXXfWrSfR&#10;Myxkh5qehM07vsVXG9fj5Vdft/aYDvMLme8zj1TP04WexFDlYrTmNd1KMhCeR8WrIx02YMQbebrm&#10;SIipkGIEJJC6LpEhs5F0jEZw0mS6lIsH4xiN0kmhpGwCpEVD0f3sQwS8gxFVuMpC9y0siwC5qmL3&#10;OTOKyPMEjh6Ti9Hqlr2BENPJNWrBDKmc84eheykVQr0Un7XD1cMREkYmdg+NR4ZF5UhIJMg6ldgp&#10;K6iIqwbi5DCynGXBLWM3AhW5VJJFJ2NIaYF5o6wYjwEcO53OiwVtJGAt7IDUKLqiGkwQULq74Edb&#10;HlB9qS70/EVoM22YWSDd+Uoan3HVCSxklMfMVNyCRnQV20Zxwfk8vkLtouv0HCVoM28IAqaOQqhf&#10;CHrWavj8COsO6y5Rbr08BI04e0pDt9Y/KoQGzbIYlrGXMplN70rh2z/DAi21CzuvqDjai0BV8URT&#10;R45r9iYaQSQDjQsMZf24wFt1ISyYX4kI7QJhMIC6vGg4WqsDNDbg1F2HkOklRETi1nvuQe/evb/3&#10;SU9Ozww+n+zlgAtEMb2cbuL6/6ACuqwQHVOvrMrxdO3hED2Yuf8ABEYLgPjboDArxzy0yjAE7aeW&#10;oPt5JQjsk8j/PC92Zp5RaRz5HRFRr0oGlKupBmQlptF4X+MG8vyDZYhOjOYxKsoe17JDYO8bM5hK&#10;r3pc6HA1zHPa3zJ25cnnkvEY4+c37xMfR0UW02zO0ylFyOuXASzvbOI3ZoTMBpVn2wEPHwc8oaHt&#10;UzB5RLG17YYAyI75CIQU9/krpa4nopPJolepd7XL4+meBypSbFd7miFlh1utmJLusUzBZ32rLXlc&#10;TEUGu4qib+pf67nD4Z9BpqiRO14TU1FA93QgOtWkW8Fro6usN3O92I5+90erucPQKy0S7e5inasM&#10;YhvNhmR/H0kpQog6STMq62h3p5j6LcGJ95QjxOg2y686My6qo4wse+sbWGcL+Vv1pcmRAhPeI3AC&#10;099by9/UEQHJ/kbfFJeyf+v+/9/elX5XVWX5JITgAIgRAgl583v3zS95BJIwBhJCkkfml4QAjuBS&#10;aVfZ1WXhUGChOBWWiKKIKCFglElRVFQELazq/tJr2a5Vf0V/8EP36g/V/UHd/fud3BtvnjcveRmw&#10;evXda/3WHc6+Z9hnn332Ge69So+ZlgHew1HdZ/3haNwznhsF3m+R+Qe6pKai8ru8np6eG5c009XS&#10;H5wM3tssWmVYvKlamfUCepZcPgyVKzhvdLBLbr59Na5RYF5n8gy0yVIPrDYFgqFfsBLGYCrlyxFz&#10;DnZK6coYziFs9qyqknFEhTvvqJPZB6EcnKC1eJbGcmEMLiobJPPMlTsrviwo+V0/hmdWBg6Ah7a6&#10;tQEGpHx4zw+NyclF8m8vJiQai6DxrpVn7qiWvk0r5PtvR38lQBmfvw7/TVbOlstcvq/H8h0HrNLK&#10;FVDa/FfQgTzAIT2gDI8Rzk6kRWY/0yrlSU2cD/NlTBoe6hoa7KmNkv+HfonwFQzyq7lHyhygHLnl&#10;g/rAoYN5XmRokxTt7ZS5v8I531w3jNsvBYwy4h54aONtdFVlR1ng0fiqoWtHyW9u9I1S8AoM7pss&#10;j24gRp7F9dlmWbhjvRTvRBxjvsoxs1iYrpGetjZPHonfsc1pUjYTePam/SjMcVrvFlmzIgnh4Jwr&#10;ZM/BKKmxtVlAOYLuMsfrA92yMoZe3jyvYoYa6jTJ/J3rlMunlJgCx1Dhhv1UQPAoL0rnZ5jqJcaI&#10;byLgnhSkc8OedtE09L4neB8GhMM/ZUSQj6PbZFEUQ6YTcFk5JKBR4nCN6RMftUnBq52yjP/CwjAy&#10;76SFYc0JrXLzvnYp5icp2OubhxF8neCtOol6NJFzt8h/w+Mp3Mu6Z57Ig+NbneqrfT8cg7E5zX+3&#10;3QijUwxjNUf+61RMljnhgZ6AHLl8OyrdySAlt/6mQ27bjjLDowtuZ51ABjRulB8Nxnu9UlmGToWy&#10;ZB0C7qYVuozBhyGAJwkd1odRY+qHGayDoU4JL+OkKw0Z9QJyYjt4KyXhPf0SW7tcgssSEoRnqS2v&#10;EO32Jpn7Mho2hzLUGXYkSmbTjLPoOD2LkUd6fUiDH8Sz4jNAT4U43iZVsQpZ9CCf44bhZgmm0Bb4&#10;TarzFnXFuNUURqMUHu2T5Q6PFD0BXnpMlHUm/3SBc5nwnsNun5w/f36WMkIuV9nQzbvh/qsKBKwe&#10;zAYqwrEeWfhHurEsRAqCSEnhge3o2bZJwUGMFXOZlTfAYQbyU/hyryxtrkW86M2U6zlOHhnOJWfV&#10;q/HYJPEwtwWwjKZ8MD6kEYcwCg/xdQhUiDmebBhKS+mzW/U8QXnZOH7Gh7TUpB14fhYGsCzc3HgO&#10;oNwmszKYDarRsrymMhtAY1u8Py07m2iw2XlQTiY+5o3DQTYAZTQZjnJy34k5nkmjSRbtbZPSx2AU&#10;1fwC0n67VVyP45pez+CwXKsicRyZ9k+yKXkedaW+95OSJfSaOOmvZJ2ZRha81S2hXdsluX6teP8B&#10;5RtER6d0S69LVV5cq2EZzjnNQOOGjrXsQFrm31UvyWRUFvRWS/mzeNYsu4mA8bNDpDzf7ZDi17pl&#10;3kutcsthdrioj7ONMud4nyzqWYtr5E9toQC/VVxmGHJivb2blvKnuiWwaa14/OgEB2CYWMbMZ8yg&#10;Z0keGKgleNZTl5C5KGveW1yJRRnVnrQcy5qJM20w5m1SV1d/ThkggzS/+wfVYCbSi2Ti3XaZ+zx7&#10;ECqzfg+V6fg9929slJvupSdk4s8GWudB7jFAb1RTgXEtlUEX7KSA+FDZIf69QSkYBYwyckIPLnwk&#10;Ri+wUYLcmDfeUi96PifK4va6xeEsFX+5U7w497r522OXhDSHlNzFeJEmV1yM1RVuxrSK7+8FJ9GI&#10;ubI4JTlPEKqxtkllEN7UwLCyG2HO3RhiKUOAhvlqu+Q/2zecp4x8lSXxLLyWAOuOsp7M6hVfIs70&#10;gNX+GdTXGdTbYEoWPrVdQnz59Cl94YVe5XjvW2UD84l2kNi/TRrgWSmvi98JymxzLC/zxrm2Y2nx&#10;+sokVgn9vYB6ouGiDMczJtMJrnjTIcCwd/auRnGvY8eA9GEoJyWPwTrxlpUJKF83P8N078MPVQWa&#10;4eJOygilJKHcYQg1M4xfjIOwV6yHNWWmzQ1dCRuVTqHqnzQNN1fL/N2MZxL5sAIrE8aH8x3qmr06&#10;LfmhtMyDQId3ICNPMBTRB8YZh5uBXvLWHRtk0W7EwQlULu3+jCclJfenpLS/DpWFxsJ0jdWFcziq&#10;bQW4T+Vmr6vndbghUm7AeEvtMw32fKoH1vNDcIWJDYgG3uqZrGiRQH2Vxf3NEriDskH50fBu+D3k&#10;yX9/WfDlneiVaqfHOixnID3WA45lD8MQ1i0fHmqyHeTiGY8Fdr5Kz9vElYxLcX+DaI0rZWnTKpnX&#10;W6PmDxWP8lqZLmVten4kHsaBMILnVjzTATVpzzRQfu59G0sGbEcD7RKPwSAxPxORFfmABY/2S13t&#10;6md00zOaVkSS3xX8kUIgs0UkozAcIflKAw5kvgHnFkpJoQ41SNlWfqwM12olAs/p7n/+8WbxLgvL&#10;rEP3oNAouOqN+FzuE7LWYPqtUnsPjV+jFBzF0KyB+4iYByggG5XaT9QoASqgZRwWGNmoVSc37+mQ&#10;ec8x/mF5/MSHa8avdlF3iieeEM/TvZJ/+G6J1kQx/sbYnfzKMKLcAy3i8XjEG/fJ7N92StHLehpU&#10;CIJxGQqoV+hPaU0DjDhHgDTRsRSdaJfCF+ulcE+XWvKe9USnzPrDRpnDZXlljIxneTRhJF4eh8Nr&#10;Av7hzsgIM+OddvFVByQRT6JTgKE7A/lY8Z3A87l8JmYkT6Y8qvpPSf7JLtQF0uN80kgHjDBVb3rZ&#10;pgqmq6f303393MjLqT5xVaJB07CP8Ou8vFbGXz9X4XrYtAPtDh5q/M4WKdnArzigjTAvSm6GfAjU&#10;gXptCOFvpkXbzo6Y93XeUXECKt8tMhs6Hljq/B/d5FhTMlLxXd6rGJdbGRQzkNDNezbLood1y8yG&#10;ZGXFVSNqE//jUBr++WCoV+Z1JaSkl1+ZY6H0Bpj53HTh3Ubx8k3iI9vFu55fzKNRwn3zsqPia5aS&#10;eq64me5NBJw3Ye802Cr++yAHDiWs+AZRVvA5Hm2WwsdQXjZersac6JDy1VA+ekk0wOBZys2XdH85&#10;X8CJbMr3aKdoqyul5E6UhY1lJhRRrbakxV3pl7n7UV9UfO7SpryYVzU3g3Mqnlq9wrXacEpj1Cnz&#10;97ZKBMPT/IN34NpUp3wHCnFHYYRVnXMy1JyuAcZPWb7Hc+rTNJUR+lW6Oy23PIq01QoY7sHbStYy&#10;P8j7qMb1C4H1ic5wYUOl0qVR84gMg0G88UnOl5memQmY9Yryhzc063C3RGIYAnNvkplXgfmG/KAD&#10;/jrknXVrpZus2yPtEvI4v9dNTXaqSdZcKjqYUWD1HeEUxscp8cW4CoSEOXlotthm0D1jY6Fg/7FZ&#10;tHp4Ge9gjE/l5MoHh2EYBhW91i0VtVXifwj3uNlpvJWAHLHgiRZZtAVuvfrDANK0EhCB3r70CU5w&#10;WoRNEN77uXIyRvwGoFyRTStxNBl5jLnnPdwlha/SUG+WZfeMoWz81ATf7scQKfHiPVLFD7IxPTWB&#10;Ok662YDOo+hQt7h38hp1NpWJRyqb8mK7pGR3uyzqg+xPtUrxTsie/8q3emYmoIwldPBApxoSDxs/&#10;ol3KOtDZ8HvZY+nueGDj5N6zU1yFygibEqCrXRgxqGF5Rt6Qzpz714++d71gdByvp6XkIXZO1m2U&#10;nrKa4xslE5TjbEqKXuqXqnDkiG5iJkbV1dXzo1UxNBAoj/opHzLBiVZToj8HMsuX7CjEI2lZzuVB&#10;KoOaqWfPiPvo2W99vkcqGhDG/Qn0SNirctKOFhWNU1uTkBtf78mIe5IwGuc4jXTW3m3KK7EKmyiK&#10;nqIHADlZhGWFemEYcobhL3xuG/LCN/gt+KxwapNU8Y8TlDHf4J/oEIKKpZSpXSpCIT3fuEclOt4J&#10;IB56QfySJRWJxoXv11nN+40FdjjQn8Jnu2XhDtR3Ls9OFkxTrfCkZEU1emYOGYwwGHtflP9Yy64L&#10;o0D9JT/196UuKfOUqo6YX0gMJfiKBWWY8cykwDx1iKsH9cA6YH1QZ5XepiQe5W5l1oXVs9cPs4+h&#10;XfIrDRZhlLW2h0bKdA/1sLTSK11dXaW6acmNOHsdKfd8W/ByLyKmgpoitwJXFt5pk/AKGK8TnHDT&#10;jQtfU0BYoH+tLHntbtMzuM9lacYNLyCW0v8KYY5zJmFUMuCrhGs+hoXPCpaRwxJ4IwFukFQTuRZ8&#10;jHsi8Q9slbpmepgWYdlwpldK4m6cIy/0UMcbYjCcq3YDHEpx7kWvh0w+esBsaIPtcttd66RsLVcZ&#10;4THycyhTfqt7sqC80UjZUDmfZ1Z66Jnzfhg+6iwn9cmjTzwv3rgC4VmGNIb3QZ2AMS96KS3xgFsK&#10;+M+7k4wL5VXGu0XKW1YhXtxnXjLjyQksC47QIafGyXZTHTAtGB6XG/XKYS9/jKneSEDYKaRNz3i8&#10;ep52dErpndbTFgXovGbD41EdKnRm4TPd4vf5/6qbk6kRjZHL6fm++El+aoO9LRJVe0v0DKjxPytn&#10;o0S83I9jNCIIWP28r01W1WA4RmEry64/p67rJeZ2DJ9PuUJzhDJATbLpMQhOvaeVEZ4NRjnoeUDR&#10;4yw350Y4lzHCBx4qCxSp1MMPm0OJOecxEm4F5snqvhngUb2lyeBxCMQPwz2G4wHGQe/V/EwGjLoY&#10;lRauzTzGPVVW0/Fcuyy+D436wINoCBtQxnHSmm4MrZXGVhpanBtl4KoO6i8e5k55vjPIlTU9z6pe&#10;euBl6nvhzHFxKDty3iiL798s87ZxvjKjgY/IgOf6tXFu8ChkxG+G4tXjMa6RRug3ack/irpUcaIc&#10;nAfk6xZvpsW/Ewaf84k0qDQ+bC+NKAf1SPFnSW+6oLxhokmCdyMfo9o+QaOD8EHkG6OZ6l1d4nA4&#10;sk8+T4UqqxIvBLjL9A1TY6NAzrSJc1MVzpFJ87zO281SW80XKg3DZAIE6OW3dSnczLDrAdXzo/L5&#10;Azr1proFTzbg+YW7++SGByELeoFUIM53GeFUkIEOKW6mXBhGV9UUPmmk5LbD6NGfZk9s3EP8qqfm&#10;eZtEohwqGGHTDO7NOUcj0CzLa1G32RreDGBpA79PlJEmGoKrAXlRmwrZOE36Cbk7HtS/k0WjY/ac&#10;yIsGH9X4WV7I0zBKykBMolxHoUtHx5hbZNwYshQ/h0baVC0L+tFo1bwS2wbyy2kMeG35+1JSumUN&#10;+HFtfJCN+nMwLTf0wQCdB/90rdxNBEZn9xLyf/h2XGdsnWBdHO6RMucSaahr2KWbiutDqzZsOOJ2&#10;uH8sfKRDCvlqAldUKGjzrlpOpD5FF5gNXr83AmT+FVTY9bDmUwK9HeTzLMqHXr9o32YJhtDjnu5D&#10;WaFINGaG8hJQkEW/7ZSqKP/ikMX9nyw4N8A036yX0IqwFJzkv6BMMmQD4mrlYI9U+H0SiHNDJvM4&#10;3XJGfPCKy+vjknecrwnQAFjxmQBvwxtHg1cdAK9zz1NyM/TLvPoG5A+kpfiJMRrm2+0ypw9DsVHG&#10;EvWFvKzkb5GZ5+mSzUnoA+WgPuqHa86jchHGmDviS8tq2IdrDiVpNIe6ZV39KvE0oXNnOL9VxQ2C&#10;NDQwpkW/RpxHOMwBP42rwjTldyJge+aiwhB/G4S0mQ8MRSs3r5Gg3/+3fY/8rlo3Cb889ezYEaxd&#10;sfKKz+MW//plUvRPELBavUEB1MQ0BM8xutEglCICvKeM1Bhgj2BAKRKhhyno98x8E+EfdU+H5bNU&#10;WDYw9gA8mnlMGHkWSsPxO98Et+L7Gb8JVnwGrPjYQ0LZb30jLaVt1eJalRT/1jqJ7+4VR3q9zHoS&#10;PFR0K+XKFZxbOYGx/yEYYzU/gbgpC/Tgy6u4aY1yYr4ynlONZrjulzsX60P0DJ5coFZXOXxBWgaU&#10;XgFmeRkw8xn3YAgCa2AM6dGxkSnDoOuEFX+usIpj5FpPi3NKNKZqW4eJbwSmPGWFBV9m2lb36Dmr&#10;zcKsG8qTekJZ0PPBPfK8uVU8vbUSqk1K2KP90NrduX/foUML9CY/ikSkQD/9+ya+sLZv377y9WvW&#10;fBCPRC5FQ5HPoqHQ54lI5Eo8HP4Tzr+qiEb/jPNrMZzHwuFPwqHw5YpY/JOKWMXniXjia/IlotGr&#10;sXDscjwY+RDPfAbez6OR6FWcXwQ+wnOM62JQC36K8/cT0cRFpHclGoxcJeKx+LV4OPanyoqKv/CI&#10;Z78ELlZG4peS8cp/SSYSX1fEEh/h+CnSfrsyHr8A3su8H4tGvwoGg1dDodD7iPuLqKadDmvahYgW&#10;vsJ4mUc8cwHpn0eeyfMxyxMJBi8h7S8jwdA58F+JhELnopHIl9Eg8h6KnI/4gx+GtfAX4L+AsAGm&#10;QUQVIlfx3HnE+R4RC0W/QnxXQ4HQO7Fg8Kzm0b7Q3NoFV7kXz8S+DZV5/iPgcf6wuL9eFhyAsnPF&#10;SykqDCQVb9Tc1QRBgwNo6+A9qLf7TXEMtkjxJvbkVF6DH+mp/VgbpfDFHrmVn7WlYlsNzRXYKBDG&#10;CfPXO2Xus+2ita6XgNcrIbfn3ys9nmuBgPeyBllXxGJnMIQ6HQ4Gn6QsY9CRSBj6pGnHgJORQOjx&#10;eDj6JOskEgyfQV2dwL2XIbs3IOML1C3Kj/VBfaLOJSLxryHjoXgo+k4sEjsTCUY+QE9/Cjjr9/s/&#10;9Hu8lz0u10deh+t9t8Pxgbu8/JLL6fzY73ReZJ2yHuKhCOo0Ch2MfBbyeoc0n++05vad9rs8p3wu&#10;9/shf+Ai9SHo83+GsAvhQOhyhLowXM9faoHAFb/H/2HQ57uUrKj8Z+pTZaLiL8ynymM0/in1y8g7&#10;y0H9pT7weejQl0GfdjUQCHyEfH8Y8HjP4fhpOKB9ovkCn0BWH4cCwYthLXgJ5f4C1x+EwLuyZuXJ&#10;Y8eO3YS2Wag3VZtsmhnq7+qpDwU0cfL3MlwVU54UDMNYXowZnLM40yrBDXztAgaGQw4jDD16wV4a&#10;GNOkJYau/pBLZj2NuDn04DewR/jByyEjV9+G2iWwKiZo6JJOp5P/Z3pUm2yyaerUsWXLKq106X8W&#10;PQIXXL2gCeNCA2EYC85L0PhwRRRGqqQ+LgVD3TAwdOM5xNb5DCOmJsZ1qH1fOKrhjhE3eTfL0ke6&#10;xFG65MdU57YOPSs22WTT/3d65IFf/TqxmHtSTKtux7tlXV0NjjhXe7hgbIywiYJbH2iwXm+WZHm5&#10;3L1r1/t6kjbZZJNNlpTvcbi+L3jDNLSaDOgZ0QANdkvI4fvbyAesbLLJJpsmSjGH90e1cS9zX85E&#10;gGGc5nPwl1K36dHZZJNNNuVOiWjstXmP8muGnCsaZzimln03yo2HOiUYDI7+cp5NNtlk02Tpm2++&#10;uSke0DDEGmN5nRPXavJ5kwQaVsrtPT2N+qM22WSTTdNGBVqUX9DMMEAEPaCzbVJcH5MdO3bM0/lt&#10;sskmm6ad8oc/YcGdvqah2VCLLOldJ1vvuiuk89lkk002zQw9+MAD9y7byq39P20+LHyhQzwuzzad&#10;xSabbLJpZqnU6fzXvGN8YZkbEju42/kHPcgmm2yyaeaJ35hyq19ZN4irrkKuXbtmv3Nkk002XV+K&#10;x+Nf5B3pE9fSUtFv2WSTTTZdP9py9xZH2OPn769X67dssskmm64fYUhWGHD55L777put37LJphwp&#10;L+9/AUOtjz1GPq6HAAAAAElFTkSuQmCCUEsBAi0AFAAGAAgAAAAhALGCZ7YKAQAAEwIAABMAAAAA&#10;AAAAAAAAAAAAAAAAAFtDb250ZW50X1R5cGVzXS54bWxQSwECLQAUAAYACAAAACEAOP0h/9YAAACU&#10;AQAACwAAAAAAAAAAAAAAAAA7AQAAX3JlbHMvLnJlbHNQSwECLQAUAAYACAAAACEA9WwLMVUGAADd&#10;EgAADgAAAAAAAAAAAAAAAAA6AgAAZHJzL2Uyb0RvYy54bWxQSwECLQAUAAYACAAAACEAqiYOvrwA&#10;AAAhAQAAGQAAAAAAAAAAAAAAAAC7CAAAZHJzL19yZWxzL2Uyb0RvYy54bWwucmVsc1BLAQItABQA&#10;BgAIAAAAIQBMl2D63gAAAAcBAAAPAAAAAAAAAAAAAAAAAK4JAABkcnMvZG93bnJldi54bWxQSwEC&#10;LQAKAAAAAAAAACEAAKAzBPqPAQD6jwEAFAAAAAAAAAAAAAAAAAC5CgAAZHJzL21lZGlhL2ltYWdl&#10;MS5wbmdQSwUGAAAAAAYABgB8AQAA5Zo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" o:spid="_x0000_s1027" type="#_x0000_t202" style="position:absolute;left:11239;width:42729;height:1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wCdb8A&#10;AADaAAAADwAAAGRycy9kb3ducmV2LnhtbERPTWsCMRC9C/6HMII3zdqDytYoIhZEEKkVxNuwmW62&#10;3UzWJOr6741Q6Gl4vM+ZLVpbixv5UDlWMBpmIIgLpysuFRy/PgZTECEia6wdk4IHBVjMu50Z5trd&#10;+ZNuh1iKFMIhRwUmxiaXMhSGLIaha4gT9+28xZigL6X2eE/htpZvWTaWFitODQYbWhkqfg9Xq2Ay&#10;PWvz47ft8bRbXsy+kfUapVL9Xrt8BxGpjf/iP/dGp/nweuV15f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XAJ1vwAAANoAAAAPAAAAAAAAAAAAAAAAAJgCAABkcnMvZG93bnJl&#10;di54bWxQSwUGAAAAAAQABAD1AAAAhAMAAAAA&#10;" filled="f" stroked="f" strokeweight=".5pt">
                  <v:path arrowok="t"/>
                  <v:textbox>
                    <w:txbxContent>
                      <w:p w:rsidR="00115F21" w:rsidRPr="000C3F57" w:rsidRDefault="00115F21" w:rsidP="006D6D2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72"/>
                            <w:szCs w:val="72"/>
                          </w:rPr>
                        </w:pPr>
                        <w:r w:rsidRPr="000C3F57">
                          <w:rPr>
                            <w:rFonts w:ascii="Times New Roman" w:hAnsi="Times New Roman"/>
                            <w:b/>
                            <w:color w:val="365F91"/>
                            <w:sz w:val="72"/>
                            <w:szCs w:val="72"/>
                          </w:rPr>
                          <w:t>ВЕСТНИК</w:t>
                        </w:r>
                      </w:p>
                      <w:p w:rsidR="00115F21" w:rsidRPr="000C3F57" w:rsidRDefault="00115F21" w:rsidP="006D6D2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</w:pPr>
                        <w:r w:rsidRPr="000C3F57"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  <w:t>муниципа</w:t>
                        </w:r>
                        <w:r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  <w:t xml:space="preserve">льных правовых актов Каширского </w:t>
                        </w:r>
                        <w:r w:rsidRPr="000C3F57"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  <w:t>муниципального</w:t>
                        </w:r>
                      </w:p>
                      <w:p w:rsidR="00115F21" w:rsidRDefault="00115F21" w:rsidP="006D6D2E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</w:pPr>
                        <w:r w:rsidRPr="000C3F57"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  <w:t>района Воронежской области</w:t>
                        </w:r>
                      </w:p>
                      <w:p w:rsidR="00115F21" w:rsidRDefault="00115F21" w:rsidP="006D6D2E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</w:pPr>
                      </w:p>
                      <w:p w:rsidR="00115F21" w:rsidRPr="000C3F57" w:rsidRDefault="00115F21" w:rsidP="006D6D2E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</w:pPr>
                      </w:p>
                      <w:p w:rsidR="00115F21" w:rsidRDefault="00115F21" w:rsidP="006D6D2E"/>
                    </w:txbxContent>
                  </v:textbox>
                </v:shape>
                <v:shape id="Надпись 4" o:spid="_x0000_s1028" type="#_x0000_t202" style="position:absolute;left:53054;top:190;width:13252;height:146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pSH8AA&#10;AADaAAAADwAAAGRycy9kb3ducmV2LnhtbESPS6vCMBSE94L/IRzBnaaKiPYapb7Ara97t4fm3Lba&#10;nJQmav33RhBcDjPzDTNbNKYUd6pdYVnBoB+BIE6tLjhTcDpuexMQziNrLC2Tgic5WMzbrRnG2j54&#10;T/eDz0SAsItRQe59FUvp0pwMur6tiIP3b2uDPsg6k7rGR4CbUg6jaCwNFhwWcqxolVN6PdyMgqse&#10;bmSS4JrK3/VyPL00yd95r1S30yQ/IDw1/hv+tHdawQjeV8INk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2pSH8AAAADaAAAADwAAAAAAAAAAAAAAAACYAgAAZHJzL2Rvd25y&#10;ZXYueG1sUEsFBgAAAAAEAAQA9QAAAIUDAAAAAA==&#10;" fillcolor="window" strokecolor="#376092" strokeweight="3pt">
                  <v:path arrowok="t"/>
                  <v:textbox>
                    <w:txbxContent>
                      <w:p w:rsidR="00115F21" w:rsidRDefault="00115F21" w:rsidP="000E1D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с 1 марта 2023 года</w:t>
                        </w:r>
                      </w:p>
                      <w:p w:rsidR="00115F21" w:rsidRPr="0067317B" w:rsidRDefault="00115F21" w:rsidP="000E1D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</w:pPr>
                        <w:r w:rsidRPr="0067317B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по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15 марта </w:t>
                        </w:r>
                        <w:r w:rsidRPr="0067317B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20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23</w:t>
                        </w:r>
                        <w:r w:rsidRPr="0067317B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 года</w:t>
                        </w:r>
                      </w:p>
                      <w:p w:rsidR="00115F21" w:rsidRDefault="00115F21" w:rsidP="000E1D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№</w:t>
                        </w:r>
                        <w:r w:rsidR="002978C4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4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 (203)</w:t>
                        </w:r>
                      </w:p>
                      <w:p w:rsidR="00115F21" w:rsidRPr="000002E7" w:rsidRDefault="00115F21" w:rsidP="000E1D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от 15 марта 2023 года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9" type="#_x0000_t75" style="position:absolute;left:381;top:95;width:12007;height:14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0RUDDAAAA2gAAAA8AAABkcnMvZG93bnJldi54bWxEj92KwjAUhO+FfYdwFrwRTRUVqUZZFkRB&#10;EOwu6OWhOf3R5qQ00da3NwsLXg4z8w2z2nSmEg9qXGlZwXgUgSBOrS45V/D7sx0uQDiPrLGyTAqe&#10;5GCz/uitMNa25RM9Ep+LAGEXo4LC+zqW0qUFGXQjWxMHL7ONQR9kk0vdYBvgppKTKJpLgyWHhQJr&#10;+i4ovSV3oyCx5+s8ydzOP2/j9niY3S/ZdKBU/7P7WoLw1Pl3+L+91wom8Hcl3AC5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DRFQMMAAADaAAAADwAAAAAAAAAAAAAAAACf&#10;AgAAZHJzL2Rvd25yZXYueG1sUEsFBgAAAAAEAAQA9wAAAI8DAAAAAA==&#10;">
                  <v:imagedata r:id="rId10" o:title=""/>
                  <v:path arrowok="t"/>
                </v:shape>
                <v:group id="Группа 8" o:spid="_x0000_s1030" style="position:absolute;top:16383;width:66690;height:285" coordsize="68716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line id="Прямая соединительная линия 7" o:spid="_x0000_s1031" style="position:absolute;visibility:visible;mso-wrap-style:square" from="0,0" to="6863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ljqcMAAADaAAAADwAAAGRycy9kb3ducmV2LnhtbESPQYvCMBSE7wv+h/AWvMiaKqLSNYqI&#10;gketUjw+mmdbt3mpTdS6v34jCHscZuYbZrZoTSXu1LjSsoJBPwJBnFldcq7geNh8TUE4j6yxskwK&#10;nuRgMe98zDDW9sF7uic+FwHCLkYFhfd1LKXLCjLo+rYmDt7ZNgZ9kE0udYOPADeVHEbRWBosOSwU&#10;WNOqoOwnuRkF+erSu56Sy+/Ij9dTuxnt0vS8VKr72S6/QXhq/X/43d5qBRN4XQk3QM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JY6nDAAAA2gAAAA8AAAAAAAAAAAAA&#10;AAAAoQIAAGRycy9kb3ducmV2LnhtbFBLBQYAAAAABAAEAPkAAACRAwAAAAA=&#10;" strokecolor="windowText">
                    <o:lock v:ext="edit" shapetype="f"/>
                  </v:line>
                  <v:line id="Прямая соединительная линия 6" o:spid="_x0000_s1032" style="position:absolute;visibility:visible;mso-wrap-style:square" from="0,285" to="68716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ysUcIAAADaAAAADwAAAGRycy9kb3ducmV2LnhtbESP3YrCMBSE7wXfIRxh79ZUYatWo1TR&#10;ZWFB8AevD82xLTYnpYm2+/YbQfBymJlvmMWqM5V4UONKywpGwwgEcWZ1ybmC82n3OQXhPLLGyjIp&#10;+CMHq2W/t8BE25YP9Dj6XAQIuwQVFN7XiZQuK8igG9qaOHhX2xj0QTa51A22AW4qOY6iWBosOSwU&#10;WNOmoOx2vBsFX2Y9+W1P37M43U4M+ctouk93Sn0MunQOwlPn3+FX+0criOF5JdwA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IysUcIAAADaAAAADwAAAAAAAAAAAAAA&#10;AAChAgAAZHJzL2Rvd25yZXYueG1sUEsFBgAAAAAEAAQA+QAAAJADAAAAAA==&#10;" strokecolor="windowText" strokeweight="1.5pt">
                    <o:lock v:ext="edit" shapetype="f"/>
                  </v:line>
                </v:group>
                <w10:wrap anchorx="page"/>
              </v:group>
            </w:pict>
          </mc:Fallback>
        </mc:AlternateContent>
      </w:r>
    </w:p>
    <w:p w:rsidR="009943D9" w:rsidRPr="003219C4" w:rsidRDefault="009943D9" w:rsidP="00F01BBA">
      <w:pPr>
        <w:spacing w:after="0" w:line="240" w:lineRule="auto"/>
        <w:rPr>
          <w:rFonts w:ascii="Times New Roman" w:hAnsi="Times New Roman" w:cs="Times New Roman"/>
        </w:rPr>
      </w:pPr>
    </w:p>
    <w:p w:rsidR="009943D9" w:rsidRPr="003219C4" w:rsidRDefault="009943D9" w:rsidP="00F01BBA">
      <w:pPr>
        <w:spacing w:after="0" w:line="240" w:lineRule="auto"/>
        <w:rPr>
          <w:rFonts w:ascii="Times New Roman" w:hAnsi="Times New Roman" w:cs="Times New Roman"/>
        </w:rPr>
      </w:pPr>
    </w:p>
    <w:p w:rsidR="009943D9" w:rsidRPr="003219C4" w:rsidRDefault="009943D9" w:rsidP="00F01BBA">
      <w:pPr>
        <w:spacing w:after="0" w:line="240" w:lineRule="auto"/>
        <w:rPr>
          <w:rFonts w:ascii="Times New Roman" w:hAnsi="Times New Roman" w:cs="Times New Roman"/>
        </w:rPr>
      </w:pPr>
    </w:p>
    <w:p w:rsidR="009943D9" w:rsidRPr="003219C4" w:rsidRDefault="009943D9" w:rsidP="00F01BBA">
      <w:pPr>
        <w:spacing w:after="0" w:line="240" w:lineRule="auto"/>
        <w:rPr>
          <w:rFonts w:ascii="Times New Roman" w:hAnsi="Times New Roman" w:cs="Times New Roman"/>
        </w:rPr>
      </w:pPr>
    </w:p>
    <w:p w:rsidR="009943D9" w:rsidRPr="003219C4" w:rsidRDefault="009943D9" w:rsidP="00F0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54F5" w:rsidRPr="003219C4" w:rsidRDefault="003054F5" w:rsidP="00F01BB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54F5" w:rsidRPr="003219C4" w:rsidRDefault="003054F5" w:rsidP="00F01BB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54F5" w:rsidRPr="003219C4" w:rsidRDefault="003054F5" w:rsidP="00F01BB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54F5" w:rsidRPr="003219C4" w:rsidRDefault="003054F5" w:rsidP="00F01BB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4151" w:rsidRPr="003219C4" w:rsidRDefault="00434151" w:rsidP="00F01BB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19C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55AF36" wp14:editId="502F9B62">
                <wp:simplePos x="0" y="0"/>
                <wp:positionH relativeFrom="column">
                  <wp:posOffset>138356</wp:posOffset>
                </wp:positionH>
                <wp:positionV relativeFrom="paragraph">
                  <wp:posOffset>124031</wp:posOffset>
                </wp:positionV>
                <wp:extent cx="6107831" cy="0"/>
                <wp:effectExtent l="0" t="0" r="26670" b="1905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783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F8310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10.9pt;margin-top:9.75pt;width:480.9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R3cTQIAAFYEAAAOAAAAZHJzL2Uyb0RvYy54bWysVEtu2zAQ3RfoHQjuHUmO7ThC5KCQ7G7S&#10;NkDSA9AkZRGVSIKkLRtFgbQXyBF6hW666Ac5g3yjDukPknZTFNViNNTMvPk96uJy3dRoxY0VSmY4&#10;OYkx4pIqJuQiw29vZ70xRtYRyUitJM/whlt8OXn+7KLVKe+rStWMGwQg0qatznDlnE6jyNKKN8Se&#10;KM0lGEtlGuLgaBYRM6QF9KaO+nE8ilplmDaKcmvha7Ez4knAL0tO3ZuytNyhOsNQmwvSBDn3Mppc&#10;kHRhiK4E3ZdB/qGKhggJSY9QBXEELY34A6oR1CirSndCVROpshSUhx6gmyT+rZubimgeeoHhWH0c&#10;k/1/sPT16togwTLch/FI0sCOus/bu+1997P7sr1H24/dA4jtp+1d97X70X3vHrpvCJxhcq22KQDk&#10;8tr43ula3ugrRd9ZJFVeEbngoYPbjQbUxEdET0L8wWrIP29fKQY+ZOlUGOO6NI2HhAGhddjW5rgt&#10;vnaIwsdREp+NTxOM6MEWkfQQqI11L7lqkFcybJ0hYlG5XEkJnFAmCWnI6so6XxZJDwE+q1QzUdeB&#10;GrVEbYbPh/1hCLCqFswbvZs1i3leG7QinlzhCT2C5bGbUUvJAljFCZvudUdEvdMheS09HjQG5ey1&#10;HXven8fn0/F0POgN+qNpbxAXRe/FLB/0RrPkbFicFnleJB98ackgrQRjXPrqDkxOBn/HlP2d2nHw&#10;yOXjGKKn6GFeUOzhHYoOm/XL3NFirtjm2hw2DuQNzvuL5m/H4zPoj38Hk18AAAD//wMAUEsDBBQA&#10;BgAIAAAAIQA+0K483QAAAAgBAAAPAAAAZHJzL2Rvd25yZXYueG1sTI/NTsMwEITvSLyDtZW4oNZJ&#10;UKEJcaoKiQPH/khc3XibhMbrKHaa0KdnKw5wnJnVzLf5erKtuGDvG0cK4kUEAql0pqFKwWH/Pl+B&#10;8EGT0a0jVPCNHtbF/V2uM+NG2uJlFyrBJeQzraAOocuk9GWNVvuF65A4O7ne6sCyr6Tp9cjltpVJ&#10;FD1LqxvihVp3+FZjed4NVgH6YRlHm9RWh4/r+PiZXL/Gbq/Uw2zavIIIOIW/Y7jhMzoUzHR0Axkv&#10;WgVJzOSB/XQJgvN09fQC4vhryCKX/x8ofgAAAP//AwBQSwECLQAUAAYACAAAACEAtoM4kv4AAADh&#10;AQAAEwAAAAAAAAAAAAAAAAAAAAAAW0NvbnRlbnRfVHlwZXNdLnhtbFBLAQItABQABgAIAAAAIQA4&#10;/SH/1gAAAJQBAAALAAAAAAAAAAAAAAAAAC8BAABfcmVscy8ucmVsc1BLAQItABQABgAIAAAAIQAF&#10;TR3cTQIAAFYEAAAOAAAAAAAAAAAAAAAAAC4CAABkcnMvZTJvRG9jLnhtbFBLAQItABQABgAIAAAA&#10;IQA+0K483QAAAAgBAAAPAAAAAAAAAAAAAAAAAKcEAABkcnMvZG93bnJldi54bWxQSwUGAAAAAAQA&#10;BADzAAAAsQUAAAAA&#10;"/>
            </w:pict>
          </mc:Fallback>
        </mc:AlternateContent>
      </w:r>
    </w:p>
    <w:p w:rsidR="004C6ACF" w:rsidRPr="000E1D9D" w:rsidRDefault="004C6ACF" w:rsidP="00F01BB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1F3864" w:themeColor="accent5" w:themeShade="80"/>
        </w:rPr>
      </w:pPr>
      <w:r w:rsidRPr="000E1D9D">
        <w:rPr>
          <w:rFonts w:ascii="Times New Roman" w:hAnsi="Times New Roman" w:cs="Times New Roman"/>
          <w:b/>
          <w:color w:val="1F3864" w:themeColor="accent5" w:themeShade="80"/>
        </w:rPr>
        <w:t>Раздел 1.</w:t>
      </w:r>
    </w:p>
    <w:p w:rsidR="004C6ACF" w:rsidRPr="000E1D9D" w:rsidRDefault="004C6ACF" w:rsidP="00F01BB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1F3864" w:themeColor="accent5" w:themeShade="80"/>
        </w:rPr>
      </w:pPr>
      <w:r w:rsidRPr="000E1D9D">
        <w:rPr>
          <w:rFonts w:ascii="Times New Roman" w:hAnsi="Times New Roman" w:cs="Times New Roman"/>
          <w:b/>
          <w:color w:val="1F3864" w:themeColor="accent5" w:themeShade="80"/>
        </w:rPr>
        <w:t xml:space="preserve">Решения Совета народных </w:t>
      </w:r>
      <w:r w:rsidRPr="00B361DF">
        <w:rPr>
          <w:rFonts w:ascii="Times New Roman" w:hAnsi="Times New Roman" w:cs="Times New Roman"/>
          <w:b/>
          <w:color w:val="1F3864"/>
        </w:rPr>
        <w:t xml:space="preserve">депутатов Каширского </w:t>
      </w:r>
      <w:r w:rsidRPr="000E1D9D">
        <w:rPr>
          <w:rFonts w:ascii="Times New Roman" w:hAnsi="Times New Roman" w:cs="Times New Roman"/>
          <w:b/>
          <w:color w:val="1F3864" w:themeColor="accent5" w:themeShade="80"/>
        </w:rPr>
        <w:t>муниципального района</w:t>
      </w:r>
    </w:p>
    <w:p w:rsidR="004C6ACF" w:rsidRPr="000E1D9D" w:rsidRDefault="003054F5" w:rsidP="00F01BBA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0E1D9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68E6AD" wp14:editId="4C666026">
                <wp:simplePos x="0" y="0"/>
                <wp:positionH relativeFrom="column">
                  <wp:posOffset>140401</wp:posOffset>
                </wp:positionH>
                <wp:positionV relativeFrom="paragraph">
                  <wp:posOffset>135041</wp:posOffset>
                </wp:positionV>
                <wp:extent cx="6107831" cy="0"/>
                <wp:effectExtent l="0" t="0" r="26670" b="1905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783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D72A14" id="Прямая со стрелкой 5" o:spid="_x0000_s1026" type="#_x0000_t32" style="position:absolute;margin-left:11.05pt;margin-top:10.65pt;width:480.9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uoGTAIAAFQEAAAOAAAAZHJzL2Uyb0RvYy54bWysVEtu2zAQ3RfoHQjuHUmO7ThC5KCQ7G7S&#10;1kDSA9AkZRGVSIJkLBtFgbQXyBF6hW666Ac5g3yjDukPknZTFNWCGmo4b97MPOrict3UaMWNFUpm&#10;ODmJMeKSKibkMsNvb2a9MUbWEclIrSTP8IZbfDl5/uyi1Snvq0rVjBsEINKmrc5w5ZxOo8jSijfE&#10;nijNJThLZRriYGuWETOkBfSmjvpxPIpaZZg2inJr4Wuxc+JJwC9LTt2bsrTcoTrDwM2F1YR14ddo&#10;ckHSpSG6EnRPg/wDi4YICUmPUAVxBN0a8QdUI6hRVpXuhKomUmUpKA81QDVJ/Fs11xXRPNQCzbH6&#10;2Cb7/2Dp69XcIMEyPMRIkgZG1H3e3m3vu5/dl+092n7sHmDZftredV+7H9337qH7hoa+b622KYTn&#10;cm585XQtr/WVou8skiqviFzywP9mowE08RHRkxC/sRqyL9pXisEZcutUaOK6NI2HhPagdZjV5jgr&#10;vnaIwsdREp+NTxOM6MEXkfQQqI11L7lqkDcybJ0hYlm5XEkJilAmCWnI6so6T4ukhwCfVaqZqOsg&#10;jFqiNsPnw/4wBFhVC+ad/pg1y0VeG7QiXlrhCTWC5/Exo24lC2AVJ2y6tx0R9c6G5LX0eFAY0Nlb&#10;O+28P4/Pp+PpeNAb9EfT3iAuit6LWT7ojWbJ2bA4LfK8SD54askgrQRjXHp2Bx0ng7/Tyf5G7RR4&#10;VPKxDdFT9NAvIHt4B9Jhsn6YO1ksFNvMzWHiIN1weH/N/N14vAf78c9g8gsAAP//AwBQSwMEFAAG&#10;AAgAAAAhAOrjNlbdAAAACAEAAA8AAABkcnMvZG93bnJldi54bWxMj81Ow0AMhO9IvMPKSFwQ3ST8&#10;qA3ZVBUSB460lbi6WZMEst4ou2lCnx4jDvRk2TMaf1OsZ9epIw2h9WwgXSSgiCtvW64N7Hcvt0tQ&#10;ISJb7DyTgW8KsC4vLwrMrZ/4jY7bWCsJ4ZCjgSbGPtc6VA05DAvfE4v24QeHUdah1nbAScJdp7Mk&#10;edQOW5YPDfb03FD1tR2dAQrjQ5psVq7ev56mm/fs9Dn1O2Our+bNE6hIc/w3wy++oEMpTAc/sg2q&#10;M5BlqThlpnegRF8t76Xb4e+gy0KfFyh/AAAA//8DAFBLAQItABQABgAIAAAAIQC2gziS/gAAAOEB&#10;AAATAAAAAAAAAAAAAAAAAAAAAABbQ29udGVudF9UeXBlc10ueG1sUEsBAi0AFAAGAAgAAAAhADj9&#10;If/WAAAAlAEAAAsAAAAAAAAAAAAAAAAALwEAAF9yZWxzLy5yZWxzUEsBAi0AFAAGAAgAAAAhABky&#10;6gZMAgAAVAQAAA4AAAAAAAAAAAAAAAAALgIAAGRycy9lMm9Eb2MueG1sUEsBAi0AFAAGAAgAAAAh&#10;AOrjNlbdAAAACAEAAA8AAAAAAAAAAAAAAAAApgQAAGRycy9kb3ducmV2LnhtbFBLBQYAAAAABAAE&#10;APMAAACwBQAAAAA=&#10;"/>
            </w:pict>
          </mc:Fallback>
        </mc:AlternateContent>
      </w:r>
    </w:p>
    <w:p w:rsidR="004022D4" w:rsidRPr="000E1D9D" w:rsidRDefault="00BA4D20" w:rsidP="00F01BBA">
      <w:pPr>
        <w:spacing w:after="0" w:line="240" w:lineRule="auto"/>
        <w:ind w:left="284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 xml:space="preserve"> </w:t>
      </w:r>
    </w:p>
    <w:p w:rsidR="003054F5" w:rsidRPr="000E1D9D" w:rsidRDefault="00434151" w:rsidP="00F01BBA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0E1D9D">
        <w:rPr>
          <w:rFonts w:ascii="Times New Roman" w:hAnsi="Times New Roman" w:cs="Times New Roman"/>
        </w:rPr>
        <w:t>Не принималось</w:t>
      </w:r>
    </w:p>
    <w:p w:rsidR="004C6ACF" w:rsidRPr="000E1D9D" w:rsidRDefault="004C6ACF" w:rsidP="00F01BBA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0E1D9D">
        <w:rPr>
          <w:rFonts w:ascii="Times New Roman" w:hAnsi="Times New Roman" w:cs="Times New Roman"/>
        </w:rPr>
        <w:t>______________________________________________________________________________</w:t>
      </w:r>
      <w:r w:rsidR="00F7634C">
        <w:rPr>
          <w:rFonts w:ascii="Times New Roman" w:hAnsi="Times New Roman" w:cs="Times New Roman"/>
        </w:rPr>
        <w:t>___</w:t>
      </w:r>
      <w:r w:rsidRPr="000E1D9D">
        <w:rPr>
          <w:rFonts w:ascii="Times New Roman" w:hAnsi="Times New Roman" w:cs="Times New Roman"/>
        </w:rPr>
        <w:t>_</w:t>
      </w:r>
    </w:p>
    <w:p w:rsidR="004C6ACF" w:rsidRPr="000E1D9D" w:rsidRDefault="004C6ACF" w:rsidP="00F01BB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1F3864" w:themeColor="accent5" w:themeShade="80"/>
        </w:rPr>
      </w:pPr>
      <w:r w:rsidRPr="000E1D9D">
        <w:rPr>
          <w:rFonts w:ascii="Times New Roman" w:hAnsi="Times New Roman" w:cs="Times New Roman"/>
          <w:b/>
          <w:color w:val="1F3864" w:themeColor="accent5" w:themeShade="80"/>
        </w:rPr>
        <w:t>Раздел 2.</w:t>
      </w:r>
    </w:p>
    <w:p w:rsidR="004C6ACF" w:rsidRPr="000E1D9D" w:rsidRDefault="004C6ACF" w:rsidP="00F01BBA">
      <w:pPr>
        <w:pBdr>
          <w:bottom w:val="single" w:sz="12" w:space="7" w:color="auto"/>
        </w:pBd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1F3864" w:themeColor="accent5" w:themeShade="80"/>
        </w:rPr>
      </w:pPr>
      <w:r w:rsidRPr="000E1D9D">
        <w:rPr>
          <w:rFonts w:ascii="Times New Roman" w:hAnsi="Times New Roman" w:cs="Times New Roman"/>
          <w:b/>
          <w:color w:val="1F3864" w:themeColor="accent5" w:themeShade="80"/>
        </w:rPr>
        <w:t>Постановления администрации Каширского муниципального района Воронежской области</w:t>
      </w:r>
    </w:p>
    <w:p w:rsidR="005D0E40" w:rsidRPr="00EA0E91" w:rsidRDefault="005D0E40" w:rsidP="00F01BBA">
      <w:pPr>
        <w:pStyle w:val="consplusnormal1"/>
        <w:shd w:val="clear" w:color="auto" w:fill="FFFFFF"/>
        <w:spacing w:after="0"/>
        <w:ind w:firstLine="0"/>
        <w:textAlignment w:val="top"/>
        <w:rPr>
          <w:rFonts w:ascii="Times New Roman" w:hAnsi="Times New Roman"/>
          <w:sz w:val="24"/>
        </w:rPr>
      </w:pPr>
    </w:p>
    <w:p w:rsidR="000A6B74" w:rsidRPr="000A6B74" w:rsidRDefault="000A6B74" w:rsidP="00F01BBA">
      <w:pPr>
        <w:pStyle w:val="1"/>
        <w:keepNext/>
        <w:widowControl/>
        <w:suppressAutoHyphens/>
        <w:autoSpaceDE/>
        <w:autoSpaceDN/>
        <w:adjustRightInd/>
        <w:spacing w:before="0" w:after="0"/>
        <w:ind w:left="709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0A6B74">
        <w:rPr>
          <w:rFonts w:ascii="Times New Roman" w:hAnsi="Times New Roman"/>
          <w:color w:val="auto"/>
          <w:sz w:val="24"/>
          <w:szCs w:val="24"/>
        </w:rPr>
        <w:t>А Д М И Н  И С Т Р А Ц И Я</w:t>
      </w:r>
    </w:p>
    <w:p w:rsidR="000A6B74" w:rsidRPr="000A6B74" w:rsidRDefault="000A6B74" w:rsidP="00F01BBA">
      <w:pPr>
        <w:pStyle w:val="1"/>
        <w:keepNext/>
        <w:widowControl/>
        <w:suppressAutoHyphens/>
        <w:autoSpaceDE/>
        <w:autoSpaceDN/>
        <w:adjustRightInd/>
        <w:spacing w:before="0" w:after="0"/>
        <w:ind w:left="709"/>
        <w:rPr>
          <w:rFonts w:ascii="Times New Roman" w:hAnsi="Times New Roman"/>
          <w:b w:val="0"/>
          <w:color w:val="auto"/>
          <w:sz w:val="24"/>
          <w:szCs w:val="24"/>
        </w:rPr>
      </w:pPr>
      <w:r w:rsidRPr="000A6B74">
        <w:rPr>
          <w:rFonts w:ascii="Times New Roman" w:hAnsi="Times New Roman"/>
          <w:color w:val="auto"/>
          <w:sz w:val="24"/>
          <w:szCs w:val="24"/>
        </w:rPr>
        <w:t>К А Ш И Р С К О Г О   М У Н И Ц И П А Л  Ь Н О Г О   Р А Й О Н А</w:t>
      </w:r>
    </w:p>
    <w:p w:rsidR="000A6B74" w:rsidRPr="000A6B74" w:rsidRDefault="000A6B74" w:rsidP="00F01BBA">
      <w:pPr>
        <w:pStyle w:val="3"/>
        <w:keepLines w:val="0"/>
        <w:suppressAutoHyphens/>
        <w:spacing w:before="0" w:line="240" w:lineRule="auto"/>
        <w:ind w:left="709"/>
        <w:jc w:val="center"/>
        <w:rPr>
          <w:rFonts w:ascii="Times New Roman" w:hAnsi="Times New Roman" w:cs="Times New Roman"/>
          <w:color w:val="auto"/>
        </w:rPr>
      </w:pPr>
      <w:r w:rsidRPr="000A6B74">
        <w:rPr>
          <w:rFonts w:ascii="Times New Roman" w:hAnsi="Times New Roman" w:cs="Times New Roman"/>
          <w:color w:val="auto"/>
        </w:rPr>
        <w:t>В О Р О Н Е Ж С К О Й   О Б Л А С Т И</w:t>
      </w:r>
    </w:p>
    <w:p w:rsidR="000A6B74" w:rsidRPr="000A6B74" w:rsidRDefault="000A6B74" w:rsidP="00F01BBA">
      <w:pPr>
        <w:pStyle w:val="1"/>
        <w:keepNext/>
        <w:widowControl/>
        <w:suppressAutoHyphens/>
        <w:autoSpaceDE/>
        <w:autoSpaceDN/>
        <w:adjustRightInd/>
        <w:spacing w:before="0" w:after="0"/>
        <w:ind w:left="709"/>
        <w:rPr>
          <w:rFonts w:ascii="Times New Roman" w:hAnsi="Times New Roman"/>
          <w:color w:val="auto"/>
          <w:sz w:val="24"/>
          <w:szCs w:val="24"/>
        </w:rPr>
      </w:pPr>
    </w:p>
    <w:p w:rsidR="000A6B74" w:rsidRPr="000A6B74" w:rsidRDefault="000A6B74" w:rsidP="00F01BBA">
      <w:pPr>
        <w:pStyle w:val="1"/>
        <w:keepNext/>
        <w:widowControl/>
        <w:suppressAutoHyphens/>
        <w:autoSpaceDE/>
        <w:autoSpaceDN/>
        <w:adjustRightInd/>
        <w:spacing w:before="0" w:after="0"/>
        <w:ind w:left="709"/>
        <w:rPr>
          <w:rFonts w:ascii="Times New Roman" w:hAnsi="Times New Roman"/>
          <w:b w:val="0"/>
          <w:color w:val="auto"/>
          <w:sz w:val="24"/>
          <w:szCs w:val="24"/>
        </w:rPr>
      </w:pPr>
      <w:r w:rsidRPr="000A6B74">
        <w:rPr>
          <w:rFonts w:ascii="Times New Roman" w:hAnsi="Times New Roman"/>
          <w:color w:val="auto"/>
          <w:sz w:val="24"/>
          <w:szCs w:val="24"/>
        </w:rPr>
        <w:t>П О С Т А Н О В Л Е Н И Е</w:t>
      </w:r>
    </w:p>
    <w:p w:rsidR="000A6B74" w:rsidRPr="00E47460" w:rsidRDefault="000A6B74" w:rsidP="00F01BBA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6B74" w:rsidRPr="00E47460" w:rsidRDefault="000A6B74" w:rsidP="00F01BBA">
      <w:pPr>
        <w:pStyle w:val="af7"/>
        <w:spacing w:after="0"/>
        <w:ind w:firstLine="709"/>
        <w:rPr>
          <w:sz w:val="24"/>
          <w:szCs w:val="24"/>
        </w:rPr>
      </w:pPr>
      <w:r w:rsidRPr="00E47460">
        <w:rPr>
          <w:sz w:val="24"/>
          <w:szCs w:val="24"/>
        </w:rPr>
        <w:t xml:space="preserve">от </w:t>
      </w:r>
      <w:r w:rsidRPr="00E47460">
        <w:rPr>
          <w:sz w:val="24"/>
          <w:szCs w:val="24"/>
          <w:u w:val="single"/>
        </w:rPr>
        <w:t xml:space="preserve">06.03.2023 </w:t>
      </w:r>
      <w:r w:rsidRPr="00E47460">
        <w:rPr>
          <w:sz w:val="24"/>
          <w:szCs w:val="24"/>
        </w:rPr>
        <w:t>№ 192</w:t>
      </w:r>
      <w:r w:rsidRPr="00E47460">
        <w:rPr>
          <w:sz w:val="24"/>
          <w:szCs w:val="24"/>
          <w:u w:val="single"/>
        </w:rPr>
        <w:t xml:space="preserve">                 </w:t>
      </w:r>
    </w:p>
    <w:p w:rsidR="000A6B74" w:rsidRDefault="000A6B74" w:rsidP="00F01BB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           с. Каширское</w:t>
      </w:r>
    </w:p>
    <w:p w:rsidR="000A6B74" w:rsidRPr="00E47460" w:rsidRDefault="000A6B74" w:rsidP="00F01BB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A6B74" w:rsidRPr="00E47460" w:rsidRDefault="000A6B74" w:rsidP="00F01BBA">
      <w:pPr>
        <w:spacing w:after="0" w:line="240" w:lineRule="auto"/>
        <w:ind w:right="3968"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Порядке формирования муниципальных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74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социальных заказов на оказание муниципальных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474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услуг в социальной сфере, отнесенных к полномочиям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474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органов местного самоуправления Каширского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474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 района, о форме и сроках формирования отчета об их исполнении</w:t>
      </w:r>
    </w:p>
    <w:p w:rsidR="000A6B74" w:rsidRPr="00E47460" w:rsidRDefault="000A6B74" w:rsidP="00F01BBA">
      <w:pPr>
        <w:widowControl w:val="0"/>
        <w:tabs>
          <w:tab w:val="left" w:pos="765"/>
          <w:tab w:val="center" w:pos="4677"/>
        </w:tabs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A6B74" w:rsidRPr="00E47460" w:rsidRDefault="000A6B74" w:rsidP="00F01BB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46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частью 3 статьи 6 и частью 5 статьи 7 Федерального закона от 13 июля 2020 года № 189-ФЗ «О государственном (муниципальном) социальном заказе на оказание государственных (муниципальных) услуг в социальной сфере» администрация Каширского муниципального района</w:t>
      </w:r>
      <w:r w:rsidRPr="00E474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47460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>постановляет</w:t>
      </w:r>
      <w:r w:rsidRPr="00E4746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A6B74" w:rsidRPr="00E47460" w:rsidRDefault="000A6B74" w:rsidP="000405C7">
      <w:pPr>
        <w:pStyle w:val="affb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Утвердить </w:t>
      </w:r>
      <w:hyperlink r:id="rId11" w:history="1">
        <w:r w:rsidRPr="00E47460">
          <w:rPr>
            <w:rFonts w:ascii="Times New Roman" w:hAnsi="Times New Roman" w:cs="Times New Roman"/>
            <w:sz w:val="24"/>
            <w:szCs w:val="24"/>
          </w:rPr>
          <w:t>порядок</w:t>
        </w:r>
      </w:hyperlink>
      <w:r w:rsidRPr="00E47460">
        <w:rPr>
          <w:rFonts w:ascii="Times New Roman" w:hAnsi="Times New Roman" w:cs="Times New Roman"/>
          <w:sz w:val="24"/>
          <w:szCs w:val="24"/>
        </w:rPr>
        <w:t xml:space="preserve"> формирования муниципальных социальных заказов на оказание муниципальных услуг в социальной сфере, отнесенных к полномочиям органов местного самоуправления</w:t>
      </w:r>
      <w:r w:rsidRPr="00E474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47460">
        <w:rPr>
          <w:rFonts w:ascii="Times New Roman" w:hAnsi="Times New Roman" w:cs="Times New Roman"/>
          <w:color w:val="000000"/>
          <w:sz w:val="24"/>
          <w:szCs w:val="24"/>
        </w:rPr>
        <w:t>Каширского муниципального района Воронежской области (Приложение№1).</w:t>
      </w:r>
    </w:p>
    <w:p w:rsidR="000A6B74" w:rsidRPr="00E47460" w:rsidRDefault="000A6B74" w:rsidP="000405C7">
      <w:pPr>
        <w:pStyle w:val="affb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7460">
        <w:rPr>
          <w:rFonts w:ascii="Times New Roman" w:hAnsi="Times New Roman" w:cs="Times New Roman"/>
          <w:color w:val="000000"/>
          <w:sz w:val="24"/>
          <w:szCs w:val="24"/>
        </w:rPr>
        <w:t xml:space="preserve">Утвердить </w:t>
      </w:r>
      <w:hyperlink r:id="rId12" w:history="1">
        <w:r w:rsidRPr="00E47460">
          <w:rPr>
            <w:rFonts w:ascii="Times New Roman" w:hAnsi="Times New Roman" w:cs="Times New Roman"/>
            <w:sz w:val="24"/>
            <w:szCs w:val="24"/>
          </w:rPr>
          <w:t>форму</w:t>
        </w:r>
      </w:hyperlink>
      <w:r w:rsidRPr="00E47460">
        <w:rPr>
          <w:rFonts w:ascii="Times New Roman" w:hAnsi="Times New Roman" w:cs="Times New Roman"/>
          <w:sz w:val="24"/>
          <w:szCs w:val="24"/>
        </w:rPr>
        <w:t xml:space="preserve"> отчета об исполнении муниципального социального заказа на оказание муниципальных услуг в социальной сфере, отнесенных к полномочиям органов местного самоуправления</w:t>
      </w:r>
      <w:r w:rsidRPr="00E47460">
        <w:rPr>
          <w:rFonts w:ascii="Times New Roman" w:hAnsi="Times New Roman" w:cs="Times New Roman"/>
          <w:color w:val="000000"/>
          <w:sz w:val="24"/>
          <w:szCs w:val="24"/>
        </w:rPr>
        <w:t xml:space="preserve"> Каширского муниципального района Воронежской области (Приложение№2).</w:t>
      </w:r>
    </w:p>
    <w:p w:rsidR="000A6B74" w:rsidRPr="00E47460" w:rsidRDefault="000A6B74" w:rsidP="000405C7">
      <w:pPr>
        <w:pStyle w:val="ac"/>
        <w:numPr>
          <w:ilvl w:val="0"/>
          <w:numId w:val="3"/>
        </w:numPr>
        <w:shd w:val="clear" w:color="auto" w:fill="FFFFFF" w:themeFill="background1"/>
        <w:spacing w:before="0" w:beforeAutospacing="0" w:after="0" w:afterAutospacing="0"/>
        <w:ind w:left="0" w:firstLine="709"/>
        <w:jc w:val="both"/>
        <w:rPr>
          <w:sz w:val="24"/>
          <w:szCs w:val="24"/>
        </w:rPr>
      </w:pPr>
      <w:r w:rsidRPr="00E47460">
        <w:rPr>
          <w:color w:val="000000"/>
          <w:sz w:val="24"/>
          <w:szCs w:val="24"/>
        </w:rPr>
        <w:t>Опубликовать   настоящее постановление в официальном  периодическом печатном средстве массовой информации  органов местного самоуправления Каширского муниципального района Воронежской области «Вестник» муниципальных правовых актов Каширского муниципального района Воронежской области» и разместить на официальном сайте администрации Каширского муниципального района.</w:t>
      </w:r>
    </w:p>
    <w:p w:rsidR="000A6B74" w:rsidRPr="00E47460" w:rsidRDefault="000A6B74" w:rsidP="000405C7">
      <w:pPr>
        <w:pStyle w:val="ac"/>
        <w:numPr>
          <w:ilvl w:val="0"/>
          <w:numId w:val="3"/>
        </w:numPr>
        <w:shd w:val="clear" w:color="auto" w:fill="FFFFFF" w:themeFill="background1"/>
        <w:spacing w:before="0" w:beforeAutospacing="0" w:after="0" w:afterAutospacing="0"/>
        <w:ind w:left="0" w:firstLine="709"/>
        <w:jc w:val="both"/>
        <w:rPr>
          <w:sz w:val="24"/>
          <w:szCs w:val="24"/>
        </w:rPr>
      </w:pPr>
      <w:r w:rsidRPr="00E47460">
        <w:rPr>
          <w:color w:val="000000"/>
          <w:sz w:val="24"/>
          <w:szCs w:val="24"/>
        </w:rPr>
        <w:lastRenderedPageBreak/>
        <w:t>Настоящее постановление вступает в силу со дня его официального опубликования и распространяется на правоотношения с 01.03.2023 года.</w:t>
      </w:r>
    </w:p>
    <w:p w:rsidR="000A6B74" w:rsidRPr="00E47460" w:rsidRDefault="000A6B74" w:rsidP="000405C7">
      <w:pPr>
        <w:pStyle w:val="affb"/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>Контроль за исполнением настоящего постановления возложить на заместителя главы администрации Каширского муниципального района Воронежской области  И.Ю. Корабейникову.</w:t>
      </w:r>
    </w:p>
    <w:p w:rsidR="000A6B74" w:rsidRPr="00E47460" w:rsidRDefault="000A6B74" w:rsidP="00F01BBA">
      <w:pPr>
        <w:pStyle w:val="affb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A6B74" w:rsidTr="000A6B74">
        <w:tc>
          <w:tcPr>
            <w:tcW w:w="4785" w:type="dxa"/>
          </w:tcPr>
          <w:p w:rsidR="000A6B74" w:rsidRPr="00E47460" w:rsidRDefault="000A6B74" w:rsidP="00F01BB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47460">
              <w:rPr>
                <w:sz w:val="24"/>
                <w:szCs w:val="24"/>
              </w:rPr>
              <w:t>Глава администрации</w:t>
            </w:r>
          </w:p>
          <w:p w:rsidR="000A6B74" w:rsidRDefault="000A6B74" w:rsidP="00F01BB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47460">
              <w:rPr>
                <w:sz w:val="24"/>
                <w:szCs w:val="24"/>
              </w:rPr>
              <w:t>Каширского муниципального района</w:t>
            </w:r>
          </w:p>
        </w:tc>
        <w:tc>
          <w:tcPr>
            <w:tcW w:w="4786" w:type="dxa"/>
          </w:tcPr>
          <w:p w:rsidR="000A6B74" w:rsidRDefault="000A6B74" w:rsidP="00F01BB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</w:p>
          <w:p w:rsidR="000A6B74" w:rsidRDefault="000A6B74" w:rsidP="00F01BB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 w:rsidRPr="00E47460">
              <w:rPr>
                <w:sz w:val="24"/>
                <w:szCs w:val="24"/>
              </w:rPr>
              <w:t xml:space="preserve">          А.И. Пономарев</w:t>
            </w:r>
          </w:p>
        </w:tc>
      </w:tr>
    </w:tbl>
    <w:p w:rsidR="000A6B74" w:rsidRDefault="000A6B74" w:rsidP="00F01BBA">
      <w:pPr>
        <w:widowControl w:val="0"/>
        <w:autoSpaceDE w:val="0"/>
        <w:autoSpaceDN w:val="0"/>
        <w:adjustRightInd w:val="0"/>
        <w:spacing w:after="0" w:line="240" w:lineRule="auto"/>
        <w:ind w:left="5103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A6B74" w:rsidRDefault="000A6B74" w:rsidP="00F01BBA">
      <w:pPr>
        <w:widowControl w:val="0"/>
        <w:autoSpaceDE w:val="0"/>
        <w:autoSpaceDN w:val="0"/>
        <w:adjustRightInd w:val="0"/>
        <w:spacing w:after="0" w:line="240" w:lineRule="auto"/>
        <w:ind w:left="5103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A6B74" w:rsidRPr="00E47460" w:rsidRDefault="000A6B74" w:rsidP="00F01BBA">
      <w:pPr>
        <w:widowControl w:val="0"/>
        <w:autoSpaceDE w:val="0"/>
        <w:autoSpaceDN w:val="0"/>
        <w:adjustRightInd w:val="0"/>
        <w:spacing w:after="0" w:line="240" w:lineRule="auto"/>
        <w:ind w:left="5103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7460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1</w:t>
      </w:r>
    </w:p>
    <w:p w:rsidR="000A6B74" w:rsidRPr="00E47460" w:rsidRDefault="000A6B74" w:rsidP="00F01BBA">
      <w:pPr>
        <w:widowControl w:val="0"/>
        <w:autoSpaceDE w:val="0"/>
        <w:autoSpaceDN w:val="0"/>
        <w:adjustRightInd w:val="0"/>
        <w:spacing w:after="0" w:line="240" w:lineRule="auto"/>
        <w:ind w:left="5103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7460"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УТВЕРЖДЕН</w:t>
      </w:r>
    </w:p>
    <w:p w:rsidR="000A6B74" w:rsidRPr="00E47460" w:rsidRDefault="000A6B74" w:rsidP="00F01BBA">
      <w:pPr>
        <w:widowControl w:val="0"/>
        <w:autoSpaceDE w:val="0"/>
        <w:autoSpaceDN w:val="0"/>
        <w:adjustRightInd w:val="0"/>
        <w:spacing w:after="0" w:line="240" w:lineRule="auto"/>
        <w:ind w:left="510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7460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постановлением администрации</w:t>
      </w:r>
    </w:p>
    <w:p w:rsidR="000A6B74" w:rsidRPr="00E47460" w:rsidRDefault="000A6B74" w:rsidP="00F01BBA">
      <w:pPr>
        <w:widowControl w:val="0"/>
        <w:autoSpaceDE w:val="0"/>
        <w:autoSpaceDN w:val="0"/>
        <w:adjustRightInd w:val="0"/>
        <w:spacing w:after="0" w:line="240" w:lineRule="auto"/>
        <w:ind w:left="510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746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Каширского муниципального района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74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06.03.</w:t>
      </w:r>
      <w:r w:rsidRPr="00E474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2023 г.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192</w:t>
      </w:r>
    </w:p>
    <w:p w:rsidR="000A6B74" w:rsidRPr="00E47460" w:rsidRDefault="000A6B74" w:rsidP="00F01BBA">
      <w:pPr>
        <w:pStyle w:val="ConsPlusNormal"/>
        <w:ind w:firstLine="709"/>
        <w:jc w:val="center"/>
        <w:outlineLvl w:val="0"/>
        <w:rPr>
          <w:rFonts w:ascii="Times New Roman" w:hAnsi="Times New Roman" w:cs="Times New Roman"/>
          <w:b/>
          <w:i/>
        </w:rPr>
      </w:pPr>
    </w:p>
    <w:p w:rsidR="000A6B74" w:rsidRPr="00E47460" w:rsidRDefault="000A6B74" w:rsidP="00F01BBA">
      <w:pPr>
        <w:pStyle w:val="ConsPlusNormal"/>
        <w:ind w:firstLine="709"/>
        <w:jc w:val="center"/>
        <w:outlineLvl w:val="0"/>
        <w:rPr>
          <w:rFonts w:ascii="Times New Roman" w:hAnsi="Times New Roman" w:cs="Times New Roman"/>
          <w:b/>
        </w:rPr>
      </w:pPr>
    </w:p>
    <w:p w:rsidR="000A6B74" w:rsidRPr="00E47460" w:rsidRDefault="000A6B74" w:rsidP="00F01BBA">
      <w:pPr>
        <w:widowControl w:val="0"/>
        <w:tabs>
          <w:tab w:val="left" w:pos="765"/>
          <w:tab w:val="center" w:pos="4677"/>
        </w:tabs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74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формирования муниципальных социальных заказов на оказание муниципальных услуг в социальной сфере, отнесенных к полномочиям органов местного самоуправления Каширского муниципального района Воронежской области</w:t>
      </w:r>
    </w:p>
    <w:p w:rsidR="000A6B74" w:rsidRPr="00E47460" w:rsidRDefault="000A6B74" w:rsidP="00F01BBA">
      <w:pPr>
        <w:widowControl w:val="0"/>
        <w:tabs>
          <w:tab w:val="left" w:pos="765"/>
          <w:tab w:val="center" w:pos="4677"/>
        </w:tabs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6B74" w:rsidRPr="00E47460" w:rsidRDefault="000A6B74" w:rsidP="000405C7">
      <w:pPr>
        <w:pStyle w:val="ConsPlusNormal"/>
        <w:numPr>
          <w:ilvl w:val="0"/>
          <w:numId w:val="2"/>
        </w:numPr>
        <w:ind w:left="0" w:firstLine="709"/>
        <w:contextualSpacing/>
        <w:jc w:val="both"/>
        <w:rPr>
          <w:rFonts w:ascii="Times New Roman" w:hAnsi="Times New Roman" w:cs="Times New Roman"/>
        </w:rPr>
      </w:pPr>
      <w:r w:rsidRPr="00E47460">
        <w:rPr>
          <w:rFonts w:ascii="Times New Roman" w:hAnsi="Times New Roman" w:cs="Times New Roman"/>
        </w:rPr>
        <w:t>Настоящий Порядок определяет:</w:t>
      </w:r>
      <w:bookmarkStart w:id="0" w:name="P53"/>
      <w:bookmarkEnd w:id="0"/>
    </w:p>
    <w:p w:rsidR="000A6B74" w:rsidRPr="00E47460" w:rsidRDefault="000A6B74" w:rsidP="00F01BBA">
      <w:pPr>
        <w:pStyle w:val="ConsPlusNormal"/>
        <w:ind w:firstLine="709"/>
        <w:contextualSpacing/>
        <w:jc w:val="both"/>
        <w:rPr>
          <w:rFonts w:ascii="Times New Roman" w:hAnsi="Times New Roman" w:cs="Times New Roman"/>
        </w:rPr>
      </w:pPr>
      <w:r w:rsidRPr="00E47460">
        <w:rPr>
          <w:rFonts w:ascii="Times New Roman" w:hAnsi="Times New Roman" w:cs="Times New Roman"/>
        </w:rPr>
        <w:t xml:space="preserve">порядок формирования и утверждения муниципальных социальных заказов на оказание муниципальных услуг </w:t>
      </w:r>
      <w:r w:rsidRPr="00E47460">
        <w:rPr>
          <w:rFonts w:ascii="Times New Roman" w:hAnsi="Times New Roman" w:cs="Times New Roman"/>
        </w:rPr>
        <w:br/>
        <w:t>в социальной сфере, отнесенных к полномочиям органов местного самоуправления Каширского муниципального района (далее соответственно – муниципальный социальный заказ, муниципальная услуга в социальной сфере);</w:t>
      </w:r>
    </w:p>
    <w:p w:rsidR="000A6B74" w:rsidRPr="00E47460" w:rsidRDefault="000A6B74" w:rsidP="00F01BBA">
      <w:pPr>
        <w:pStyle w:val="ConsPlusNormal"/>
        <w:ind w:firstLine="709"/>
        <w:contextualSpacing/>
        <w:jc w:val="both"/>
        <w:rPr>
          <w:rFonts w:ascii="Times New Roman" w:hAnsi="Times New Roman" w:cs="Times New Roman"/>
        </w:rPr>
      </w:pPr>
      <w:r w:rsidRPr="00E47460">
        <w:rPr>
          <w:rFonts w:ascii="Times New Roman" w:hAnsi="Times New Roman" w:cs="Times New Roman"/>
        </w:rPr>
        <w:t>форму и структуру муниципального социального заказа;</w:t>
      </w:r>
    </w:p>
    <w:p w:rsidR="000A6B74" w:rsidRPr="00E47460" w:rsidRDefault="000A6B74" w:rsidP="00F01BBA">
      <w:pPr>
        <w:pStyle w:val="ConsPlusNormal"/>
        <w:ind w:firstLine="709"/>
        <w:contextualSpacing/>
        <w:jc w:val="both"/>
        <w:rPr>
          <w:rFonts w:ascii="Times New Roman" w:hAnsi="Times New Roman" w:cs="Times New Roman"/>
        </w:rPr>
      </w:pPr>
      <w:r w:rsidRPr="00E47460">
        <w:rPr>
          <w:rFonts w:ascii="Times New Roman" w:hAnsi="Times New Roman" w:cs="Times New Roman"/>
        </w:rPr>
        <w:t xml:space="preserve">правила выбора способа (способов) определения исполнителя услуг </w:t>
      </w:r>
      <w:r w:rsidRPr="00E47460">
        <w:rPr>
          <w:rFonts w:ascii="Times New Roman" w:hAnsi="Times New Roman" w:cs="Times New Roman"/>
        </w:rPr>
        <w:br/>
        <w:t>из числа способов, установленных частью 3 статьи 7 Федерального закона от 13 июля 2020 года № 189-ФЗ «О государственном (муниципальном) социальном заказе на оказание государственных (муниципальных) услуг в социальной сфере» (далее – Федеральный закон);</w:t>
      </w:r>
    </w:p>
    <w:p w:rsidR="000A6B74" w:rsidRPr="00E47460" w:rsidRDefault="000A6B74" w:rsidP="00F01BBA">
      <w:pPr>
        <w:pStyle w:val="ConsPlusNormal"/>
        <w:ind w:firstLine="709"/>
        <w:contextualSpacing/>
        <w:jc w:val="both"/>
        <w:rPr>
          <w:rFonts w:ascii="Times New Roman" w:hAnsi="Times New Roman" w:cs="Times New Roman"/>
        </w:rPr>
      </w:pPr>
      <w:r w:rsidRPr="00E47460">
        <w:rPr>
          <w:rFonts w:ascii="Times New Roman" w:hAnsi="Times New Roman" w:cs="Times New Roman"/>
        </w:rPr>
        <w:t>правила внесения изменений в муниципальные социальные заказы;</w:t>
      </w:r>
    </w:p>
    <w:p w:rsidR="000A6B74" w:rsidRPr="00E47460" w:rsidRDefault="000A6B74" w:rsidP="00F01BBA">
      <w:pPr>
        <w:pStyle w:val="ConsPlusNormal"/>
        <w:ind w:firstLine="709"/>
        <w:contextualSpacing/>
        <w:jc w:val="both"/>
        <w:rPr>
          <w:rFonts w:ascii="Times New Roman" w:hAnsi="Times New Roman" w:cs="Times New Roman"/>
        </w:rPr>
      </w:pPr>
      <w:r w:rsidRPr="00E47460">
        <w:rPr>
          <w:rFonts w:ascii="Times New Roman" w:hAnsi="Times New Roman" w:cs="Times New Roman"/>
        </w:rPr>
        <w:t>правила осуществления уполномоченным органом контроля за оказанием муниципальных услуг в социальной сфере.</w:t>
      </w:r>
    </w:p>
    <w:p w:rsidR="000A6B74" w:rsidRPr="00E47460" w:rsidRDefault="000A6B74" w:rsidP="00F01BBA">
      <w:pPr>
        <w:pStyle w:val="ConsPlusNormal"/>
        <w:ind w:firstLine="709"/>
        <w:contextualSpacing/>
        <w:jc w:val="both"/>
        <w:rPr>
          <w:rFonts w:ascii="Times New Roman" w:hAnsi="Times New Roman" w:cs="Times New Roman"/>
        </w:rPr>
      </w:pPr>
      <w:r w:rsidRPr="00E47460">
        <w:rPr>
          <w:rFonts w:ascii="Times New Roman" w:hAnsi="Times New Roman" w:cs="Times New Roman"/>
        </w:rPr>
        <w:t xml:space="preserve">Под уполномоченным органом в целях настоящего Порядка понимается орган местного самоуправления – отдел образования администрации </w:t>
      </w:r>
      <w:r w:rsidRPr="00E47460">
        <w:rPr>
          <w:rFonts w:ascii="Times New Roman" w:hAnsi="Times New Roman" w:cs="Times New Roman"/>
          <w:i/>
        </w:rPr>
        <w:t xml:space="preserve"> </w:t>
      </w:r>
      <w:r w:rsidRPr="00E47460">
        <w:rPr>
          <w:rFonts w:ascii="Times New Roman" w:hAnsi="Times New Roman" w:cs="Times New Roman"/>
        </w:rPr>
        <w:t>Каширского</w:t>
      </w:r>
      <w:r w:rsidRPr="00E47460">
        <w:rPr>
          <w:rFonts w:ascii="Times New Roman" w:hAnsi="Times New Roman" w:cs="Times New Roman"/>
          <w:i/>
        </w:rPr>
        <w:t xml:space="preserve"> </w:t>
      </w:r>
      <w:r w:rsidRPr="00E47460">
        <w:rPr>
          <w:rFonts w:ascii="Times New Roman" w:hAnsi="Times New Roman" w:cs="Times New Roman"/>
        </w:rPr>
        <w:t>муниципального района, утверждающий муниципальный социальный заказ и обеспечивающий предоставление муниципальных услуг потребителям муниципальных услуг в социальной сфере (далее – потребители услуг) в соответствии с показателями, характеризующими качество оказания муниципальных услуг в социальной сфере и (или) объем оказания таких услуг, и установленными муниципальным социальным заказом.</w:t>
      </w:r>
    </w:p>
    <w:p w:rsidR="000A6B74" w:rsidRPr="00E47460" w:rsidRDefault="000A6B74" w:rsidP="00F01BBA">
      <w:pPr>
        <w:pStyle w:val="ConsPlusNormal"/>
        <w:ind w:firstLine="709"/>
        <w:contextualSpacing/>
        <w:jc w:val="both"/>
        <w:rPr>
          <w:rFonts w:ascii="Times New Roman" w:hAnsi="Times New Roman" w:cs="Times New Roman"/>
        </w:rPr>
      </w:pPr>
      <w:r w:rsidRPr="00E47460">
        <w:rPr>
          <w:rFonts w:ascii="Times New Roman" w:hAnsi="Times New Roman" w:cs="Times New Roman"/>
        </w:rPr>
        <w:t xml:space="preserve">Иные понятия, применяемые в настоящем Порядке, используются </w:t>
      </w:r>
      <w:r w:rsidRPr="00E47460">
        <w:rPr>
          <w:rFonts w:ascii="Times New Roman" w:hAnsi="Times New Roman" w:cs="Times New Roman"/>
        </w:rPr>
        <w:br/>
        <w:t>в значениях, указанных в Федеральном законе № 189-ФЗ.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2. Муниципальные социальные заказы формируются уполномоченными органами в соответствии с настоящим Порядком </w:t>
      </w:r>
      <w:r w:rsidRPr="00E47460">
        <w:rPr>
          <w:rFonts w:ascii="Times New Roman" w:hAnsi="Times New Roman" w:cs="Times New Roman"/>
          <w:sz w:val="24"/>
          <w:szCs w:val="24"/>
        </w:rPr>
        <w:br/>
        <w:t xml:space="preserve">по направлениям деятельности, определенным </w:t>
      </w:r>
      <w:hyperlink r:id="rId13" w:history="1">
        <w:r w:rsidRPr="00E47460">
          <w:rPr>
            <w:rFonts w:ascii="Times New Roman" w:hAnsi="Times New Roman" w:cs="Times New Roman"/>
            <w:sz w:val="24"/>
            <w:szCs w:val="24"/>
          </w:rPr>
          <w:t>частью 2 статьи 28</w:t>
        </w:r>
      </w:hyperlink>
      <w:r w:rsidRPr="00E47460">
        <w:rPr>
          <w:rFonts w:ascii="Times New Roman" w:hAnsi="Times New Roman" w:cs="Times New Roman"/>
          <w:sz w:val="24"/>
          <w:szCs w:val="24"/>
        </w:rPr>
        <w:t xml:space="preserve"> Федерального закона </w:t>
      </w:r>
      <w:r w:rsidRPr="00E47460">
        <w:rPr>
          <w:rFonts w:ascii="Times New Roman" w:eastAsia="Times New Roman" w:hAnsi="Times New Roman" w:cs="Times New Roman"/>
          <w:sz w:val="24"/>
          <w:szCs w:val="24"/>
          <w:lang w:eastAsia="ru-RU"/>
        </w:rPr>
        <w:t>№ 189-ФЗ</w:t>
      </w:r>
      <w:r w:rsidRPr="00E47460">
        <w:rPr>
          <w:rFonts w:ascii="Times New Roman" w:hAnsi="Times New Roman" w:cs="Times New Roman"/>
          <w:sz w:val="24"/>
          <w:szCs w:val="24"/>
        </w:rPr>
        <w:t>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3. Муниципальный социальный заказ формируется </w:t>
      </w:r>
      <w:r w:rsidRPr="00E47460">
        <w:rPr>
          <w:rFonts w:ascii="Times New Roman" w:hAnsi="Times New Roman" w:cs="Times New Roman"/>
          <w:sz w:val="24"/>
          <w:szCs w:val="24"/>
        </w:rPr>
        <w:br/>
        <w:t>в форме электронного документа в</w:t>
      </w:r>
      <w:r w:rsidRPr="00E474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47460">
        <w:rPr>
          <w:rFonts w:ascii="Times New Roman" w:hAnsi="Times New Roman" w:cs="Times New Roman"/>
          <w:sz w:val="24"/>
          <w:szCs w:val="24"/>
        </w:rPr>
        <w:t xml:space="preserve">государственной информационной системе «Электронный бюджет», в том числе посредством информационного взаимодействия с иными информационными системами органов, указанных в </w:t>
      </w:r>
      <w:hyperlink r:id="rId14" w:history="1">
        <w:r w:rsidRPr="00E47460">
          <w:rPr>
            <w:rFonts w:ascii="Times New Roman" w:hAnsi="Times New Roman" w:cs="Times New Roman"/>
            <w:sz w:val="24"/>
            <w:szCs w:val="24"/>
          </w:rPr>
          <w:t>пункте 2</w:t>
        </w:r>
      </w:hyperlink>
      <w:r w:rsidRPr="00E47460">
        <w:rPr>
          <w:rFonts w:ascii="Times New Roman" w:hAnsi="Times New Roman" w:cs="Times New Roman"/>
          <w:sz w:val="24"/>
          <w:szCs w:val="24"/>
        </w:rPr>
        <w:t xml:space="preserve"> настоящего Порядка.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4. Информация об объеме оказания муниципальных услуг в социальной сфере включается в муниципальный социальный заказ на основании данных об объеме </w:t>
      </w:r>
      <w:r w:rsidRPr="00E47460">
        <w:rPr>
          <w:rFonts w:ascii="Times New Roman" w:hAnsi="Times New Roman" w:cs="Times New Roman"/>
          <w:sz w:val="24"/>
          <w:szCs w:val="24"/>
        </w:rPr>
        <w:lastRenderedPageBreak/>
        <w:t>оказываемых муниципальных услуг в социальной сфере, включенных в обоснования бюджетных ассигнований, формируемые главными распорядителями средств бюджета Каширского муниципального района в соответствии с бюджетным законодательством Российской Федерации.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5. Муниципальный социальный заказ может быть сформирован в отношении укрупненной муниципальной услуги в социальной сфере (далее – укрупненная муниципальная услуга), под которой для целей настоящего Порядка понимается несколько муниципальных услуг </w:t>
      </w:r>
      <w:r w:rsidRPr="00E47460">
        <w:rPr>
          <w:rFonts w:ascii="Times New Roman" w:hAnsi="Times New Roman" w:cs="Times New Roman"/>
          <w:sz w:val="24"/>
          <w:szCs w:val="24"/>
        </w:rPr>
        <w:br/>
        <w:t xml:space="preserve">в социальной сфере, соответствующих одному и тому же виду кода Общероссийского классификатора продукции по видам экономической деятельности и объединенных по решению уполномоченного органа </w:t>
      </w:r>
      <w:r w:rsidRPr="00E47460">
        <w:rPr>
          <w:rFonts w:ascii="Times New Roman" w:hAnsi="Times New Roman" w:cs="Times New Roman"/>
          <w:sz w:val="24"/>
          <w:szCs w:val="24"/>
        </w:rPr>
        <w:br/>
        <w:t xml:space="preserve">в соответствии с содержанием муниципальной услуги </w:t>
      </w:r>
      <w:r w:rsidRPr="00E47460">
        <w:rPr>
          <w:rFonts w:ascii="Times New Roman" w:hAnsi="Times New Roman" w:cs="Times New Roman"/>
          <w:sz w:val="24"/>
          <w:szCs w:val="24"/>
        </w:rPr>
        <w:br/>
        <w:t>в социальной сфере и (или) условиями (формами) оказания муниципальной услуги в социальной сфере, в случае принятия уполномоченным органом решения о формировании муниципального социального заказа в отношении укрупненных муниципальных услуг.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6. Муниципальный социальный заказ формируется </w:t>
      </w:r>
      <w:r w:rsidRPr="00E47460">
        <w:rPr>
          <w:rFonts w:ascii="Times New Roman" w:hAnsi="Times New Roman" w:cs="Times New Roman"/>
          <w:sz w:val="24"/>
          <w:szCs w:val="24"/>
        </w:rPr>
        <w:br/>
        <w:t>по форме согласно приложению в процессе формирования бюджета Каширского муниципального района на очередной финансовый год и плановый период на срок, соответствующий установленному в соответствии с законодательством Российской Федерации сроку (предельному сроку) оказания муниципальной услуги в социальной сфере, в соответствии со следующей структурой: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1) общие сведения о муниципальном социальном заказе в очередном финансовом году и плановом периоде, а также за пределами планового периода, приведенные в </w:t>
      </w:r>
      <w:hyperlink r:id="rId15" w:history="1">
        <w:r w:rsidRPr="00E47460">
          <w:rPr>
            <w:rFonts w:ascii="Times New Roman" w:hAnsi="Times New Roman" w:cs="Times New Roman"/>
            <w:sz w:val="24"/>
            <w:szCs w:val="24"/>
          </w:rPr>
          <w:t>разделе I</w:t>
        </w:r>
      </w:hyperlink>
      <w:r w:rsidRPr="00E47460">
        <w:rPr>
          <w:rFonts w:ascii="Times New Roman" w:hAnsi="Times New Roman" w:cs="Times New Roman"/>
          <w:sz w:val="24"/>
          <w:szCs w:val="24"/>
        </w:rPr>
        <w:t xml:space="preserve"> приложения к настоящему Порядку, который содержит следующие подразделы: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общие сведения о муниципальном социальном заказе </w:t>
      </w:r>
      <w:r w:rsidRPr="00E47460">
        <w:rPr>
          <w:rFonts w:ascii="Times New Roman" w:hAnsi="Times New Roman" w:cs="Times New Roman"/>
          <w:sz w:val="24"/>
          <w:szCs w:val="24"/>
        </w:rPr>
        <w:br/>
        <w:t xml:space="preserve">на очередной финансовый год, приведенные в </w:t>
      </w:r>
      <w:hyperlink r:id="rId16" w:history="1">
        <w:r w:rsidRPr="00E47460">
          <w:rPr>
            <w:rFonts w:ascii="Times New Roman" w:hAnsi="Times New Roman" w:cs="Times New Roman"/>
            <w:sz w:val="24"/>
            <w:szCs w:val="24"/>
          </w:rPr>
          <w:t>подразделе 1 раздела I</w:t>
        </w:r>
      </w:hyperlink>
      <w:r w:rsidRPr="00E47460">
        <w:rPr>
          <w:rFonts w:ascii="Times New Roman" w:hAnsi="Times New Roman" w:cs="Times New Roman"/>
          <w:sz w:val="24"/>
          <w:szCs w:val="24"/>
        </w:rPr>
        <w:t xml:space="preserve"> приложения к настоящему Порядку;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общие сведения о муниципальном социальном заказе на первый год планового периода, приведенные в </w:t>
      </w:r>
      <w:hyperlink r:id="rId17" w:history="1">
        <w:r w:rsidRPr="00E47460">
          <w:rPr>
            <w:rFonts w:ascii="Times New Roman" w:hAnsi="Times New Roman" w:cs="Times New Roman"/>
            <w:sz w:val="24"/>
            <w:szCs w:val="24"/>
          </w:rPr>
          <w:t>подразделе 2 раздела I</w:t>
        </w:r>
      </w:hyperlink>
      <w:r w:rsidRPr="00E47460">
        <w:rPr>
          <w:rFonts w:ascii="Times New Roman" w:hAnsi="Times New Roman" w:cs="Times New Roman"/>
          <w:sz w:val="24"/>
          <w:szCs w:val="24"/>
        </w:rPr>
        <w:t xml:space="preserve"> приложения к настоящему Порядку;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общие сведения о муниципальном социальном заказе на второй год планового периода, приведенные в </w:t>
      </w:r>
      <w:hyperlink r:id="rId18" w:history="1">
        <w:r w:rsidRPr="00E47460">
          <w:rPr>
            <w:rFonts w:ascii="Times New Roman" w:hAnsi="Times New Roman" w:cs="Times New Roman"/>
            <w:sz w:val="24"/>
            <w:szCs w:val="24"/>
          </w:rPr>
          <w:t>подразделе 3 раздела I</w:t>
        </w:r>
      </w:hyperlink>
      <w:r w:rsidRPr="00E47460">
        <w:rPr>
          <w:rFonts w:ascii="Times New Roman" w:hAnsi="Times New Roman" w:cs="Times New Roman"/>
          <w:sz w:val="24"/>
          <w:szCs w:val="24"/>
        </w:rPr>
        <w:t xml:space="preserve"> приложения к настоящему Порядку;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общие сведения о муниципальном социальном заказе на срок оказания муниципальных услуг в социальной сфере за пределами планового периода, приведенные в </w:t>
      </w:r>
      <w:hyperlink r:id="rId19" w:history="1">
        <w:r w:rsidRPr="00E47460">
          <w:rPr>
            <w:rFonts w:ascii="Times New Roman" w:hAnsi="Times New Roman" w:cs="Times New Roman"/>
            <w:sz w:val="24"/>
            <w:szCs w:val="24"/>
          </w:rPr>
          <w:t>подразделе 4 раздела I</w:t>
        </w:r>
      </w:hyperlink>
      <w:r w:rsidRPr="00E47460">
        <w:rPr>
          <w:rFonts w:ascii="Times New Roman" w:hAnsi="Times New Roman" w:cs="Times New Roman"/>
          <w:sz w:val="24"/>
          <w:szCs w:val="24"/>
        </w:rPr>
        <w:t xml:space="preserve"> приложения к настоящему Порядку;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2) сведения об объеме оказания муниципальной услуги </w:t>
      </w:r>
      <w:r w:rsidRPr="00E47460">
        <w:rPr>
          <w:rFonts w:ascii="Times New Roman" w:hAnsi="Times New Roman" w:cs="Times New Roman"/>
          <w:sz w:val="24"/>
          <w:szCs w:val="24"/>
        </w:rPr>
        <w:br/>
        <w:t xml:space="preserve">в социальной сфере (укрупненной муниципальной услуги) </w:t>
      </w:r>
      <w:r w:rsidRPr="00E47460">
        <w:rPr>
          <w:rFonts w:ascii="Times New Roman" w:hAnsi="Times New Roman" w:cs="Times New Roman"/>
          <w:sz w:val="24"/>
          <w:szCs w:val="24"/>
        </w:rPr>
        <w:br/>
        <w:t xml:space="preserve">в очередном финансовом году и плановом периоде, а также за пределами планового периода, приведенные в </w:t>
      </w:r>
      <w:hyperlink r:id="rId20" w:history="1">
        <w:r w:rsidRPr="00E47460">
          <w:rPr>
            <w:rFonts w:ascii="Times New Roman" w:hAnsi="Times New Roman" w:cs="Times New Roman"/>
            <w:sz w:val="24"/>
            <w:szCs w:val="24"/>
          </w:rPr>
          <w:t>разделе II</w:t>
        </w:r>
      </w:hyperlink>
      <w:r w:rsidRPr="00E47460">
        <w:rPr>
          <w:rFonts w:ascii="Times New Roman" w:hAnsi="Times New Roman" w:cs="Times New Roman"/>
          <w:sz w:val="24"/>
          <w:szCs w:val="24"/>
        </w:rPr>
        <w:t xml:space="preserve"> приложения к настоящему Порядку, который содержит следующие подразделы: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сведения об объеме оказания муниципальной услуги </w:t>
      </w:r>
      <w:r w:rsidRPr="00E47460">
        <w:rPr>
          <w:rFonts w:ascii="Times New Roman" w:hAnsi="Times New Roman" w:cs="Times New Roman"/>
          <w:sz w:val="24"/>
          <w:szCs w:val="24"/>
        </w:rPr>
        <w:br/>
        <w:t xml:space="preserve">в социальной сфере (муниципальных услуг в социальной сфере, составляющих укрупненную муниципальную услугу) на очередной финансовый год, приведенные в </w:t>
      </w:r>
      <w:hyperlink r:id="rId21" w:history="1">
        <w:r w:rsidRPr="00E47460">
          <w:rPr>
            <w:rFonts w:ascii="Times New Roman" w:hAnsi="Times New Roman" w:cs="Times New Roman"/>
            <w:sz w:val="24"/>
            <w:szCs w:val="24"/>
          </w:rPr>
          <w:t>подразделе 1 раздела II</w:t>
        </w:r>
      </w:hyperlink>
      <w:r w:rsidRPr="00E47460">
        <w:rPr>
          <w:rFonts w:ascii="Times New Roman" w:hAnsi="Times New Roman" w:cs="Times New Roman"/>
          <w:sz w:val="24"/>
          <w:szCs w:val="24"/>
        </w:rPr>
        <w:t xml:space="preserve"> приложения к настоящему Порядку;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сведения об объеме оказания муниципальной услуги </w:t>
      </w:r>
      <w:r w:rsidRPr="00E47460">
        <w:rPr>
          <w:rFonts w:ascii="Times New Roman" w:hAnsi="Times New Roman" w:cs="Times New Roman"/>
          <w:sz w:val="24"/>
          <w:szCs w:val="24"/>
        </w:rPr>
        <w:br/>
        <w:t xml:space="preserve">в социальной сфере (муниципальных услуг в социальной сфере, составляющих укрупненную муниципальную услугу) на первый год планового периода, приведенные в </w:t>
      </w:r>
      <w:hyperlink r:id="rId22" w:history="1">
        <w:r w:rsidRPr="00E47460">
          <w:rPr>
            <w:rFonts w:ascii="Times New Roman" w:hAnsi="Times New Roman" w:cs="Times New Roman"/>
            <w:sz w:val="24"/>
            <w:szCs w:val="24"/>
          </w:rPr>
          <w:t>подразделе 2 раздела II</w:t>
        </w:r>
      </w:hyperlink>
      <w:r w:rsidRPr="00E47460">
        <w:rPr>
          <w:rFonts w:ascii="Times New Roman" w:hAnsi="Times New Roman" w:cs="Times New Roman"/>
          <w:sz w:val="24"/>
          <w:szCs w:val="24"/>
        </w:rPr>
        <w:t xml:space="preserve"> приложения к настоящему Порядку;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сведения об объеме оказания муниципальной услуги </w:t>
      </w:r>
      <w:r w:rsidRPr="00E47460">
        <w:rPr>
          <w:rFonts w:ascii="Times New Roman" w:hAnsi="Times New Roman" w:cs="Times New Roman"/>
          <w:sz w:val="24"/>
          <w:szCs w:val="24"/>
        </w:rPr>
        <w:br/>
        <w:t xml:space="preserve">в социальной сфере (муниципальных услуг в социальной сфере, составляющих укрупненную муниципальную услугу) на второй год планового периода, приведенные в </w:t>
      </w:r>
      <w:hyperlink r:id="rId23" w:history="1">
        <w:r w:rsidRPr="00E47460">
          <w:rPr>
            <w:rFonts w:ascii="Times New Roman" w:hAnsi="Times New Roman" w:cs="Times New Roman"/>
            <w:sz w:val="24"/>
            <w:szCs w:val="24"/>
          </w:rPr>
          <w:t>подразделе 3 раздела II</w:t>
        </w:r>
      </w:hyperlink>
      <w:r w:rsidRPr="00E47460">
        <w:rPr>
          <w:rFonts w:ascii="Times New Roman" w:hAnsi="Times New Roman" w:cs="Times New Roman"/>
          <w:sz w:val="24"/>
          <w:szCs w:val="24"/>
        </w:rPr>
        <w:t xml:space="preserve"> приложения к настоящему Порядку;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сведения об объеме оказания муниципальной услуги </w:t>
      </w:r>
      <w:r w:rsidRPr="00E47460">
        <w:rPr>
          <w:rFonts w:ascii="Times New Roman" w:hAnsi="Times New Roman" w:cs="Times New Roman"/>
          <w:sz w:val="24"/>
          <w:szCs w:val="24"/>
        </w:rPr>
        <w:br/>
        <w:t xml:space="preserve">в социальной сфере (муниципальных услуг в социальной сфере, составляющих укрупненную муниципальную услугу) на срок оказания муниципальной услуги за пределами планового периода, приведенные в </w:t>
      </w:r>
      <w:hyperlink r:id="rId24" w:history="1">
        <w:r w:rsidRPr="00E47460">
          <w:rPr>
            <w:rFonts w:ascii="Times New Roman" w:hAnsi="Times New Roman" w:cs="Times New Roman"/>
            <w:sz w:val="24"/>
            <w:szCs w:val="24"/>
          </w:rPr>
          <w:t>подразделе 4 раздела II</w:t>
        </w:r>
      </w:hyperlink>
      <w:r w:rsidRPr="00E47460">
        <w:rPr>
          <w:rFonts w:ascii="Times New Roman" w:hAnsi="Times New Roman" w:cs="Times New Roman"/>
          <w:sz w:val="24"/>
          <w:szCs w:val="24"/>
        </w:rPr>
        <w:t xml:space="preserve"> приложения </w:t>
      </w:r>
      <w:r w:rsidRPr="00E47460">
        <w:rPr>
          <w:rFonts w:ascii="Times New Roman" w:hAnsi="Times New Roman" w:cs="Times New Roman"/>
          <w:sz w:val="24"/>
          <w:szCs w:val="24"/>
        </w:rPr>
        <w:br/>
        <w:t>к настоящему Порядку;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lastRenderedPageBreak/>
        <w:t xml:space="preserve">3) сведения о показателях, характеризующих качество оказания муниципальной услуги в социальной сфере (муниципальных услуг в социальной сфере, составляющих укрупненную муниципальную услугу), в очередном финансовом году и плановом периоде, а также за пределами планового периода, приведенные в </w:t>
      </w:r>
      <w:hyperlink r:id="rId25" w:history="1">
        <w:r w:rsidRPr="00E47460">
          <w:rPr>
            <w:rFonts w:ascii="Times New Roman" w:hAnsi="Times New Roman" w:cs="Times New Roman"/>
            <w:sz w:val="24"/>
            <w:szCs w:val="24"/>
          </w:rPr>
          <w:t>разделе III</w:t>
        </w:r>
      </w:hyperlink>
      <w:r w:rsidRPr="00E47460">
        <w:rPr>
          <w:rFonts w:ascii="Times New Roman" w:hAnsi="Times New Roman" w:cs="Times New Roman"/>
          <w:sz w:val="24"/>
          <w:szCs w:val="24"/>
        </w:rPr>
        <w:t xml:space="preserve"> приложения к настоящему Порядку.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7. </w:t>
      </w:r>
      <w:hyperlink r:id="rId26" w:history="1">
        <w:r w:rsidRPr="00E47460">
          <w:rPr>
            <w:rFonts w:ascii="Times New Roman" w:hAnsi="Times New Roman" w:cs="Times New Roman"/>
            <w:sz w:val="24"/>
            <w:szCs w:val="24"/>
          </w:rPr>
          <w:t>Подразделы 2</w:t>
        </w:r>
      </w:hyperlink>
      <w:r w:rsidRPr="00E47460">
        <w:rPr>
          <w:rFonts w:ascii="Times New Roman" w:hAnsi="Times New Roman" w:cs="Times New Roman"/>
          <w:sz w:val="24"/>
          <w:szCs w:val="24"/>
        </w:rPr>
        <w:t>-</w:t>
      </w:r>
      <w:hyperlink r:id="rId27" w:history="1">
        <w:r w:rsidRPr="00E47460">
          <w:rPr>
            <w:rFonts w:ascii="Times New Roman" w:hAnsi="Times New Roman" w:cs="Times New Roman"/>
            <w:sz w:val="24"/>
            <w:szCs w:val="24"/>
          </w:rPr>
          <w:t>4 раздела I</w:t>
        </w:r>
      </w:hyperlink>
      <w:r w:rsidRPr="00E47460">
        <w:rPr>
          <w:rFonts w:ascii="Times New Roman" w:hAnsi="Times New Roman" w:cs="Times New Roman"/>
          <w:sz w:val="24"/>
          <w:szCs w:val="24"/>
        </w:rPr>
        <w:t xml:space="preserve"> и </w:t>
      </w:r>
      <w:hyperlink r:id="rId28" w:history="1">
        <w:r w:rsidRPr="00E47460">
          <w:rPr>
            <w:rFonts w:ascii="Times New Roman" w:hAnsi="Times New Roman" w:cs="Times New Roman"/>
            <w:sz w:val="24"/>
            <w:szCs w:val="24"/>
          </w:rPr>
          <w:t>подразделы 1</w:t>
        </w:r>
      </w:hyperlink>
      <w:r w:rsidRPr="00E47460">
        <w:rPr>
          <w:rFonts w:ascii="Times New Roman" w:hAnsi="Times New Roman" w:cs="Times New Roman"/>
          <w:sz w:val="24"/>
          <w:szCs w:val="24"/>
        </w:rPr>
        <w:t>-</w:t>
      </w:r>
      <w:hyperlink r:id="rId29" w:history="1">
        <w:r w:rsidRPr="00E47460">
          <w:rPr>
            <w:rFonts w:ascii="Times New Roman" w:hAnsi="Times New Roman" w:cs="Times New Roman"/>
            <w:sz w:val="24"/>
            <w:szCs w:val="24"/>
          </w:rPr>
          <w:t>4 раздела II</w:t>
        </w:r>
      </w:hyperlink>
      <w:r w:rsidRPr="00E47460">
        <w:rPr>
          <w:rFonts w:ascii="Times New Roman" w:hAnsi="Times New Roman" w:cs="Times New Roman"/>
          <w:sz w:val="24"/>
          <w:szCs w:val="24"/>
        </w:rPr>
        <w:t xml:space="preserve"> приложения </w:t>
      </w:r>
      <w:r w:rsidRPr="00E47460">
        <w:rPr>
          <w:rFonts w:ascii="Times New Roman" w:hAnsi="Times New Roman" w:cs="Times New Roman"/>
          <w:sz w:val="24"/>
          <w:szCs w:val="24"/>
        </w:rPr>
        <w:br/>
        <w:t>к настоящему Порядку формируются с учетом срока (предельного срока) оказания муниципальной услуги в социальной сфере (муниципальных услуг в социальной сфере, составляющих укрупненную муниципальную услугу), установленного в соответствии с законодательством Российской Федерации.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>8. Муниципальный социальный заказ утверждается уполномоченным органом не позднее 15 рабочих дней со дня принятия решения о местном бюджете на очередной финансовый год и плановый период путем его подписания усиленной квалифицированной электронной подписью лица, имеющего право действовать от имени уполномоченного органа.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9. Показатели, характеризующие объем оказания муниципальной услуги в социальной сфере, определяются органами, указанными в </w:t>
      </w:r>
      <w:hyperlink r:id="rId30" w:history="1">
        <w:r w:rsidRPr="00E47460">
          <w:rPr>
            <w:rFonts w:ascii="Times New Roman" w:hAnsi="Times New Roman" w:cs="Times New Roman"/>
            <w:sz w:val="24"/>
            <w:szCs w:val="24"/>
          </w:rPr>
          <w:t>пункте 2</w:t>
        </w:r>
      </w:hyperlink>
      <w:r w:rsidRPr="00E47460">
        <w:rPr>
          <w:rFonts w:ascii="Times New Roman" w:hAnsi="Times New Roman" w:cs="Times New Roman"/>
          <w:sz w:val="24"/>
          <w:szCs w:val="24"/>
        </w:rPr>
        <w:t xml:space="preserve"> настоящего Порядка, на основании: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>1) прогнозируемой динамики количества потребителей услуг;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>2) уровня удовлетворенности существующим объемом оказания муниципальных услуг в социальной сфере;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3) отчета об исполнении муниципального социального заказа, формируемого уполномоченным органом в соответствии с </w:t>
      </w:r>
      <w:hyperlink r:id="rId31" w:history="1">
        <w:r w:rsidRPr="00E47460">
          <w:rPr>
            <w:rFonts w:ascii="Times New Roman" w:hAnsi="Times New Roman" w:cs="Times New Roman"/>
            <w:sz w:val="24"/>
            <w:szCs w:val="24"/>
          </w:rPr>
          <w:t>частью 5 статьи 7</w:t>
        </w:r>
      </w:hyperlink>
      <w:r w:rsidRPr="00E47460">
        <w:rPr>
          <w:rFonts w:ascii="Times New Roman" w:hAnsi="Times New Roman" w:cs="Times New Roman"/>
          <w:sz w:val="24"/>
          <w:szCs w:val="24"/>
        </w:rPr>
        <w:t xml:space="preserve"> Федерального закона № 189-ФЗ в отчетном финансовом году.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>10. Внесение изменений в утвержденный муниципальный социальный заказ осуществляется в случаях: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>изменения значений показателей, характеризующих объем оказания муниципальной услуги в социальной сфере;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изменения способа исполнения муниципального социального заказа и перераспределения объема оказания муниципальной услуги в социальной сфере по результатам отбора исполнителей услуг в соответствии со </w:t>
      </w:r>
      <w:hyperlink r:id="rId32" w:history="1">
        <w:r w:rsidRPr="00E47460">
          <w:rPr>
            <w:rFonts w:ascii="Times New Roman" w:hAnsi="Times New Roman" w:cs="Times New Roman"/>
            <w:sz w:val="24"/>
            <w:szCs w:val="24"/>
          </w:rPr>
          <w:t>статьей 9</w:t>
        </w:r>
      </w:hyperlink>
      <w:r w:rsidRPr="00E47460">
        <w:rPr>
          <w:rFonts w:ascii="Times New Roman" w:hAnsi="Times New Roman" w:cs="Times New Roman"/>
          <w:sz w:val="24"/>
          <w:szCs w:val="24"/>
        </w:rPr>
        <w:t xml:space="preserve"> Федерального закона;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изменения сведений, включенных в форму муниципального социального </w:t>
      </w:r>
      <w:hyperlink r:id="rId33" w:history="1">
        <w:r w:rsidRPr="00E47460">
          <w:rPr>
            <w:rFonts w:ascii="Times New Roman" w:hAnsi="Times New Roman" w:cs="Times New Roman"/>
            <w:sz w:val="24"/>
            <w:szCs w:val="24"/>
          </w:rPr>
          <w:t>заказа</w:t>
        </w:r>
      </w:hyperlink>
      <w:r w:rsidRPr="00E47460">
        <w:rPr>
          <w:rFonts w:ascii="Times New Roman" w:hAnsi="Times New Roman" w:cs="Times New Roman"/>
          <w:sz w:val="24"/>
          <w:szCs w:val="24"/>
        </w:rPr>
        <w:t xml:space="preserve"> (приложение к настоящему Порядку).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11. Уполномоченным органом осуществляется выбор способа определения исполнителей услуг из числа способов, установленных </w:t>
      </w:r>
      <w:hyperlink r:id="rId34" w:history="1">
        <w:r w:rsidRPr="00E47460">
          <w:rPr>
            <w:rFonts w:ascii="Times New Roman" w:hAnsi="Times New Roman" w:cs="Times New Roman"/>
            <w:sz w:val="24"/>
            <w:szCs w:val="24"/>
          </w:rPr>
          <w:t>частью 3 статьи 7</w:t>
        </w:r>
      </w:hyperlink>
      <w:r w:rsidRPr="00E47460">
        <w:rPr>
          <w:rFonts w:ascii="Times New Roman" w:hAnsi="Times New Roman" w:cs="Times New Roman"/>
          <w:sz w:val="24"/>
          <w:szCs w:val="24"/>
        </w:rPr>
        <w:t xml:space="preserve"> Федерального закона, если такой способ не определен федеральными законами, решениями Президента Российской Федерации, Правительства Российской Федерации, нормативными правовыми актами Каширского муниципального района</w:t>
      </w:r>
      <w:r w:rsidRPr="00E474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47460">
        <w:rPr>
          <w:rFonts w:ascii="Times New Roman" w:hAnsi="Times New Roman" w:cs="Times New Roman"/>
          <w:sz w:val="24"/>
          <w:szCs w:val="24"/>
        </w:rPr>
        <w:t>исходя из оценки значений следующих показателей, проводимой в установленном им порядке (с учетом критериев оценки, содержащихся в указанном порядке):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>а) доступность муниципальных услуг в социальной сфере, оказываемых муниципальными учреждениями, для потребителей услуг;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б) количество юридических лиц, не являющихся муниципальными учреждениями, индивидуальных предпринимателей, оказывающих услуги, соответствующие тем же видам деятельности в соответствии со сведениями о кодах по Общероссийскому классификатору видов экономической деятельности, содержащимися соответственно в едином государственном реестре юридических лиц, едином государственном реестре индивидуальных предпринимателей, что и планируемая к оказанию муниципальная услуга </w:t>
      </w:r>
      <w:r w:rsidRPr="00E47460">
        <w:rPr>
          <w:rFonts w:ascii="Times New Roman" w:hAnsi="Times New Roman" w:cs="Times New Roman"/>
          <w:sz w:val="24"/>
          <w:szCs w:val="24"/>
        </w:rPr>
        <w:br/>
        <w:t>в социальной сфере.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12. По результатам оценки уполномоченным органом значений показателей, указанных в </w:t>
      </w:r>
      <w:hyperlink r:id="rId35" w:history="1">
        <w:r w:rsidRPr="00E47460">
          <w:rPr>
            <w:rFonts w:ascii="Times New Roman" w:hAnsi="Times New Roman" w:cs="Times New Roman"/>
            <w:sz w:val="24"/>
            <w:szCs w:val="24"/>
          </w:rPr>
          <w:t>пункте 11</w:t>
        </w:r>
      </w:hyperlink>
      <w:r w:rsidRPr="00E47460">
        <w:rPr>
          <w:rFonts w:ascii="Times New Roman" w:hAnsi="Times New Roman" w:cs="Times New Roman"/>
          <w:sz w:val="24"/>
          <w:szCs w:val="24"/>
        </w:rPr>
        <w:t xml:space="preserve"> настоящего Порядка: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значение показателя, указанного в </w:t>
      </w:r>
      <w:hyperlink r:id="rId36" w:history="1">
        <w:r w:rsidRPr="00E47460">
          <w:rPr>
            <w:rFonts w:ascii="Times New Roman" w:hAnsi="Times New Roman" w:cs="Times New Roman"/>
            <w:sz w:val="24"/>
            <w:szCs w:val="24"/>
          </w:rPr>
          <w:t>подпункте «а» пункта 11</w:t>
        </w:r>
      </w:hyperlink>
      <w:r w:rsidRPr="00E47460">
        <w:rPr>
          <w:rFonts w:ascii="Times New Roman" w:hAnsi="Times New Roman" w:cs="Times New Roman"/>
          <w:sz w:val="24"/>
          <w:szCs w:val="24"/>
        </w:rPr>
        <w:t xml:space="preserve"> настоящего Порядка, относится к категории «низкая» либо к категории «высокая»;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значение показателя, указанного в </w:t>
      </w:r>
      <w:hyperlink r:id="rId37" w:history="1">
        <w:r w:rsidRPr="00E47460">
          <w:rPr>
            <w:rFonts w:ascii="Times New Roman" w:hAnsi="Times New Roman" w:cs="Times New Roman"/>
            <w:sz w:val="24"/>
            <w:szCs w:val="24"/>
          </w:rPr>
          <w:t>подпункте «б» пункта 11</w:t>
        </w:r>
      </w:hyperlink>
      <w:r w:rsidRPr="00E47460">
        <w:rPr>
          <w:rFonts w:ascii="Times New Roman" w:hAnsi="Times New Roman" w:cs="Times New Roman"/>
          <w:sz w:val="24"/>
          <w:szCs w:val="24"/>
        </w:rPr>
        <w:t xml:space="preserve"> настоящего Порядка, относится к категории «значительное» либо к категории «незначительное».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lastRenderedPageBreak/>
        <w:t>Показатели, предусмотренные настоящим пунктом, подлежат общественному обсуждению на заседаниях общественного совета, созданного при уполномоченном органе, в соответствии с нормативными правовыми актами Каширского муниципального района</w:t>
      </w:r>
      <w:r w:rsidRPr="00E474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47460">
        <w:rPr>
          <w:rFonts w:ascii="Times New Roman" w:hAnsi="Times New Roman" w:cs="Times New Roman"/>
          <w:sz w:val="24"/>
          <w:szCs w:val="24"/>
        </w:rPr>
        <w:t>(далее –общественный совет).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13. В случае если значение показателя, указанного в </w:t>
      </w:r>
      <w:hyperlink r:id="rId38" w:history="1">
        <w:r w:rsidRPr="00E47460">
          <w:rPr>
            <w:rFonts w:ascii="Times New Roman" w:hAnsi="Times New Roman" w:cs="Times New Roman"/>
            <w:sz w:val="24"/>
            <w:szCs w:val="24"/>
          </w:rPr>
          <w:t>подпункте</w:t>
        </w:r>
      </w:hyperlink>
      <w:r w:rsidRPr="00E47460">
        <w:rPr>
          <w:rFonts w:ascii="Times New Roman" w:hAnsi="Times New Roman" w:cs="Times New Roman"/>
          <w:sz w:val="24"/>
          <w:szCs w:val="24"/>
        </w:rPr>
        <w:t xml:space="preserve"> «а» пункта 11 настоящих Правил, относится к категории «низкая», а значение показателя, указанного в </w:t>
      </w:r>
      <w:hyperlink r:id="rId39" w:history="1">
        <w:r w:rsidRPr="00E47460">
          <w:rPr>
            <w:rFonts w:ascii="Times New Roman" w:hAnsi="Times New Roman" w:cs="Times New Roman"/>
            <w:sz w:val="24"/>
            <w:szCs w:val="24"/>
          </w:rPr>
          <w:t>подпункте</w:t>
        </w:r>
      </w:hyperlink>
      <w:r w:rsidRPr="00E47460">
        <w:rPr>
          <w:rFonts w:ascii="Times New Roman" w:hAnsi="Times New Roman" w:cs="Times New Roman"/>
          <w:sz w:val="24"/>
          <w:szCs w:val="24"/>
        </w:rPr>
        <w:t xml:space="preserve"> «б» пункта 11 настоящих Правил, относится </w:t>
      </w:r>
      <w:r w:rsidRPr="00E47460">
        <w:rPr>
          <w:rFonts w:ascii="Times New Roman" w:hAnsi="Times New Roman" w:cs="Times New Roman"/>
          <w:sz w:val="24"/>
          <w:szCs w:val="24"/>
        </w:rPr>
        <w:br/>
        <w:t xml:space="preserve">к категории «незначительное», уполномоченный орган принимает решение </w:t>
      </w:r>
      <w:r w:rsidRPr="00E47460">
        <w:rPr>
          <w:rFonts w:ascii="Times New Roman" w:hAnsi="Times New Roman" w:cs="Times New Roman"/>
          <w:sz w:val="24"/>
          <w:szCs w:val="24"/>
        </w:rPr>
        <w:br/>
        <w:t>о формировании муниципального задания в целях исполнения муниципального социального заказа.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В случае если на протяжении 2 лет подряд, предшествующих дате формирования муниципального социального заказа, значение показателя, указанного в </w:t>
      </w:r>
      <w:hyperlink r:id="rId40" w:history="1">
        <w:r w:rsidRPr="00E47460">
          <w:rPr>
            <w:rFonts w:ascii="Times New Roman" w:hAnsi="Times New Roman" w:cs="Times New Roman"/>
            <w:sz w:val="24"/>
            <w:szCs w:val="24"/>
          </w:rPr>
          <w:t>подпункте</w:t>
        </w:r>
      </w:hyperlink>
      <w:r w:rsidRPr="00E47460">
        <w:rPr>
          <w:rFonts w:ascii="Times New Roman" w:hAnsi="Times New Roman" w:cs="Times New Roman"/>
          <w:sz w:val="24"/>
          <w:szCs w:val="24"/>
        </w:rPr>
        <w:t xml:space="preserve"> «а» пункта 11 настоящего Порядка, относится к категории «низкая», а значение показателя, указанного </w:t>
      </w:r>
      <w:r w:rsidRPr="00E47460">
        <w:rPr>
          <w:rFonts w:ascii="Times New Roman" w:hAnsi="Times New Roman" w:cs="Times New Roman"/>
          <w:sz w:val="24"/>
          <w:szCs w:val="24"/>
        </w:rPr>
        <w:br/>
        <w:t xml:space="preserve">в </w:t>
      </w:r>
      <w:hyperlink r:id="rId41" w:history="1">
        <w:r w:rsidRPr="00E47460">
          <w:rPr>
            <w:rFonts w:ascii="Times New Roman" w:hAnsi="Times New Roman" w:cs="Times New Roman"/>
            <w:sz w:val="24"/>
            <w:szCs w:val="24"/>
          </w:rPr>
          <w:t>подпункте</w:t>
        </w:r>
      </w:hyperlink>
      <w:r w:rsidRPr="00E47460">
        <w:rPr>
          <w:rFonts w:ascii="Times New Roman" w:hAnsi="Times New Roman" w:cs="Times New Roman"/>
          <w:sz w:val="24"/>
          <w:szCs w:val="24"/>
        </w:rPr>
        <w:t xml:space="preserve"> «б» пункта 11 настоящего Порядка, относится к категории «незначительное», уполномоченный орган выносит на заседание общественного совета вопрос об одобрении продолжения формирования муниципального задания в целях исполнения муниципального социального заказа.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В случае если значение показателя, указанного в </w:t>
      </w:r>
      <w:hyperlink r:id="rId42" w:history="1">
        <w:r w:rsidRPr="00E47460">
          <w:rPr>
            <w:rFonts w:ascii="Times New Roman" w:hAnsi="Times New Roman" w:cs="Times New Roman"/>
            <w:sz w:val="24"/>
            <w:szCs w:val="24"/>
          </w:rPr>
          <w:t>подпункте</w:t>
        </w:r>
      </w:hyperlink>
      <w:r w:rsidRPr="00E47460">
        <w:rPr>
          <w:rFonts w:ascii="Times New Roman" w:hAnsi="Times New Roman" w:cs="Times New Roman"/>
          <w:sz w:val="24"/>
          <w:szCs w:val="24"/>
        </w:rPr>
        <w:t xml:space="preserve"> «б» пункта 11 настоящих Правил, относится к категории «значительное», уполномоченный орган принимает решение об осуществлении отбора исполнителей услуг в целях исполнения муниципального социального заказа вне зависимости от значения показателя, указанного в </w:t>
      </w:r>
      <w:hyperlink r:id="rId43" w:history="1">
        <w:r w:rsidRPr="00E47460">
          <w:rPr>
            <w:rFonts w:ascii="Times New Roman" w:hAnsi="Times New Roman" w:cs="Times New Roman"/>
            <w:sz w:val="24"/>
            <w:szCs w:val="24"/>
          </w:rPr>
          <w:t>подпункте</w:t>
        </w:r>
      </w:hyperlink>
      <w:r w:rsidRPr="00E47460">
        <w:rPr>
          <w:rFonts w:ascii="Times New Roman" w:hAnsi="Times New Roman" w:cs="Times New Roman"/>
          <w:sz w:val="24"/>
          <w:szCs w:val="24"/>
        </w:rPr>
        <w:t xml:space="preserve"> «а» пункта 11 настоящего Порядка.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В случае если значение показателя, указанного в </w:t>
      </w:r>
      <w:hyperlink r:id="rId44" w:history="1">
        <w:r w:rsidRPr="00E47460">
          <w:rPr>
            <w:rFonts w:ascii="Times New Roman" w:hAnsi="Times New Roman" w:cs="Times New Roman"/>
            <w:sz w:val="24"/>
            <w:szCs w:val="24"/>
          </w:rPr>
          <w:t>подпункте</w:t>
        </w:r>
      </w:hyperlink>
      <w:r w:rsidRPr="00E47460">
        <w:rPr>
          <w:rFonts w:ascii="Times New Roman" w:hAnsi="Times New Roman" w:cs="Times New Roman"/>
          <w:sz w:val="24"/>
          <w:szCs w:val="24"/>
        </w:rPr>
        <w:t xml:space="preserve"> «а» пункта 11 настоящего Порядка, относится к категории «высокая», а значение показателя, указанного в </w:t>
      </w:r>
      <w:hyperlink r:id="rId45" w:history="1">
        <w:r w:rsidRPr="00E47460">
          <w:rPr>
            <w:rFonts w:ascii="Times New Roman" w:hAnsi="Times New Roman" w:cs="Times New Roman"/>
            <w:sz w:val="24"/>
            <w:szCs w:val="24"/>
          </w:rPr>
          <w:t>подпункте</w:t>
        </w:r>
      </w:hyperlink>
      <w:r w:rsidRPr="00E47460">
        <w:rPr>
          <w:rFonts w:ascii="Times New Roman" w:hAnsi="Times New Roman" w:cs="Times New Roman"/>
          <w:sz w:val="24"/>
          <w:szCs w:val="24"/>
        </w:rPr>
        <w:t xml:space="preserve"> «б» пункта 11 настоящего Порядка, относится </w:t>
      </w:r>
      <w:r w:rsidRPr="00E47460">
        <w:rPr>
          <w:rFonts w:ascii="Times New Roman" w:hAnsi="Times New Roman" w:cs="Times New Roman"/>
          <w:sz w:val="24"/>
          <w:szCs w:val="24"/>
        </w:rPr>
        <w:br/>
        <w:t>к категории «незначительное», и в отношении муниципальных услуг в социальной сфере в соответствии с законодательством Российской Федерации проводится независимая оценка качества условий оказания муниципальных услуг в социальной сфере организациями в установленных сферах, уполномоченный орган принимает одно из следующих решений о способе исполнения муниципального социального заказа на основании определенных по результатам такой оценки за последние 3 года показателей удовлетворенности условиями оказания муниципальных услуг в социальной сфере: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если указанные показатели составляют от 0 процентов до 51 процента (включительно), – решение о проведении отбора исполнителей услуг либо </w:t>
      </w:r>
      <w:r w:rsidRPr="00E47460">
        <w:rPr>
          <w:rFonts w:ascii="Times New Roman" w:hAnsi="Times New Roman" w:cs="Times New Roman"/>
          <w:sz w:val="24"/>
          <w:szCs w:val="24"/>
        </w:rPr>
        <w:br/>
        <w:t>об обеспечении его осуществления в целях исполнения муниципального социального заказа;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>если указанные показатели составляют от 51 процента до 100 процентов, - решение о формировании муниципального задания в целях исполнения муниципального социального заказа.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6"/>
      <w:bookmarkEnd w:id="1"/>
      <w:r w:rsidRPr="00E47460">
        <w:rPr>
          <w:rFonts w:ascii="Times New Roman" w:hAnsi="Times New Roman" w:cs="Times New Roman"/>
          <w:sz w:val="24"/>
          <w:szCs w:val="24"/>
        </w:rPr>
        <w:t xml:space="preserve">В случае если значение показателя, указанного в подпункте «а» пункта 11 настоящего Порядка, относится к категории «высокая», а значение показателя, указанного в подпункте «б» пункта 11 настоящих Правил, относится </w:t>
      </w:r>
      <w:r w:rsidRPr="00E47460">
        <w:rPr>
          <w:rFonts w:ascii="Times New Roman" w:hAnsi="Times New Roman" w:cs="Times New Roman"/>
          <w:sz w:val="24"/>
          <w:szCs w:val="24"/>
        </w:rPr>
        <w:br/>
        <w:t>к категории «незначительное», и в отношении муниципальных услуг в социальной сфере в соответствии с законодательством Российской Федерации независимая оценка качества условий оказания муниципальных услуг в социальной сфере не проводится, уполномоченный орган принимает решение о формировании муниципального задания в целях исполнения муниципального социального заказа.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В случае если на протяжении 2 лет подряд, предшествующих дате формирования муниципального социального заказа, с учетом решения, принятого уполномоченным органом в соответствии </w:t>
      </w:r>
      <w:r w:rsidRPr="00E47460">
        <w:rPr>
          <w:rFonts w:ascii="Times New Roman" w:hAnsi="Times New Roman" w:cs="Times New Roman"/>
          <w:sz w:val="24"/>
          <w:szCs w:val="24"/>
        </w:rPr>
        <w:br/>
        <w:t xml:space="preserve">с </w:t>
      </w:r>
      <w:hyperlink w:anchor="Par6" w:history="1">
        <w:r w:rsidRPr="00E47460">
          <w:rPr>
            <w:rFonts w:ascii="Times New Roman" w:hAnsi="Times New Roman" w:cs="Times New Roman"/>
            <w:sz w:val="24"/>
            <w:szCs w:val="24"/>
          </w:rPr>
          <w:t>абзацем седьмым</w:t>
        </w:r>
      </w:hyperlink>
      <w:r w:rsidRPr="00E47460">
        <w:rPr>
          <w:rFonts w:ascii="Times New Roman" w:hAnsi="Times New Roman" w:cs="Times New Roman"/>
          <w:sz w:val="24"/>
          <w:szCs w:val="24"/>
        </w:rPr>
        <w:t xml:space="preserve"> настоящего пункта, значение показателя, указанного </w:t>
      </w:r>
      <w:r w:rsidRPr="00E47460">
        <w:rPr>
          <w:rFonts w:ascii="Times New Roman" w:hAnsi="Times New Roman" w:cs="Times New Roman"/>
          <w:sz w:val="24"/>
          <w:szCs w:val="24"/>
        </w:rPr>
        <w:br/>
        <w:t xml:space="preserve">в подпункте «а» пункта 11 настоящего Порядка, относится к категории «высокая», а значение показателя, указанного в подпункте «б» пункта 11 настоящего Порядка, относится к категории «незначительное», уполномоченный орган рассматривает на заседании общественного совета вопрос о необходимости (об отсутствии необходимости) </w:t>
      </w:r>
      <w:r w:rsidRPr="00E47460">
        <w:rPr>
          <w:rFonts w:ascii="Times New Roman" w:hAnsi="Times New Roman" w:cs="Times New Roman"/>
          <w:sz w:val="24"/>
          <w:szCs w:val="24"/>
        </w:rPr>
        <w:lastRenderedPageBreak/>
        <w:t>изменения способа определения исполнителей услуг в целях исполнения муниципального социального заказа.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>14. Информация об утвержденных муниципальных социальных заказах, изменениях в них размещается на едином портале бюджетной системы Российской Федерации в информационно-телекоммуникационной сети Интернет в порядке, установленном Министерством финансов Российской Федерации.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15. Уполномоченный орган в соответствии с формой отчета </w:t>
      </w:r>
      <w:r w:rsidRPr="00E47460">
        <w:rPr>
          <w:rFonts w:ascii="Times New Roman" w:hAnsi="Times New Roman" w:cs="Times New Roman"/>
          <w:sz w:val="24"/>
          <w:szCs w:val="24"/>
        </w:rPr>
        <w:br/>
        <w:t xml:space="preserve">об исполнении муниципального социального заказа </w:t>
      </w:r>
      <w:r w:rsidRPr="00E47460">
        <w:rPr>
          <w:rFonts w:ascii="Times New Roman" w:hAnsi="Times New Roman" w:cs="Times New Roman"/>
          <w:sz w:val="24"/>
          <w:szCs w:val="24"/>
        </w:rPr>
        <w:br/>
        <w:t>на оказание муниципальных услуг в социальной сфере, отнесенных к полномочиям органов местного самоуправления  Каширского муниципального района, утвержденной</w:t>
      </w:r>
      <w:r w:rsidRPr="00E474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47460">
        <w:rPr>
          <w:rFonts w:ascii="Times New Roman" w:hAnsi="Times New Roman" w:cs="Times New Roman"/>
          <w:sz w:val="24"/>
          <w:szCs w:val="24"/>
        </w:rPr>
        <w:t>администрацией Каширского</w:t>
      </w:r>
      <w:r w:rsidRPr="00E474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47460">
        <w:rPr>
          <w:rFonts w:ascii="Times New Roman" w:hAnsi="Times New Roman" w:cs="Times New Roman"/>
          <w:sz w:val="24"/>
          <w:szCs w:val="24"/>
        </w:rPr>
        <w:t xml:space="preserve">муниципального района, формирует отчет об исполнении муниципального социального заказа по итогам исполнения муниципального социального заказа за 9 месяцев текущего финансового года, а также отчет об исполнении муниципального социального заказа в отчетном финансовом году в течение 14 дней со дня предоставления исполнителями услуг отчетов об исполнении соглашений, предусмотренных </w:t>
      </w:r>
      <w:hyperlink r:id="rId46" w:history="1">
        <w:r w:rsidRPr="00E47460">
          <w:rPr>
            <w:rFonts w:ascii="Times New Roman" w:hAnsi="Times New Roman" w:cs="Times New Roman"/>
            <w:sz w:val="24"/>
            <w:szCs w:val="24"/>
          </w:rPr>
          <w:t>частью 6 статьи 9</w:t>
        </w:r>
      </w:hyperlink>
      <w:r w:rsidRPr="00E47460">
        <w:rPr>
          <w:rFonts w:ascii="Times New Roman" w:hAnsi="Times New Roman" w:cs="Times New Roman"/>
          <w:sz w:val="24"/>
          <w:szCs w:val="24"/>
        </w:rPr>
        <w:t xml:space="preserve"> Федерального закона (далее – соглашение), и сведений о достижении показателей, характеризующих качество и (или) объем оказания муниципальной услуги в социальной сфере, включенных </w:t>
      </w:r>
      <w:r w:rsidRPr="00E47460">
        <w:rPr>
          <w:rFonts w:ascii="Times New Roman" w:hAnsi="Times New Roman" w:cs="Times New Roman"/>
          <w:sz w:val="24"/>
          <w:szCs w:val="24"/>
        </w:rPr>
        <w:br/>
        <w:t>в отчеты о выполнении муниципального задания муниципальных учреждений, функции и полномочия учредителя которых осуществляет уполномоченный орган.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>16. Отчет об исполнении муниципального социального заказа в отчетном финансовом году формируется не позднее 1 апреля финансового года, следующего за отчетным годом, и подлежит размещению на едином портале бюджетной системы Российской Федерации в информационно-телекоммуникационной сети «Интернет» не позднее 10 рабочих дней со дня формирования такого отчета в порядке, установленном Министерством финансов Российской Федерации.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17. Контроль за оказанием муниципальных услуг </w:t>
      </w:r>
      <w:r w:rsidRPr="00E47460">
        <w:rPr>
          <w:rFonts w:ascii="Times New Roman" w:hAnsi="Times New Roman" w:cs="Times New Roman"/>
          <w:sz w:val="24"/>
          <w:szCs w:val="24"/>
        </w:rPr>
        <w:br/>
        <w:t>в социальной сфере осуществляет уполномоченный орган посредством проведения плановых и внеплановых проверок (далее – проверки).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>18. Предметом контроля за оказанием муниципальных услуг в социальной сфере исполнителями услуг, не являющимися муниципальными учреждениями, является достижение показателей, характеризующих качество и (или) объем оказания муниципальной услуги в социальной сфере, включенной в муниципальный социальный заказ, а также соблюдение положений нормативного правового акта, устанавливающего стандарт (порядок) оказания муниципальной услуги в социальной сфере, а при отсутствии такого нормативного правового акта – требований к условиям и порядку оказания муниципальной услуги в социальной сфере, установленных уполномоченным органом.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>19. Целями осуществления контроля за оказанием муниципальных услуг в социальной сфере исполнителями услуг, не являющимися муниципальными учреждениями, является обеспечение достижения исполнителями услуг показателей, характеризующих качество и (или) объем оказания муниципальной услуги в социальной сфере, определенных соглашением, а также соблюдения исполнителем услуг положений нормативного правового акта, устанавливающего стандарт (порядок) оказания муниципальной услуги в социальной сфере, а при отсутствии такого нормативного правового акта – требований к условиям и порядку оказания муниципальной услуги в социальной сфере, установленных уполномоченным органом.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20. Уполномоченным органом проводятся плановые проверки </w:t>
      </w:r>
      <w:r w:rsidRPr="00E47460">
        <w:rPr>
          <w:rFonts w:ascii="Times New Roman" w:hAnsi="Times New Roman" w:cs="Times New Roman"/>
          <w:sz w:val="24"/>
          <w:szCs w:val="24"/>
        </w:rPr>
        <w:br/>
        <w:t xml:space="preserve">в соответствии с утвержденным им планом проведения плановых проверок </w:t>
      </w:r>
      <w:r w:rsidRPr="00E47460">
        <w:rPr>
          <w:rFonts w:ascii="Times New Roman" w:hAnsi="Times New Roman" w:cs="Times New Roman"/>
          <w:sz w:val="24"/>
          <w:szCs w:val="24"/>
        </w:rPr>
        <w:br/>
        <w:t xml:space="preserve">на соответствующий финансовый год, но не чаще одного раза в 2 года </w:t>
      </w:r>
      <w:r w:rsidRPr="00E47460">
        <w:rPr>
          <w:rFonts w:ascii="Times New Roman" w:hAnsi="Times New Roman" w:cs="Times New Roman"/>
          <w:sz w:val="24"/>
          <w:szCs w:val="24"/>
        </w:rPr>
        <w:br/>
        <w:t xml:space="preserve">в отношении одного исполнителя услуг, а также в течение срока исполнения соглашения мониторинг соблюдения исполнителем услуг положений нормативного правового акта, устанавливающего стандарт (порядок) оказания муниципальной услуги в социальной сфере, а при отсутствии такого нормативного правового акта – требований к условиям и порядку оказания муниципальной услуги в социальной сфере в соответствии с утвержденным уполномоченным органом планом проведения такого мониторинга, </w:t>
      </w:r>
      <w:r w:rsidRPr="00E47460">
        <w:rPr>
          <w:rFonts w:ascii="Times New Roman" w:hAnsi="Times New Roman" w:cs="Times New Roman"/>
          <w:sz w:val="24"/>
          <w:szCs w:val="24"/>
        </w:rPr>
        <w:lastRenderedPageBreak/>
        <w:t>используемым в целях формирования плана проведения плановых проверок на соответствующий финансовый год.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>21. Внеплановые проверки проводятся на основании приказа уполномоченного органа в следующих случаях: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1) в связи с обращениями и требованиями контрольно-надзорных </w:t>
      </w:r>
      <w:r w:rsidRPr="00E47460">
        <w:rPr>
          <w:rFonts w:ascii="Times New Roman" w:hAnsi="Times New Roman" w:cs="Times New Roman"/>
          <w:sz w:val="24"/>
          <w:szCs w:val="24"/>
        </w:rPr>
        <w:br/>
        <w:t>и правоохранительных органов Российской Федерации;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>2) в связи с поступлением в уполномоченный орган заявления потребителя услуг о неоказании или ненадлежащем оказании муниципальных услуг в социальной сфере исполнителем услуг.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>22. Проверки подразделяются на: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>1) камеральные проверки, под которыми в целях настоящего Порядка понимаются проверки, проводимые по местонахождению уполномоченного органа на основании отчетов об исполнении соглашений, представленных исполнителями услуг, а также иных документов, представленных по запросу уполномоченного органа;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>2) выездные проверки, под которыми в целях настоящего Порядка понимаются проверки, проводимые по местонахождению исполнителя услуг.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>23. Срок проведения проверки определяется приказом уполномоченного органа и должен составлять не более 15 рабочих дней со дня начала проверки и по решению руководителя (заместителя руководителя) уполномоченного органа может быть продлен не более чем на 10 рабочих дней.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24. Уполномоченный орган ежегодно, до 31 декабря года, предшествующего году проведения плановых проверок, утверждает план проведения плановых проверок на соответствующий финансовый год и до </w:t>
      </w:r>
      <w:r w:rsidRPr="00E47460">
        <w:rPr>
          <w:rFonts w:ascii="Times New Roman" w:hAnsi="Times New Roman" w:cs="Times New Roman"/>
          <w:sz w:val="24"/>
          <w:szCs w:val="24"/>
        </w:rPr>
        <w:br/>
        <w:t xml:space="preserve">31 января года, в котором планируется проводить плановые проверки, размещает указанный план на официальном сайте уполномоченного органа </w:t>
      </w:r>
      <w:r w:rsidRPr="00E47460">
        <w:rPr>
          <w:rFonts w:ascii="Times New Roman" w:hAnsi="Times New Roman" w:cs="Times New Roman"/>
          <w:sz w:val="24"/>
          <w:szCs w:val="24"/>
        </w:rPr>
        <w:br/>
        <w:t>в информационно-телекоммуникационной сети Интернет.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Уполномоченный орган уведомляет исполнителя услуг о проведении плановой проверки не позднее чем за 3 рабочих дня до начала ее проведения посредством направления исполнителю услуг уведомления о проведении плановой проверки в соответствии с планом проведения плановых проверок на соответствующий финансовый год заказным почтовым отправлением </w:t>
      </w:r>
      <w:r w:rsidRPr="00E47460">
        <w:rPr>
          <w:rFonts w:ascii="Times New Roman" w:hAnsi="Times New Roman" w:cs="Times New Roman"/>
          <w:sz w:val="24"/>
          <w:szCs w:val="24"/>
        </w:rPr>
        <w:br/>
        <w:t xml:space="preserve">с уведомлением о вручении и (или) посредством электронного документа, подписанного усиленной квалифицированной электронной подписью лица, имеющего право действовать от имени уполномоченного органа, </w:t>
      </w:r>
      <w:r w:rsidRPr="00E47460">
        <w:rPr>
          <w:rFonts w:ascii="Times New Roman" w:hAnsi="Times New Roman" w:cs="Times New Roman"/>
          <w:sz w:val="24"/>
          <w:szCs w:val="24"/>
        </w:rPr>
        <w:br/>
        <w:t>и направленного по адресу электронной почты исполнителя услуг, или иным доступным способом.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Уполномоченный орган уведомляет исполнителя услуг о проведении внеплановой проверки в день подписания приказа уполномоченного органа </w:t>
      </w:r>
      <w:r w:rsidRPr="00E47460">
        <w:rPr>
          <w:rFonts w:ascii="Times New Roman" w:hAnsi="Times New Roman" w:cs="Times New Roman"/>
          <w:sz w:val="24"/>
          <w:szCs w:val="24"/>
        </w:rPr>
        <w:br/>
        <w:t>о проведении внеплановой проверки посредством направления копии приказа уполномоченного органа исполнителю услуг заказным почтовым отправлением с уведомлением о вручении и (или) посредством электронного документа, подписанного усиленной квалифицированной электронной подписью лица, имеющего право действовать от имени уполномоченного органа, и направленного по адресу электронной почты исполнителя услуг, или иным доступным способом.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25. Результаты проведения проверки отражаются в акте проверки </w:t>
      </w:r>
      <w:r w:rsidRPr="00E47460">
        <w:rPr>
          <w:rFonts w:ascii="Times New Roman" w:hAnsi="Times New Roman" w:cs="Times New Roman"/>
          <w:sz w:val="24"/>
          <w:szCs w:val="24"/>
        </w:rPr>
        <w:br/>
        <w:t>и подтверждаются документами (копиями документов на бумажных носителях и (или) в электронном виде), объяснениями (пояснениями) должностных лиц исполнителя услуг, а также другими материалами.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>Указанные документы (копии) и материалы прилагаются к акту проверки.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>В зависимости от формы проведения проверки в акте проверки указывается место проведения проверки.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>26. В описании каждого нарушения, выявленного в ходе проведения проверки, указываются в том числе: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>1) положения нормативных правовых актов, которые были нарушены;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>2) период, к которому относится выявленное нарушение.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lastRenderedPageBreak/>
        <w:t>27. Результатами осуществления контроля за оказанием муниципальных услуг в социальной сфере исполнителями услуг, не являющимися муниципальными учреждениями, являются: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>1) определение соответствия фактических значений, характеризующих качество и (или) объем оказания муниципальной услуги, плановым значениям, установленным соглашением;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2) анализ причин отклонения фактических значений, характеризующих качество и (или) объем оказания муниципальной услуги, </w:t>
      </w:r>
      <w:r w:rsidRPr="00E47460">
        <w:rPr>
          <w:rFonts w:ascii="Times New Roman" w:hAnsi="Times New Roman" w:cs="Times New Roman"/>
          <w:sz w:val="24"/>
          <w:szCs w:val="24"/>
        </w:rPr>
        <w:br/>
        <w:t>от плановых значений, установленных соглашением;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>3) определение соблюдения исполнителем услуг положений нормативного правового акта, устанавливающего стандарт (порядок) оказания муниципальной услуги в социальной сфере, а при отсутствии такого нормативного правового акта – требований к условиям и порядку оказания муниципальной услуги в социальной сфере, установленных уполномоченным органом;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>4) анализ причин несоблюдения исполнителем услуг положений нормативного правового акта, устанавливающего стандарт (порядок) оказания муниципальной услуги в социальной сфере, а при отсутствии такого нормативного правового акта – требований к условиям и порядку оказания муниципальной услуги в социальной сфере, установленных уполномоченным органом.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28. Устранение нарушений, выявленных в ходе проверки, осуществляется в соответствии с планом мероприятий по устранению выявленных нарушений и их предупреждению в дальнейшей деятельности, который составляется исполнителем услуг, утверждается его руководителем и должен содержать перечень выявленных нарушений, меры, принимаемые для их устранения </w:t>
      </w:r>
      <w:r w:rsidRPr="00E47460">
        <w:rPr>
          <w:rFonts w:ascii="Times New Roman" w:hAnsi="Times New Roman" w:cs="Times New Roman"/>
          <w:sz w:val="24"/>
          <w:szCs w:val="24"/>
        </w:rPr>
        <w:br/>
        <w:t>и предупреждения в дальнейшей деятельности, сроки выполнения указанных мер и ответственных исполнителей.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29. Материалы по результатам проверки, а также иные документы </w:t>
      </w:r>
      <w:r w:rsidRPr="00E47460">
        <w:rPr>
          <w:rFonts w:ascii="Times New Roman" w:hAnsi="Times New Roman" w:cs="Times New Roman"/>
          <w:sz w:val="24"/>
          <w:szCs w:val="24"/>
        </w:rPr>
        <w:br/>
        <w:t>и информация, полученные (разработанные) в ходе ее осуществления, хранятся уполномоченным органом не менее 5 лет.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>30. На основании акта проверки уполномоченный орган: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>1) принимает меры по обеспечению достижения плановых значений, характеризующих качество и (или) объем оказания муниципальной услуги в социальной сфере, установленных соглашением;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2) принимает меры по обеспечению соблюдения исполнителем услуг положений нормативного правового акта, устанавливающего стандарт (порядок) оказания муниципальной услуги в социальной сфере, а при отсутствии такого нормативного правового акта – требований </w:t>
      </w:r>
      <w:r w:rsidRPr="00E47460">
        <w:rPr>
          <w:rFonts w:ascii="Times New Roman" w:hAnsi="Times New Roman" w:cs="Times New Roman"/>
          <w:sz w:val="24"/>
          <w:szCs w:val="24"/>
        </w:rPr>
        <w:br/>
        <w:t xml:space="preserve">к условиям и порядку оказания муниципальной услуги </w:t>
      </w:r>
      <w:r w:rsidRPr="00E47460">
        <w:rPr>
          <w:rFonts w:ascii="Times New Roman" w:hAnsi="Times New Roman" w:cs="Times New Roman"/>
          <w:sz w:val="24"/>
          <w:szCs w:val="24"/>
        </w:rPr>
        <w:br/>
        <w:t>в социальной сфере, установленных уполномоченным органом;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>3) принимает решение о возврате средств субсидии в бюджет Каширского муниципального района</w:t>
      </w:r>
      <w:r w:rsidRPr="00E474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47460">
        <w:rPr>
          <w:rFonts w:ascii="Times New Roman" w:hAnsi="Times New Roman" w:cs="Times New Roman"/>
          <w:sz w:val="24"/>
          <w:szCs w:val="24"/>
        </w:rPr>
        <w:t>в соответствии с бюджетным законодательством Российской Федерации в случаях, установленных соглашением;</w:t>
      </w:r>
    </w:p>
    <w:p w:rsidR="000A6B74" w:rsidRPr="00E47460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460">
        <w:rPr>
          <w:rFonts w:ascii="Times New Roman" w:hAnsi="Times New Roman" w:cs="Times New Roman"/>
          <w:sz w:val="24"/>
          <w:szCs w:val="24"/>
        </w:rPr>
        <w:t xml:space="preserve">4) принимает решение о возмещении вреда, причиненного жизни и (или) здоровью потребителя услуг за счет не использованного исполнителем услуг остатка субсидии, подлежащего выплате исполнителю услуг, в случае если </w:t>
      </w:r>
      <w:r w:rsidRPr="00E47460">
        <w:rPr>
          <w:rFonts w:ascii="Times New Roman" w:hAnsi="Times New Roman" w:cs="Times New Roman"/>
          <w:sz w:val="24"/>
          <w:szCs w:val="24"/>
        </w:rPr>
        <w:br/>
        <w:t xml:space="preserve">по результатам проверки был установлен факт неоказания муниципальной услуги в социальной сфере или ненадлежащего ее оказания, которое заключается в </w:t>
      </w:r>
      <w:proofErr w:type="spellStart"/>
      <w:r w:rsidRPr="00E47460">
        <w:rPr>
          <w:rFonts w:ascii="Times New Roman" w:hAnsi="Times New Roman" w:cs="Times New Roman"/>
          <w:sz w:val="24"/>
          <w:szCs w:val="24"/>
        </w:rPr>
        <w:t>недостижении</w:t>
      </w:r>
      <w:proofErr w:type="spellEnd"/>
      <w:r w:rsidRPr="00E47460">
        <w:rPr>
          <w:rFonts w:ascii="Times New Roman" w:hAnsi="Times New Roman" w:cs="Times New Roman"/>
          <w:sz w:val="24"/>
          <w:szCs w:val="24"/>
        </w:rPr>
        <w:t xml:space="preserve"> исполнителем услуг объема оказания такой услуги потребителю услуг и (или) нарушении стандарта (порядка) оказания муниципальной услуги в социальной сфере или требований к условиям и порядку оказания такой услуги, повлекших причинение вреда жизни и здоровью потребителя;</w:t>
      </w:r>
    </w:p>
    <w:p w:rsidR="00115F21" w:rsidRDefault="000A6B74" w:rsidP="00F01BB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7460">
        <w:rPr>
          <w:rFonts w:ascii="Times New Roman" w:hAnsi="Times New Roman" w:cs="Times New Roman"/>
          <w:sz w:val="24"/>
          <w:szCs w:val="24"/>
        </w:rPr>
        <w:t>5) принимает решение о расторжении соглашения в случае выявления более 3 фактов превышения исполнителем услуг отклонений от показателей, характеризующих качество и (или) объем оказания муниципальной услуги в социальной сфере, установленных соглашением.</w:t>
      </w:r>
    </w:p>
    <w:p w:rsidR="00115F21" w:rsidRDefault="00115F21" w:rsidP="00F01BBA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15F21" w:rsidRDefault="00115F21" w:rsidP="00F01BBA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115F21" w:rsidSect="00115F21">
          <w:headerReference w:type="even" r:id="rId47"/>
          <w:headerReference w:type="default" r:id="rId48"/>
          <w:headerReference w:type="first" r:id="rId49"/>
          <w:pgSz w:w="11906" w:h="16838"/>
          <w:pgMar w:top="568" w:right="850" w:bottom="142" w:left="1701" w:header="708" w:footer="708" w:gutter="0"/>
          <w:cols w:space="708"/>
          <w:titlePg/>
          <w:docGrid w:linePitch="360"/>
        </w:sectPr>
      </w:pPr>
    </w:p>
    <w:p w:rsidR="00115F21" w:rsidRPr="000A4FD7" w:rsidRDefault="00115F21" w:rsidP="00F01BBA">
      <w:pPr>
        <w:autoSpaceDE w:val="0"/>
        <w:autoSpaceDN w:val="0"/>
        <w:adjustRightInd w:val="0"/>
        <w:spacing w:after="0" w:line="240" w:lineRule="auto"/>
        <w:ind w:firstLine="1204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A4FD7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115F21" w:rsidRPr="000A4FD7" w:rsidRDefault="00115F21" w:rsidP="00F01BBA">
      <w:pPr>
        <w:autoSpaceDE w:val="0"/>
        <w:autoSpaceDN w:val="0"/>
        <w:adjustRightInd w:val="0"/>
        <w:spacing w:after="0" w:line="240" w:lineRule="auto"/>
        <w:ind w:firstLine="12049"/>
        <w:contextualSpacing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0A4FD7">
        <w:rPr>
          <w:rFonts w:ascii="Times New Roman" w:hAnsi="Times New Roman" w:cs="Times New Roman"/>
          <w:sz w:val="24"/>
          <w:szCs w:val="24"/>
        </w:rPr>
        <w:t>к положению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387"/>
      </w:tblGrid>
      <w:tr w:rsidR="00115F21" w:rsidRPr="00ED6530" w:rsidTr="00115F21">
        <w:tc>
          <w:tcPr>
            <w:tcW w:w="1338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МУНИЦИПАЛЬНЫЙ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СОЦИАЛЬНЫЙ ЗАКАЗ</w:t>
            </w:r>
          </w:p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 оказание 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в социальной сфере на 20__ год и на плановый период 20__ - 20__ годов </w:t>
            </w:r>
            <w:hyperlink w:anchor="Par1059" w:tooltip="&lt;1&gt; Формируется в форме электронного документа с использованием созданных в соответствии с бюджетным законодательством Российской Федерации государственных (муниципальных) информационных систем в сфере бюджетных правоотношений, в том числе посредством информац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&lt;1&gt;</w:t>
              </w:r>
            </w:hyperlink>
          </w:p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  _______________ 20__ г. </w:t>
            </w:r>
            <w:hyperlink w:anchor="Par1060" w:tooltip="&lt;2&gt; Указывается дата формирования государственного (муниципального)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&lt;2&gt;</w:t>
              </w:r>
            </w:hyperlink>
          </w:p>
        </w:tc>
      </w:tr>
    </w:tbl>
    <w:p w:rsidR="00115F21" w:rsidRPr="00ED6530" w:rsidRDefault="00115F21" w:rsidP="00F01BBA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449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21"/>
        <w:gridCol w:w="9248"/>
        <w:gridCol w:w="1417"/>
        <w:gridCol w:w="1113"/>
      </w:tblGrid>
      <w:tr w:rsidR="00115F21" w:rsidRPr="00ED6530" w:rsidTr="00115F21">
        <w:tc>
          <w:tcPr>
            <w:tcW w:w="2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2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Коды</w:t>
            </w:r>
          </w:p>
        </w:tc>
      </w:tr>
      <w:tr w:rsidR="00115F21" w:rsidRPr="00ED6530" w:rsidTr="00115F21">
        <w:tc>
          <w:tcPr>
            <w:tcW w:w="2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2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Дата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2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2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ind w:left="470" w:hanging="470"/>
              <w:jc w:val="right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по ОКПО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2721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Уполномоченный орган</w:t>
            </w:r>
          </w:p>
        </w:tc>
        <w:tc>
          <w:tcPr>
            <w:tcW w:w="9248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  <w:vAlign w:val="bottom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Глава БК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2721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248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(полное наименование уполномоченного органа)</w:t>
            </w:r>
          </w:p>
        </w:tc>
        <w:tc>
          <w:tcPr>
            <w:tcW w:w="141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2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бюджета </w:t>
            </w:r>
            <w:hyperlink w:anchor="Par1061" w:tooltip="&lt;3&gt; Указывается наименование бюджета бюджетной системы Российской Федерации, из которого осуществляется финансовое обеспечение (возмещение) исполнения государственного (муниципального)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&lt;3&gt;</w:t>
              </w:r>
            </w:hyperlink>
          </w:p>
        </w:tc>
        <w:tc>
          <w:tcPr>
            <w:tcW w:w="9248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  <w:vAlign w:val="bottom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ind w:firstLine="470"/>
              <w:jc w:val="right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по </w:t>
            </w:r>
            <w:hyperlink r:id="rId50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ОКТМО</w:t>
              </w:r>
            </w:hyperlink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2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Статус </w:t>
            </w:r>
            <w:hyperlink w:anchor="Par1062" w:tooltip="&lt;4&gt; Указывается &quot;1&quot; в случае, если формируется впервые, &quot;2&quot; - в случае внесения изменений в утвержденный государственный (муниципальный) социальный заказ и формирования нового государственного (муниципального)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&lt;4&gt;</w:t>
              </w:r>
            </w:hyperlink>
          </w:p>
        </w:tc>
        <w:tc>
          <w:tcPr>
            <w:tcW w:w="9248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  <w:vAlign w:val="bottom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2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Направление деятельности </w:t>
            </w:r>
            <w:hyperlink w:anchor="Par1063" w:tooltip="&lt;5&gt; Указывается направление деятельности, определенное в соответствии с частью 2 статьи 28 Федерального закона от 13 июля 2020 г. N 189-ФЗ &quot;О государственном (муниципальном) социальном заказе на оказание государственных (муниципальных) услуг с социальной сфере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&lt;5&gt;</w:t>
              </w:r>
            </w:hyperlink>
          </w:p>
        </w:tc>
        <w:tc>
          <w:tcPr>
            <w:tcW w:w="9248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  <w:vAlign w:val="bottom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115F21" w:rsidRPr="00ED6530" w:rsidRDefault="00115F21" w:rsidP="00F01BBA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115F21" w:rsidRPr="00ED6530" w:rsidRDefault="00115F21" w:rsidP="00F01BBA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115F21" w:rsidRPr="00ED6530" w:rsidRDefault="00115F21" w:rsidP="00F01BBA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115F21" w:rsidRPr="00ED6530" w:rsidRDefault="00115F21" w:rsidP="00F01BBA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115F21" w:rsidRPr="00ED6530" w:rsidRDefault="00115F21" w:rsidP="00F01BBA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115F21" w:rsidRPr="00ED6530" w:rsidRDefault="00115F21" w:rsidP="00F01BBA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452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47"/>
        <w:gridCol w:w="992"/>
        <w:gridCol w:w="992"/>
        <w:gridCol w:w="993"/>
        <w:gridCol w:w="992"/>
        <w:gridCol w:w="850"/>
        <w:gridCol w:w="851"/>
        <w:gridCol w:w="1701"/>
        <w:gridCol w:w="1701"/>
        <w:gridCol w:w="1559"/>
        <w:gridCol w:w="1843"/>
      </w:tblGrid>
      <w:tr w:rsidR="00115F21" w:rsidRPr="00ED6530" w:rsidTr="00115F21">
        <w:tc>
          <w:tcPr>
            <w:tcW w:w="14521" w:type="dxa"/>
            <w:gridSpan w:val="11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Cs w:val="22"/>
              </w:rPr>
            </w:pPr>
            <w:bookmarkStart w:id="2" w:name="Par75"/>
            <w:bookmarkEnd w:id="2"/>
            <w:r w:rsidRPr="00ED6530">
              <w:rPr>
                <w:rFonts w:ascii="Times New Roman" w:hAnsi="Times New Roman" w:cs="Times New Roman"/>
                <w:szCs w:val="22"/>
              </w:rPr>
              <w:t xml:space="preserve">I. Общие сведения о </w:t>
            </w:r>
            <w:r>
              <w:rPr>
                <w:rFonts w:ascii="Times New Roman" w:hAnsi="Times New Roman" w:cs="Times New Roman"/>
                <w:szCs w:val="22"/>
              </w:rPr>
              <w:t>муниципальном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социальном заказе на оказание </w:t>
            </w:r>
            <w:r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в социальной сфере (далее -</w:t>
            </w:r>
            <w:r>
              <w:rPr>
                <w:rFonts w:ascii="Times New Roman" w:hAnsi="Times New Roman" w:cs="Times New Roman"/>
                <w:szCs w:val="22"/>
              </w:rPr>
              <w:t>-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Cs w:val="22"/>
              </w:rPr>
              <w:t>муниципальный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социальный заказ) в очередном финансовом году и плановом периоде, а также за пределами планового периода</w:t>
            </w:r>
          </w:p>
        </w:tc>
      </w:tr>
      <w:tr w:rsidR="00115F21" w:rsidRPr="00ED6530" w:rsidTr="00115F21">
        <w:tc>
          <w:tcPr>
            <w:tcW w:w="14521" w:type="dxa"/>
            <w:gridSpan w:val="11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bookmarkStart w:id="3" w:name="Par76"/>
            <w:bookmarkEnd w:id="3"/>
            <w:r w:rsidRPr="00ED6530">
              <w:rPr>
                <w:rFonts w:ascii="Times New Roman" w:hAnsi="Times New Roman" w:cs="Times New Roman"/>
                <w:szCs w:val="22"/>
              </w:rPr>
              <w:t xml:space="preserve">1. Общие сведения о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муницппальном</w:t>
            </w:r>
            <w:proofErr w:type="spellEnd"/>
            <w:r w:rsidRPr="00ED6530">
              <w:rPr>
                <w:rFonts w:ascii="Times New Roman" w:hAnsi="Times New Roman" w:cs="Times New Roman"/>
                <w:szCs w:val="22"/>
              </w:rPr>
              <w:t xml:space="preserve"> социальном заказе на 20__ год (на очередной финансовый год)</w:t>
            </w:r>
          </w:p>
        </w:tc>
      </w:tr>
      <w:tr w:rsidR="00115F21" w:rsidRPr="00ED6530" w:rsidTr="00115F21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государственной 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услуги (укрупненной государственной услуги) </w:t>
            </w:r>
            <w:hyperlink w:anchor="Par1064" w:tooltip="&lt;6&gt; Формируется в соответствии с информацией, включенной в подраздел 1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Год определ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ения исполнителей государственных услуг (укрупненной государственной услуги) </w:t>
            </w:r>
            <w:hyperlink w:anchor="Par1064" w:tooltip="&lt;6&gt; Формируется в соответствии с информацией, включенной в подраздел 1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Место оказани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я государственной услуги (укрупненной государственной услуги) </w:t>
            </w:r>
            <w:hyperlink w:anchor="Par1064" w:tooltip="&lt;6&gt; Формируется в соответствии с информацией, включенной в подраздел 1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Показатель, характеризующий объем 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оказания государственной услуги (укрупненной государственной услуги)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Значение показателя, характеризующего объем оказания государственной услуги (укрупненной государственной услуги) по 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способам определения исполнителей государственной услуги (укрупненной государственной услуги)</w:t>
            </w:r>
          </w:p>
        </w:tc>
      </w:tr>
      <w:tr w:rsidR="00115F21" w:rsidRPr="00ED6530" w:rsidTr="00115F21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1064" w:tooltip="&lt;6&gt; Формируется в соответствии с информацией, включенной в подраздел 1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всего </w:t>
            </w:r>
            <w:hyperlink w:anchor="Par1065" w:tooltip="&lt;7&gt; Рассчитывается как сумма граф 8, 9, 10, 11 подраздела 1 и подраздела 2 раздела 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&lt;7&gt;</w:t>
              </w:r>
            </w:hyperlink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из них</w:t>
            </w:r>
          </w:p>
        </w:tc>
      </w:tr>
      <w:tr w:rsidR="00115F21" w:rsidRPr="00ED6530" w:rsidTr="00115F21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1064" w:tooltip="&lt;6&gt; Формируется в соответствии с информацией, включенной в подраздел 1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51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w:anchor="Par1064" w:tooltip="&lt;6&gt; Формируется в соответствии с информацией, включенной в подраздел 1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государственными казенными учреждениями на основании государственного задания </w:t>
            </w:r>
            <w:hyperlink w:anchor="Par1066" w:tooltip="&lt;8&gt; Формируется в соответствии с показателями, характеризующими объем оказания государственной (муниципальной) услуги, включенными в подраздел 1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&lt;8&gt;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государственными бюджетными и автономными учреждениями на основании государственного задания </w:t>
            </w:r>
            <w:hyperlink w:anchor="Par1066" w:tooltip="&lt;8&gt; Формируется в соответствии с показателями, характеризующими объем оказания государственной (муниципальной) услуги, включенными в подраздел 1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&lt;8&gt;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  <w:hyperlink w:anchor="Par1066" w:tooltip="&lt;8&gt; Формируется в соответствии с показателями, характеризующими объем оказания государственной (муниципальной) услуги, включенными в подраздел 1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&lt;8&gt;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  <w:hyperlink w:anchor="Par1066" w:tooltip="&lt;8&gt; Формируется в соответствии с показателями, характеризующими объем оказания государственной (муниципальной) услуги, включенными в подраздел 1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&lt;8&gt;</w:t>
              </w:r>
            </w:hyperlink>
          </w:p>
        </w:tc>
      </w:tr>
      <w:tr w:rsidR="00115F21" w:rsidRPr="00ED6530" w:rsidTr="00115F21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</w:tr>
      <w:tr w:rsidR="00115F21" w:rsidRPr="00ED6530" w:rsidTr="00115F21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115F21" w:rsidRPr="00ED6530" w:rsidRDefault="00115F21" w:rsidP="00F01BBA">
      <w:pPr>
        <w:pStyle w:val="ConsPlusNormal"/>
        <w:rPr>
          <w:rFonts w:ascii="Times New Roman" w:hAnsi="Times New Roman" w:cs="Times New Roman"/>
          <w:szCs w:val="22"/>
        </w:rPr>
        <w:sectPr w:rsidR="00115F21" w:rsidRPr="00ED6530" w:rsidSect="002978C4">
          <w:headerReference w:type="default" r:id="rId52"/>
          <w:footerReference w:type="default" r:id="rId53"/>
          <w:pgSz w:w="16838" w:h="11906" w:orient="landscape"/>
          <w:pgMar w:top="1133" w:right="1440" w:bottom="566" w:left="1440" w:header="0" w:footer="0" w:gutter="0"/>
          <w:cols w:space="720"/>
          <w:noEndnote/>
          <w:docGrid w:linePitch="299"/>
        </w:sectPr>
      </w:pPr>
    </w:p>
    <w:tbl>
      <w:tblPr>
        <w:tblW w:w="1455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47"/>
        <w:gridCol w:w="992"/>
        <w:gridCol w:w="992"/>
        <w:gridCol w:w="993"/>
        <w:gridCol w:w="992"/>
        <w:gridCol w:w="850"/>
        <w:gridCol w:w="851"/>
        <w:gridCol w:w="1701"/>
        <w:gridCol w:w="1701"/>
        <w:gridCol w:w="1559"/>
        <w:gridCol w:w="1843"/>
        <w:gridCol w:w="29"/>
      </w:tblGrid>
      <w:tr w:rsidR="00115F21" w:rsidRPr="00ED6530" w:rsidTr="00115F21">
        <w:trPr>
          <w:trHeight w:val="403"/>
        </w:trPr>
        <w:tc>
          <w:tcPr>
            <w:tcW w:w="14550" w:type="dxa"/>
            <w:gridSpan w:val="1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bookmarkStart w:id="4" w:name="Par177"/>
            <w:bookmarkEnd w:id="4"/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2. Общие сведения о государственном социальном заказе на 20__ год (на 1-й год планового периода)</w:t>
            </w:r>
          </w:p>
        </w:tc>
      </w:tr>
      <w:tr w:rsidR="00115F21" w:rsidRPr="00ED6530" w:rsidTr="00115F21">
        <w:trPr>
          <w:gridAfter w:val="1"/>
          <w:wAfter w:w="29" w:type="dxa"/>
        </w:trPr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государственной услуги (укрупненной государственной услуги) </w:t>
            </w:r>
            <w:hyperlink w:anchor="Par1067" w:tooltip="&lt;9&gt; Формируется в соответствии с информацией, включенной в подраздел 2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&lt;9&gt;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государственных услуг (укрупненной государственной услуги) </w:t>
            </w:r>
            <w:hyperlink w:anchor="Par1067" w:tooltip="&lt;9&gt; Формируется в соответствии с информацией, включенной в подраздел 2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&lt;9&gt;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Место оказания государственной услуги (укрупненной государственной услуги) </w:t>
            </w:r>
            <w:hyperlink w:anchor="Par1067" w:tooltip="&lt;9&gt; Формируется в соответствии с информацией, включенной в подраздел 2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&lt;9&gt;</w:t>
              </w:r>
            </w:hyperlink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Показатель, характеризующий объем оказания государственной услуги (укрупненной государственной услуги)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Значение показателя, характеризующего объем оказания государственной услуги (укрупненной государственной услуги) по способам определения исполнителей государственной услуги (укрупненной государственной услуги)</w:t>
            </w:r>
          </w:p>
        </w:tc>
      </w:tr>
      <w:tr w:rsidR="00115F21" w:rsidRPr="00ED6530" w:rsidTr="00115F21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1067" w:tooltip="&lt;9&gt; Формируется в соответствии с информацией, включенной в подраздел 2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&lt;9&gt;</w:t>
              </w:r>
            </w:hyperlink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всего </w:t>
            </w:r>
            <w:hyperlink w:anchor="Par1065" w:tooltip="&lt;7&gt; Рассчитывается как сумма граф 8, 9, 10, 11 подраздела 1 и подраздела 2 раздела 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&lt;7&gt;</w:t>
              </w:r>
            </w:hyperlink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из них</w:t>
            </w:r>
          </w:p>
        </w:tc>
      </w:tr>
      <w:tr w:rsidR="00115F21" w:rsidRPr="00ED6530" w:rsidTr="00115F21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1067" w:tooltip="&lt;9&gt; Формируется в соответствии с информацией, включенной в подраздел 2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&lt;9&gt;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54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w:anchor="Par1067" w:tooltip="&lt;9&gt; Формируется в соответствии с информацией, включенной в подраздел 2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&lt;9&gt;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государственными казенными учреждениями на основании государственного  задания </w:t>
            </w:r>
            <w:hyperlink w:anchor="Par1068" w:tooltip="&lt;10&gt; Формируется в соответствии с показателями, характеризующими объем оказания государственной услуги, включенными в подраздел 2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&lt;10&gt;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государственными бюджетными и автономными учреждениями на основании государственного  задания </w:t>
            </w:r>
            <w:hyperlink w:anchor="Par1068" w:tooltip="&lt;10&gt; Формируется в соответствии с показателями, характеризующими объем оказания государственной услуги, включенными в подраздел 2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&lt;10&gt;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  <w:hyperlink w:anchor="Par1068" w:tooltip="&lt;10&gt; Формируется в соответствии с показателями, характеризующими объем оказания государственной услуги, включенными в подраздел 2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&lt;10&gt;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  <w:hyperlink w:anchor="Par1068" w:tooltip="&lt;10&gt; Формируется в соответствии с показателями, характеризующими объем оказания государственной услуги, включенными в подраздел 2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&lt;10&gt;</w:t>
              </w:r>
            </w:hyperlink>
          </w:p>
        </w:tc>
      </w:tr>
      <w:tr w:rsidR="00115F21" w:rsidRPr="00ED6530" w:rsidTr="00115F21">
        <w:trPr>
          <w:gridAfter w:val="1"/>
          <w:wAfter w:w="29" w:type="dxa"/>
        </w:trPr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</w:tr>
      <w:tr w:rsidR="00115F21" w:rsidRPr="00ED6530" w:rsidTr="00115F21">
        <w:trPr>
          <w:gridAfter w:val="1"/>
          <w:wAfter w:w="29" w:type="dxa"/>
        </w:trPr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rPr>
          <w:gridAfter w:val="1"/>
          <w:wAfter w:w="29" w:type="dxa"/>
        </w:trPr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115F21" w:rsidRPr="00ED6530" w:rsidRDefault="00115F21" w:rsidP="00F01BBA">
      <w:pPr>
        <w:pStyle w:val="ConsPlusNormal"/>
        <w:rPr>
          <w:rFonts w:ascii="Times New Roman" w:hAnsi="Times New Roman" w:cs="Times New Roman"/>
          <w:szCs w:val="22"/>
        </w:rPr>
        <w:sectPr w:rsidR="00115F21" w:rsidRPr="00ED6530" w:rsidSect="00115F21">
          <w:headerReference w:type="default" r:id="rId55"/>
          <w:footerReference w:type="default" r:id="rId56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115F21" w:rsidRPr="00ED6530" w:rsidRDefault="00115F21" w:rsidP="00F01BBA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452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47"/>
        <w:gridCol w:w="992"/>
        <w:gridCol w:w="992"/>
        <w:gridCol w:w="993"/>
        <w:gridCol w:w="992"/>
        <w:gridCol w:w="850"/>
        <w:gridCol w:w="851"/>
        <w:gridCol w:w="1701"/>
        <w:gridCol w:w="1701"/>
        <w:gridCol w:w="1559"/>
        <w:gridCol w:w="1768"/>
        <w:gridCol w:w="75"/>
      </w:tblGrid>
      <w:tr w:rsidR="00115F21" w:rsidRPr="00ED6530" w:rsidTr="00115F21">
        <w:trPr>
          <w:gridAfter w:val="1"/>
          <w:wAfter w:w="75" w:type="dxa"/>
          <w:trHeight w:val="312"/>
        </w:trPr>
        <w:tc>
          <w:tcPr>
            <w:tcW w:w="14446" w:type="dxa"/>
            <w:gridSpan w:val="11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bookmarkStart w:id="5" w:name="Par278"/>
            <w:bookmarkEnd w:id="5"/>
            <w:r w:rsidRPr="00ED6530">
              <w:rPr>
                <w:rFonts w:ascii="Times New Roman" w:hAnsi="Times New Roman" w:cs="Times New Roman"/>
                <w:szCs w:val="22"/>
              </w:rPr>
              <w:t>3. Общие сведения о государственном социальном заказе на 20__ год (на 2-й год планового периода)</w:t>
            </w:r>
          </w:p>
        </w:tc>
      </w:tr>
      <w:tr w:rsidR="00115F21" w:rsidRPr="00ED6530" w:rsidTr="00115F21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государственной услуги (укрупненной государственной услуги) </w:t>
            </w:r>
            <w:hyperlink w:anchor="Par1069" w:tooltip="&lt;11&gt; Формируется в соответствии с информацией, включенной в подраздел 3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&lt;11&gt;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государственных услуг (укрупненной государственной услуги) </w:t>
            </w:r>
            <w:hyperlink w:anchor="Par1069" w:tooltip="&lt;11&gt; Формируется в соответствии с информацией, включенной в подраздел 3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&lt;11&gt;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Место оказания государственной услуги (укрупненной государственной услуги) </w:t>
            </w:r>
            <w:hyperlink w:anchor="Par1069" w:tooltip="&lt;11&gt; Формируется в соответствии с информацией, включенной в подраздел 3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&lt;11&gt;</w:t>
              </w:r>
            </w:hyperlink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Показатель, характеризующий объем оказания государственной услуги (укрупненной государственной услуги)</w:t>
            </w:r>
          </w:p>
        </w:tc>
        <w:tc>
          <w:tcPr>
            <w:tcW w:w="76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Значение показателя, характеризующего объем оказания государственной услуги (укрупненной государственной  услуги) по способам определения исполнителей государственной  услуги (укрупненной государственной услуги)</w:t>
            </w:r>
          </w:p>
        </w:tc>
      </w:tr>
      <w:tr w:rsidR="00115F21" w:rsidRPr="00ED6530" w:rsidTr="00115F21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1069" w:tooltip="&lt;11&gt; Формируется в соответствии с информацией, включенной в подраздел 3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&lt;11&gt;</w:t>
              </w:r>
            </w:hyperlink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всего </w:t>
            </w:r>
            <w:hyperlink w:anchor="Par1064" w:tooltip="&lt;6&gt; Формируется в соответствии с информацией, включенной в подраздел 1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из них</w:t>
            </w:r>
          </w:p>
        </w:tc>
      </w:tr>
      <w:tr w:rsidR="00115F21" w:rsidRPr="00ED6530" w:rsidTr="00115F21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1069" w:tooltip="&lt;11&gt; Формируется в соответствии с информацией, включенной в подраздел 3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&lt;11&gt;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57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w:anchor="Par1069" w:tooltip="&lt;11&gt; Формируется в соответствии с информацией, включенной в подраздел 3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&lt;11&gt;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государственными  казенными учреждениями на основании государственного задания </w:t>
            </w:r>
            <w:hyperlink w:anchor="Par1070" w:tooltip="&lt;12&gt; Формируется в соответствии с показателями, характеризующими объем оказания государственной (муниципальной) услуги, включенными в подраздел 3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&lt;12&gt;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государственными бюджетными и автономными учреждениями на основании государственного задания </w:t>
            </w:r>
            <w:hyperlink w:anchor="Par1070" w:tooltip="&lt;12&gt; Формируется в соответствии с показателями, характеризующими объем оказания государственной (муниципальной) услуги, включенными в подраздел 3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&lt;12&gt;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  <w:hyperlink w:anchor="Par1070" w:tooltip="&lt;12&gt; Формируется в соответствии с показателями, характеризующими объем оказания государственной (муниципальной) услуги, включенными в подраздел 3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&lt;12&gt;</w:t>
              </w:r>
            </w:hyperlink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  <w:hyperlink w:anchor="Par1070" w:tooltip="&lt;12&gt; Формируется в соответствии с показателями, характеризующими объем оказания государственной (муниципальной) услуги, включенными в подраздел 3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&lt;12&gt;</w:t>
              </w:r>
            </w:hyperlink>
          </w:p>
        </w:tc>
      </w:tr>
      <w:tr w:rsidR="00115F21" w:rsidRPr="00ED6530" w:rsidTr="00115F21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</w:tr>
      <w:tr w:rsidR="00115F21" w:rsidRPr="00ED6530" w:rsidTr="00115F21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115F21" w:rsidRPr="00ED6530" w:rsidRDefault="00115F21" w:rsidP="00F01BBA">
      <w:pPr>
        <w:pStyle w:val="ConsPlusNormal"/>
        <w:rPr>
          <w:rFonts w:ascii="Times New Roman" w:hAnsi="Times New Roman" w:cs="Times New Roman"/>
          <w:szCs w:val="22"/>
        </w:rPr>
        <w:sectPr w:rsidR="00115F21" w:rsidRPr="00ED6530" w:rsidSect="00115F21">
          <w:headerReference w:type="default" r:id="rId58"/>
          <w:footerReference w:type="default" r:id="rId59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115F21" w:rsidRPr="00ED6530" w:rsidRDefault="00115F21" w:rsidP="00F01BBA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452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47"/>
        <w:gridCol w:w="992"/>
        <w:gridCol w:w="992"/>
        <w:gridCol w:w="993"/>
        <w:gridCol w:w="992"/>
        <w:gridCol w:w="850"/>
        <w:gridCol w:w="851"/>
        <w:gridCol w:w="1701"/>
        <w:gridCol w:w="1701"/>
        <w:gridCol w:w="1559"/>
        <w:gridCol w:w="1783"/>
        <w:gridCol w:w="60"/>
      </w:tblGrid>
      <w:tr w:rsidR="00115F21" w:rsidRPr="00ED6530" w:rsidTr="00115F21">
        <w:trPr>
          <w:gridAfter w:val="1"/>
          <w:wAfter w:w="60" w:type="dxa"/>
          <w:trHeight w:val="520"/>
        </w:trPr>
        <w:tc>
          <w:tcPr>
            <w:tcW w:w="14461" w:type="dxa"/>
            <w:gridSpan w:val="11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bookmarkStart w:id="6" w:name="Par379"/>
            <w:bookmarkEnd w:id="6"/>
            <w:r w:rsidRPr="00ED6530">
              <w:rPr>
                <w:rFonts w:ascii="Times New Roman" w:hAnsi="Times New Roman" w:cs="Times New Roman"/>
                <w:szCs w:val="22"/>
              </w:rPr>
              <w:t>4. Общие сведения о государственном социальном заказе на 20__ - 20__ годы (на срок оказания государственных  услуг за пределами планового периода)</w:t>
            </w:r>
          </w:p>
          <w:p w:rsidR="00115F21" w:rsidRPr="00ED6530" w:rsidRDefault="00115F21" w:rsidP="00F01BBA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государственной услуги (укрупненной государственной услуги) </w:t>
            </w:r>
            <w:hyperlink w:anchor="Par1071" w:tooltip="&lt;13&gt; Формируется в соответствии с информацией, включенной в подраздел 4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&lt;13&gt;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государственных услуг (укрупненной государственной услуги) </w:t>
            </w:r>
            <w:hyperlink w:anchor="Par1071" w:tooltip="&lt;13&gt; Формируется в соответствии с информацией, включенной в подраздел 4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&lt;13&gt;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Место оказания государственной услуги (укрупненной государственной услуги) </w:t>
            </w:r>
            <w:hyperlink w:anchor="Par1071" w:tooltip="&lt;13&gt; Формируется в соответствии с информацией, включенной в подраздел 4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&lt;13&gt;</w:t>
              </w:r>
            </w:hyperlink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Показатель, характеризующий объем оказания государственной услуги (укрупненной государственной услуги)</w:t>
            </w:r>
          </w:p>
        </w:tc>
        <w:tc>
          <w:tcPr>
            <w:tcW w:w="76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Значение показателя, характеризующего объем оказания государственной услуги (укрупненной государственной услуги) по способам определения исполнителей государственной услуги (укрупненной государственной услуги)</w:t>
            </w:r>
          </w:p>
        </w:tc>
      </w:tr>
      <w:tr w:rsidR="00115F21" w:rsidRPr="00ED6530" w:rsidTr="00115F21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1071" w:tooltip="&lt;13&gt; Формируется в соответствии с информацией, включенной в подраздел 4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&lt;13&gt;</w:t>
              </w:r>
            </w:hyperlink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всего </w:t>
            </w:r>
            <w:hyperlink w:anchor="Par1064" w:tooltip="&lt;6&gt; Формируется в соответствии с информацией, включенной в подраздел 1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из них</w:t>
            </w:r>
          </w:p>
        </w:tc>
      </w:tr>
      <w:tr w:rsidR="00115F21" w:rsidRPr="00ED6530" w:rsidTr="00115F21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1071" w:tooltip="&lt;13&gt; Формируется в соответствии с информацией, включенной в подраздел 4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&lt;13&gt;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60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w:anchor="Par1071" w:tooltip="&lt;13&gt; Формируется в соответствии с информацией, включенной в подраздел 4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&lt;13&gt;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государственными казенными учреждениями на основании государственного задания </w:t>
            </w:r>
            <w:hyperlink w:anchor="Par1072" w:tooltip="&lt;14&gt; Формируется в соответствии с показателями, характеризующими объем оказания государственной (муниципальной) услуги, включенными в подраздел 4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&lt;14&gt;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государственными бюджетными и автономными учреждениями на основании государственного задания </w:t>
            </w:r>
            <w:hyperlink w:anchor="Par1072" w:tooltip="&lt;14&gt; Формируется в соответствии с показателями, характеризующими объем оказания государственной (муниципальной) услуги, включенными в подраздел 4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&lt;14&gt;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  <w:hyperlink w:anchor="Par1072" w:tooltip="&lt;14&gt; Формируется в соответствии с показателями, характеризующими объем оказания государственной (муниципальной) услуги, включенными в подраздел 4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&lt;14&gt;</w:t>
              </w:r>
            </w:hyperlink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  <w:hyperlink w:anchor="Par1072" w:tooltip="&lt;14&gt; Формируется в соответствии с показателями, характеризующими объем оказания государственной (муниципальной) услуги, включенными в подраздел 4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&lt;14&gt;</w:t>
              </w:r>
            </w:hyperlink>
          </w:p>
        </w:tc>
      </w:tr>
      <w:tr w:rsidR="00115F21" w:rsidRPr="00ED6530" w:rsidTr="00115F21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</w:tr>
      <w:tr w:rsidR="00115F21" w:rsidRPr="00ED6530" w:rsidTr="00115F21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115F21" w:rsidRPr="00ED6530" w:rsidRDefault="00115F21" w:rsidP="00F01BBA">
      <w:pPr>
        <w:pStyle w:val="ConsPlusNormal"/>
        <w:rPr>
          <w:rFonts w:ascii="Times New Roman" w:hAnsi="Times New Roman" w:cs="Times New Roman"/>
          <w:szCs w:val="22"/>
        </w:rPr>
        <w:sectPr w:rsidR="00115F21" w:rsidRPr="00ED6530" w:rsidSect="00115F21">
          <w:headerReference w:type="default" r:id="rId61"/>
          <w:footerReference w:type="default" r:id="rId62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115F21" w:rsidRPr="00ED6530" w:rsidRDefault="00115F21" w:rsidP="00F01BBA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452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21"/>
      </w:tblGrid>
      <w:tr w:rsidR="00115F21" w:rsidRPr="00ED6530" w:rsidTr="00115F21">
        <w:tc>
          <w:tcPr>
            <w:tcW w:w="145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Cs w:val="22"/>
              </w:rPr>
            </w:pPr>
            <w:bookmarkStart w:id="7" w:name="Par480"/>
            <w:bookmarkEnd w:id="7"/>
            <w:r w:rsidRPr="00ED6530">
              <w:rPr>
                <w:rFonts w:ascii="Times New Roman" w:hAnsi="Times New Roman" w:cs="Times New Roman"/>
                <w:szCs w:val="22"/>
              </w:rPr>
              <w:t>II. Сведения об объеме оказания государственных услуг (укрупненной государственной услуги) в очередном финансовом году и плановом периоде, а также за пределами планового периода</w:t>
            </w:r>
          </w:p>
        </w:tc>
      </w:tr>
      <w:tr w:rsidR="00115F21" w:rsidRPr="00ED6530" w:rsidTr="00115F21">
        <w:tc>
          <w:tcPr>
            <w:tcW w:w="145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8" w:name="Par481"/>
            <w:bookmarkEnd w:id="8"/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укрупненной государственной услуги </w:t>
            </w:r>
            <w:hyperlink w:anchor="Par1073" w:tooltip="&lt;15&gt; Указывается наименование укрупненной государственной (муниципальной) услуги, под которой для целей настоящей примерной формы понимается несколько государственных (муниципальных) услуг в социальной сфере, соответствующих одному и тому же виду кода Общеросс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&lt;15&gt;</w:t>
              </w:r>
            </w:hyperlink>
          </w:p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________________________________________________________</w:t>
            </w:r>
          </w:p>
        </w:tc>
      </w:tr>
      <w:tr w:rsidR="00115F21" w:rsidRPr="00ED6530" w:rsidTr="00115F21">
        <w:tc>
          <w:tcPr>
            <w:tcW w:w="145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bookmarkStart w:id="9" w:name="Par483"/>
            <w:bookmarkEnd w:id="9"/>
            <w:r w:rsidRPr="00ED6530">
              <w:rPr>
                <w:rFonts w:ascii="Times New Roman" w:hAnsi="Times New Roman" w:cs="Times New Roman"/>
                <w:szCs w:val="22"/>
              </w:rPr>
              <w:t>1. Сведения об объеме оказания государственных услуг (государственных услуг, составляющих укрупненную государственную услугу), на 20__ год (на очередной финансовый год)</w:t>
            </w:r>
          </w:p>
        </w:tc>
      </w:tr>
    </w:tbl>
    <w:p w:rsidR="00115F21" w:rsidRPr="00ED6530" w:rsidRDefault="00115F21" w:rsidP="00F01BBA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5451" w:type="dxa"/>
        <w:tblInd w:w="-64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851"/>
        <w:gridCol w:w="850"/>
        <w:gridCol w:w="992"/>
        <w:gridCol w:w="993"/>
        <w:gridCol w:w="1134"/>
        <w:gridCol w:w="1134"/>
        <w:gridCol w:w="850"/>
        <w:gridCol w:w="851"/>
        <w:gridCol w:w="708"/>
        <w:gridCol w:w="709"/>
        <w:gridCol w:w="1134"/>
        <w:gridCol w:w="1134"/>
        <w:gridCol w:w="992"/>
        <w:gridCol w:w="851"/>
        <w:gridCol w:w="1417"/>
      </w:tblGrid>
      <w:tr w:rsidR="00115F21" w:rsidRPr="00ED6530" w:rsidTr="00115F21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государственной услуги (государственных услуг, составляющих укрупненную государственную услугу)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Уникальный номер реестровой записи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Условия (формы) оказания государственной услуги (государственных услуг, составляющих укрупненную государственную услугу)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Категории потребителей государственных услуг (государственных услуг, составляющих укрупненную государственную услугу)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Уполномоченный орган (орган, уполномоченный на формирование государственного социального заказа) </w:t>
            </w:r>
            <w:hyperlink w:anchor="Par1075" w:tooltip="&lt;17&gt; Указывается полное наименование уполномоченного органа (полное наименование органа, уполномоченного на формирование государственного (муниципального) социального заказа - указывается в случае, если порядком формирования государственного (муниципального) с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&lt;17&gt;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Срок оказания государственной услуги (государственных услуг, составляющих укрупненную государственную услугу) </w:t>
            </w:r>
            <w:hyperlink w:anchor="Par1076" w:tooltip="&lt;18&gt; Указывается срок оказания государственной (муниципальной) услуги в социальной сфере (государственных (муниципальных) услуг, составляющих укрупненную государственную (муниципальную) услугу), установленный в соответствии с законодательством Российской Феде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&lt;18&gt;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государственных услуг (государственных услуг, составляющих укрупненную государственную услугу) </w:t>
            </w:r>
            <w:hyperlink w:anchor="Par1077" w:tooltip="&lt;19&gt; Указывается год, в котором уполномоченный орган осуществляет отбор исполнителей государственных (муниципальных) услуг в социальной сфере (государственных (муниципальных) услуг, составляющих укрупненную государственную (муниципальную) услугу) (далее - испо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&lt;19&gt;</w:t>
              </w:r>
            </w:hyperlink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Место оказания государственной услуги (государственных услуг, составляющих укрупненную государственную услугу) </w:t>
            </w:r>
            <w:hyperlink w:anchor="Par1078" w:tooltip="&lt;20&gt; Указывается полное наименование публично-правового образования, на территории которого предоставляется государственная (муниципальная) услуга в социальной сфере (государственные (муниципальные) услуги, составляющие укрупненную государственную (муниципальн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Показатель, характеризующий объем оказания государственной услуги (государственных услуг, составляющих укрупненную государственную услугу)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Значение показателя, характеризующего объем оказания государственной  услуги (государственных услуг, составляющих укрупненную государственную  услугу) по способам определения исполнителей государственных услуг (государственных услуг, составляющих укрупненную государственную  услугу)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Предельные допустимые возможные отклонения от показателей, характеризующих объем оказания государственной услуги (государственных услуг, составляющих укрупненную государственную услугу) </w:t>
            </w:r>
            <w:hyperlink w:anchor="Par1081" w:tooltip="&lt;23&gt; Указывается числовое значение предельного допустимого возможного отклонения в процентах или абсолютных величинах от значений показателей, характеризующих объем оказания государственной (муниципальной) услуги в социальной сфере, включенных в графы 12 - 15 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&lt;23&gt;</w:t>
              </w:r>
            </w:hyperlink>
          </w:p>
        </w:tc>
      </w:tr>
      <w:tr w:rsidR="00115F21" w:rsidRPr="00ED6530" w:rsidTr="00115F21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наиме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нование показателя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единица 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оказывае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мого государственными казенными учреждениями на основании государственного задания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оказывае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мого государственными бюджетными и автономными учреждениями на основании государственного задания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в 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соответствии с конкурсом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в 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соответствии с социальными сертификатами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63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w:anchor="Par1079" w:tooltip="&lt;21&gt; Заполняется в соответствии с кодом, указанным в перечнях государственных (муниципальных) услуг (при наличии)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16</w:t>
            </w:r>
          </w:p>
        </w:tc>
      </w:tr>
      <w:tr w:rsidR="00115F21" w:rsidRPr="00ED6530" w:rsidTr="00115F21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851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115F21" w:rsidRPr="00ED6530" w:rsidRDefault="00115F21" w:rsidP="00F01BBA">
      <w:pPr>
        <w:pStyle w:val="ConsPlusNormal"/>
        <w:rPr>
          <w:rFonts w:ascii="Times New Roman" w:hAnsi="Times New Roman" w:cs="Times New Roman"/>
          <w:szCs w:val="22"/>
        </w:rPr>
        <w:sectPr w:rsidR="00115F21" w:rsidRPr="00ED6530" w:rsidSect="00115F21">
          <w:headerReference w:type="default" r:id="rId64"/>
          <w:footerReference w:type="default" r:id="rId65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115F21" w:rsidRPr="00ED6530" w:rsidRDefault="00115F21" w:rsidP="00F01BBA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5451" w:type="dxa"/>
        <w:tblInd w:w="-64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47"/>
        <w:gridCol w:w="204"/>
        <w:gridCol w:w="851"/>
        <w:gridCol w:w="850"/>
        <w:gridCol w:w="992"/>
        <w:gridCol w:w="993"/>
        <w:gridCol w:w="1134"/>
        <w:gridCol w:w="1134"/>
        <w:gridCol w:w="850"/>
        <w:gridCol w:w="851"/>
        <w:gridCol w:w="708"/>
        <w:gridCol w:w="709"/>
        <w:gridCol w:w="1134"/>
        <w:gridCol w:w="1134"/>
        <w:gridCol w:w="992"/>
        <w:gridCol w:w="851"/>
        <w:gridCol w:w="1375"/>
        <w:gridCol w:w="42"/>
      </w:tblGrid>
      <w:tr w:rsidR="00115F21" w:rsidRPr="00ED6530" w:rsidTr="00115F21">
        <w:trPr>
          <w:gridBefore w:val="1"/>
          <w:gridAfter w:val="1"/>
          <w:wBefore w:w="647" w:type="dxa"/>
          <w:wAfter w:w="42" w:type="dxa"/>
          <w:trHeight w:val="713"/>
        </w:trPr>
        <w:tc>
          <w:tcPr>
            <w:tcW w:w="14762" w:type="dxa"/>
            <w:gridSpan w:val="1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bookmarkStart w:id="10" w:name="Par613"/>
            <w:bookmarkEnd w:id="10"/>
            <w:r w:rsidRPr="00ED6530">
              <w:rPr>
                <w:rFonts w:ascii="Times New Roman" w:hAnsi="Times New Roman" w:cs="Times New Roman"/>
                <w:szCs w:val="22"/>
              </w:rPr>
              <w:t>2. Сведения об объеме оказания государственных услуг (государственных услуг, составляющих укрупненную государственную услугу), на 20__ год (на 1-й год планового периода)</w:t>
            </w:r>
          </w:p>
        </w:tc>
      </w:tr>
      <w:tr w:rsidR="00115F21" w:rsidRPr="00ED6530" w:rsidTr="00115F21"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государственной услуги (государственных услуг, составляющих укрупненную государственную услугу)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Уникальный номер реестровой записи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Условия (формы) оказания государственной услуги (государственных услуг, составляющих укрупненную государственную услугу)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Категории потребителей государственных услуг (государственных услуг, составляющих укрупненную государственную услугу)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Уполномоченный орган (орган, уполномоченный на формирование государственного социального заказа) </w:t>
            </w:r>
            <w:hyperlink w:anchor="Par1075" w:tooltip="&lt;17&gt; Указывается полное наименование уполномоченного органа (полное наименование органа, уполномоченного на формирование государственного (муниципального) социального заказа - указывается в случае, если порядком формирования государственного (муниципального) с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&lt;17&gt;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Срок оказания государственной услуги (государственных услуг, составляющих укрупненную государственную услугу) </w:t>
            </w:r>
            <w:hyperlink w:anchor="Par1076" w:tooltip="&lt;18&gt; Указывается срок оказания государственной (муниципальной) услуги в социальной сфере (государственных (муниципальных) услуг, составляющих укрупненную государственную (муниципальную) услугу), установленный в соответствии с законодательством Российской Феде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&lt;18&gt;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государственных услуг (государственных услуг, составляющих укрупненную государственную услугу) </w:t>
            </w:r>
            <w:hyperlink w:anchor="Par1077" w:tooltip="&lt;19&gt; Указывается год, в котором уполномоченный орган осуществляет отбор исполнителей государственных (муниципальных) услуг в социальной сфере (государственных (муниципальных) услуг, составляющих укрупненную государственную (муниципальную) услугу) (далее - испо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&lt;19&gt;</w:t>
              </w:r>
            </w:hyperlink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Место оказания государственной услуги (государственных услуг, составляющих укрупненную государственную услугу) </w:t>
            </w:r>
            <w:hyperlink w:anchor="Par1078" w:tooltip="&lt;20&gt; Указывается полное наименование публично-правового образования, на территории которого предоставляется государственная (муниципальная) услуга в социальной сфере (государственные (муниципальные) услуги, составляющие укрупненную государственную (муниципальн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Показатель, характеризующий объем оказания государственной услуги (государственных услуг, составляющих укрупненную государственную услугу)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Значение показателя, характеризующего объем оказания государственной  услуги (государственных услуг, составляющих укрупненную государственную  услугу) по способам определения исполнителей государственных услуг (государственных услуг, составляющих укрупненную государственную  услугу)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Предельные допустимые возможные отклонения от показателей, характеризующих объем оказания государственной услуги (государственных услуг, составляющих укрупненную государственную услугу) </w:t>
            </w:r>
            <w:hyperlink w:anchor="Par1081" w:tooltip="&lt;23&gt; Указывается числовое значение предельного допустимого возможного отклонения в процентах или абсолютных величинах от значений показателей, характеризующих объем оказания государственной (муниципальной) услуги в социальной сфере, включенных в графы 12 - 15 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&lt;23&gt;</w:t>
              </w:r>
            </w:hyperlink>
          </w:p>
        </w:tc>
      </w:tr>
      <w:tr w:rsidR="00115F21" w:rsidRPr="00ED6530" w:rsidTr="00115F21"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оказываемого государственными казенными учрежден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иями на основании государственного задания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оказываемого государственными бюджетными и автономн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ыми учреждениями на основании государственного задания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в соответствии с конкурсом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в соответствии с социальными сертиф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икатами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66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w:anchor="Par1079" w:tooltip="&lt;21&gt; Заполняется в соответствии с кодом, указанным в перечнях государственных (муниципальных) услуг (при наличии)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16</w:t>
            </w:r>
          </w:p>
        </w:tc>
      </w:tr>
      <w:tr w:rsidR="00115F21" w:rsidRPr="00ED6530" w:rsidTr="00115F21"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851" w:type="dxa"/>
            <w:gridSpan w:val="2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115F21" w:rsidRPr="00ED6530" w:rsidRDefault="00115F21" w:rsidP="00F01BBA">
      <w:pPr>
        <w:pStyle w:val="ConsPlusNormal"/>
        <w:rPr>
          <w:rFonts w:ascii="Times New Roman" w:hAnsi="Times New Roman" w:cs="Times New Roman"/>
          <w:szCs w:val="22"/>
        </w:rPr>
        <w:sectPr w:rsidR="00115F21" w:rsidRPr="00ED6530" w:rsidSect="00115F21">
          <w:headerReference w:type="default" r:id="rId67"/>
          <w:footerReference w:type="default" r:id="rId68"/>
          <w:pgSz w:w="16838" w:h="11906" w:orient="landscape"/>
          <w:pgMar w:top="566" w:right="1440" w:bottom="1133" w:left="1440" w:header="0" w:footer="0" w:gutter="0"/>
          <w:cols w:space="720"/>
          <w:noEndnote/>
        </w:sectPr>
      </w:pPr>
    </w:p>
    <w:p w:rsidR="00115F21" w:rsidRPr="00ED6530" w:rsidRDefault="00115F21" w:rsidP="00F01BBA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589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08"/>
        <w:gridCol w:w="992"/>
        <w:gridCol w:w="1134"/>
        <w:gridCol w:w="1134"/>
        <w:gridCol w:w="992"/>
        <w:gridCol w:w="1134"/>
        <w:gridCol w:w="1134"/>
        <w:gridCol w:w="1134"/>
        <w:gridCol w:w="709"/>
        <w:gridCol w:w="709"/>
        <w:gridCol w:w="708"/>
        <w:gridCol w:w="1134"/>
        <w:gridCol w:w="1134"/>
        <w:gridCol w:w="709"/>
        <w:gridCol w:w="816"/>
        <w:gridCol w:w="35"/>
        <w:gridCol w:w="1275"/>
      </w:tblGrid>
      <w:tr w:rsidR="00115F21" w:rsidRPr="00ED6530" w:rsidTr="00115F21">
        <w:trPr>
          <w:gridAfter w:val="2"/>
          <w:wAfter w:w="1310" w:type="dxa"/>
          <w:trHeight w:val="985"/>
        </w:trPr>
        <w:tc>
          <w:tcPr>
            <w:tcW w:w="14581" w:type="dxa"/>
            <w:gridSpan w:val="15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bookmarkStart w:id="11" w:name="Par743"/>
            <w:bookmarkEnd w:id="11"/>
            <w:r w:rsidRPr="00ED6530">
              <w:rPr>
                <w:rFonts w:ascii="Times New Roman" w:hAnsi="Times New Roman" w:cs="Times New Roman"/>
                <w:szCs w:val="22"/>
              </w:rPr>
              <w:t>3. Сведения об объеме оказания государственных услуг (государственных услуг, составляющих укрупненную государственную услугу), на 20__ год (на 2-й год планового периода)</w:t>
            </w:r>
          </w:p>
        </w:tc>
      </w:tr>
      <w:tr w:rsidR="00115F21" w:rsidRPr="00ED6530" w:rsidTr="00115F21"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государственной услуги (государственных  услуг, составляющих укрупненную государственную услугу)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Уникальный номер реестровой записи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Условия (формы) оказания государственной услуги (государственных услуг, составляющих укрупненную государственную услугу)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Категории потребителей государственных услуг (государственных услуг, составляющих укрупненную государственную  услугу)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Уполномоченный орган (орган, уполномоченный на формирование государственного социального заказа) </w:t>
            </w:r>
            <w:hyperlink w:anchor="Par1075" w:tooltip="&lt;17&gt; Указывается полное наименование уполномоченного органа (полное наименование органа, уполномоченного на формирование государственного (муниципального) социального заказа - указывается в случае, если порядком формирования государственного (муниципального) с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&lt;17&gt;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Срок оказания государственной услуги (государственных услуг, составляющих укрупненную государственную услугу) </w:t>
            </w:r>
            <w:hyperlink w:anchor="Par1076" w:tooltip="&lt;18&gt; Указывается срок оказания государственной (муниципальной) услуги в социальной сфере (государственных (муниципальных) услуг, составляющих укрупненную государственную (муниципальную) услугу), установленный в соответствии с законодательством Российской Феде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&lt;18&gt;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государственных услуг (государственных услуг, составляющих укрупненную государственную услугу) </w:t>
            </w:r>
            <w:hyperlink w:anchor="Par1077" w:tooltip="&lt;19&gt; Указывается год, в котором уполномоченный орган осуществляет отбор исполнителей государственных (муниципальных) услуг в социальной сфере (государственных (муниципальных) услуг, составляющих укрупненную государственную (муниципальную) услугу) (далее - испо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&lt;19&gt;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Место оказания государственной услуги (государственных услуг, составляющих укрупненную государственную услугу) </w:t>
            </w:r>
            <w:hyperlink w:anchor="Par1078" w:tooltip="&lt;20&gt; Указывается полное наименование публично-правового образования, на территории которого предоставляется государственная (муниципальная) услуга в социальной сфере (государственные (муниципальные) услуги, составляющие укрупненную государственную (муниципальн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Показатель, характеризующий объем оказания государственной услуги (государственных услуг, составляющих укрупненную государственную услугу)</w:t>
            </w:r>
          </w:p>
        </w:tc>
        <w:tc>
          <w:tcPr>
            <w:tcW w:w="3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Значение показателя, характеризующего объем оказания государственной услуги (государственных услуг, составляющих укрупненную государственную услугу) по способам определения исполнителей государственных услуг (государственных услуг, составляющих укрупненную государственную услугу)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Предельные допустимые возможные отклонения от показателей, характеризующих объем оказания государственной услуги (государственных услуг, составляющих укрупненную государственную услугу) </w:t>
            </w:r>
            <w:hyperlink w:anchor="Par1081" w:tooltip="&lt;23&gt; Указывается числовое значение предельного допустимого возможного отклонения в процентах или абсолютных величинах от значений показателей, характеризующих объем оказания государственной (муниципальной) услуги в социальной сфере, включенных в графы 12 - 15 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&lt;23&gt;</w:t>
              </w:r>
            </w:hyperlink>
          </w:p>
        </w:tc>
      </w:tr>
      <w:tr w:rsidR="00115F21" w:rsidRPr="00ED6530" w:rsidTr="00115F21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государственными казенными учреждениями на основании государственного задания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государственными бюджетными и автономными учреждениями на основании государственного задания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69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w:anchor="Par1079" w:tooltip="&lt;21&gt; Заполняется в соответствии с кодом, указанным в перечнях государственных (муниципальных) услуг (при наличии)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16</w:t>
            </w:r>
          </w:p>
        </w:tc>
      </w:tr>
      <w:tr w:rsidR="00115F21" w:rsidRPr="00ED6530" w:rsidTr="00115F21"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1008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115F21" w:rsidRPr="00ED6530" w:rsidRDefault="00115F21" w:rsidP="00F01BBA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115F21" w:rsidRPr="00ED6530" w:rsidRDefault="00115F21" w:rsidP="00F01BBA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556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566"/>
      </w:tblGrid>
      <w:tr w:rsidR="00115F21" w:rsidRPr="00ED6530" w:rsidTr="00115F21">
        <w:trPr>
          <w:trHeight w:val="524"/>
        </w:trPr>
        <w:tc>
          <w:tcPr>
            <w:tcW w:w="15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bookmarkStart w:id="12" w:name="Par873"/>
            <w:bookmarkEnd w:id="12"/>
            <w:r w:rsidRPr="00ED6530">
              <w:rPr>
                <w:rFonts w:ascii="Times New Roman" w:hAnsi="Times New Roman" w:cs="Times New Roman"/>
                <w:szCs w:val="22"/>
              </w:rPr>
              <w:t>4. Сведения об объеме оказания государственных  услуг (государственных услуг, составляющих укрупненную государственную услугу), на 20__ - 20__ годы (на срок оказания государственной услуги за пределами планового периода)</w:t>
            </w:r>
          </w:p>
        </w:tc>
      </w:tr>
    </w:tbl>
    <w:p w:rsidR="00115F21" w:rsidRPr="00ED6530" w:rsidRDefault="00115F21" w:rsidP="00F01BBA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589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08"/>
        <w:gridCol w:w="992"/>
        <w:gridCol w:w="1134"/>
        <w:gridCol w:w="1134"/>
        <w:gridCol w:w="992"/>
        <w:gridCol w:w="1134"/>
        <w:gridCol w:w="1134"/>
        <w:gridCol w:w="1134"/>
        <w:gridCol w:w="709"/>
        <w:gridCol w:w="709"/>
        <w:gridCol w:w="708"/>
        <w:gridCol w:w="1134"/>
        <w:gridCol w:w="1134"/>
        <w:gridCol w:w="709"/>
        <w:gridCol w:w="808"/>
        <w:gridCol w:w="43"/>
        <w:gridCol w:w="1203"/>
        <w:gridCol w:w="72"/>
      </w:tblGrid>
      <w:tr w:rsidR="00115F21" w:rsidRPr="00ED6530" w:rsidTr="00115F21">
        <w:trPr>
          <w:gridAfter w:val="1"/>
          <w:wAfter w:w="72" w:type="dxa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Наименование государственной услуги (государственных  услуг, составляющих укрупненную государственну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ю услугу)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Style w:val="aff9"/>
                  <w:rFonts w:ascii="Times New Roman" w:hAnsi="Times New Roman" w:cs="Times New Roman"/>
                  <w:szCs w:val="22"/>
                </w:rPr>
                <w:t>&lt;16&gt;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Уникальный номер реестровой записи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Style w:val="aff9"/>
                  <w:rFonts w:ascii="Times New Roman" w:hAnsi="Times New Roman" w:cs="Times New Roman"/>
                  <w:szCs w:val="22"/>
                </w:rPr>
                <w:t>&lt;16&gt;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Условия (формы) оказания государственной услуги (государственных услуг, составляющих укрупненную государст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венную услугу)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Style w:val="aff9"/>
                  <w:rFonts w:ascii="Times New Roman" w:hAnsi="Times New Roman" w:cs="Times New Roman"/>
                  <w:szCs w:val="22"/>
                </w:rPr>
                <w:t>&lt;16&gt;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Категории потребителей государственных услуг (государственных услуг, составляющих укрупненную 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государственную услугу)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Style w:val="aff9"/>
                  <w:rFonts w:ascii="Times New Roman" w:hAnsi="Times New Roman" w:cs="Times New Roman"/>
                  <w:szCs w:val="22"/>
                </w:rPr>
                <w:t>&lt;16&gt;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Уполномоченный орган (орган, уполномоченный на формирование государственного социаль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ного заказа) </w:t>
            </w:r>
            <w:hyperlink w:anchor="Par1075" w:tooltip="&lt;17&gt; Указывается полное наименование уполномоченного органа (полное наименование органа, уполномоченного на формирование государственного (муниципального) социального заказа - указывается в случае, если порядком формирования государственного (муниципального) с" w:history="1">
              <w:r w:rsidRPr="00ED6530">
                <w:rPr>
                  <w:rStyle w:val="aff9"/>
                  <w:rFonts w:ascii="Times New Roman" w:hAnsi="Times New Roman" w:cs="Times New Roman"/>
                  <w:szCs w:val="22"/>
                </w:rPr>
                <w:t>&lt;17&gt;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Срок оказания государственной услуги (государственных услуг, составляющих укрупненную государственную </w:t>
            </w:r>
            <w:hyperlink w:anchor="Par1076" w:tooltip="&lt;18&gt; Указывается срок оказания государственной (муниципальной) услуги в социальной сфере (государственных (муниципальных) услуг, составляющих укрупненную государственную (муниципальную) услугу), установленный в соответствии с законодательством Российской Федер" w:history="1">
              <w:r w:rsidRPr="00ED6530">
                <w:rPr>
                  <w:rStyle w:val="aff9"/>
                  <w:rFonts w:ascii="Times New Roman" w:hAnsi="Times New Roman" w:cs="Times New Roman"/>
                  <w:szCs w:val="22"/>
                </w:rPr>
                <w:t>&lt;18&gt;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Год определения исполнителей государственных услуг (государственных услуг, составляющих укрупнен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ную государственную услугу) </w:t>
            </w:r>
            <w:hyperlink w:anchor="Par1077" w:tooltip="&lt;19&gt; Указывается год, в котором уполномоченный орган осуществляет отбор исполнителей государственных (муниципальных) услуг в социальной сфере (государственных (муниципальных) услуг, составляющих укрупненную государственную (муниципальную) услугу) (далее - испо" w:history="1">
              <w:r w:rsidRPr="00ED6530">
                <w:rPr>
                  <w:rStyle w:val="aff9"/>
                  <w:rFonts w:ascii="Times New Roman" w:hAnsi="Times New Roman" w:cs="Times New Roman"/>
                  <w:szCs w:val="22"/>
                </w:rPr>
                <w:t>&lt;19&gt;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Место оказания государственной услуги (государственных услуг, составляющих укрупненную государственную 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услугу) </w:t>
            </w:r>
            <w:hyperlink w:anchor="Par1078" w:tooltip="&lt;20&gt; Указывается полное наименование публично-правового образования, на территории которого предоставляется государственная (муниципальная) услуга в социальной сфере (государственные (муниципальные) услуги, составляющие укрупненную государственную (муниципальн" w:history="1">
              <w:r w:rsidRPr="00ED6530">
                <w:rPr>
                  <w:rStyle w:val="aff9"/>
                  <w:rFonts w:ascii="Times New Roman" w:hAnsi="Times New Roman" w:cs="Times New Roman"/>
                  <w:szCs w:val="22"/>
                </w:rPr>
                <w:t>&lt;20&gt;</w:t>
              </w:r>
            </w:hyperlink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Показатель, характеризующий объем оказания государственной услуги (государственных услуг, составляющих укрупненную государственную услугу)</w:t>
            </w:r>
          </w:p>
        </w:tc>
        <w:tc>
          <w:tcPr>
            <w:tcW w:w="37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Значение показателя, характеризующего объем оказания государственной услуги (государственных  услуг, составляющих укрупненную государственную услугу) по способам определения исполнителей государственных  услуг (государственных  услуг, составляющих укрупненную государственную  услугу)</w:t>
            </w:r>
          </w:p>
        </w:tc>
        <w:tc>
          <w:tcPr>
            <w:tcW w:w="12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Предельные допустимые возможные отклонения от показателей, характеризующих объем оказания 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государственной услуги (государственных услуг, составляющих укрупненную государственную услугу) </w:t>
            </w:r>
            <w:hyperlink w:anchor="Par1081" w:tooltip="&lt;23&gt; Указывается числовое значение предельного допустимого возможного отклонения в процентах или абсолютных величинах от значений показателей, характеризующих объем оказания государственной (муниципальной) услуги в социальной сфере, включенных в графы 12 - 15 " w:history="1">
              <w:r w:rsidRPr="00ED6530">
                <w:rPr>
                  <w:rStyle w:val="aff9"/>
                  <w:rFonts w:ascii="Times New Roman" w:hAnsi="Times New Roman" w:cs="Times New Roman"/>
                  <w:szCs w:val="22"/>
                </w:rPr>
                <w:t>&lt;23&gt;</w:t>
              </w:r>
            </w:hyperlink>
          </w:p>
        </w:tc>
      </w:tr>
      <w:tr w:rsidR="00115F21" w:rsidRPr="00ED6530" w:rsidTr="00115F21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государственными казенными учреждениями на основании государственного задания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государственными бюджетными и автономными учреждениями на основании государственного задания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70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w:anchor="Par1079" w:tooltip="&lt;21&gt; Заполняется в соответствии с кодом, указанным в перечнях государственных (муниципальных) услуг (при наличии)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16</w:t>
            </w:r>
          </w:p>
        </w:tc>
      </w:tr>
      <w:tr w:rsidR="00115F21" w:rsidRPr="00ED6530" w:rsidTr="00115F21"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1008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rPr>
          <w:gridAfter w:val="1"/>
          <w:wAfter w:w="72" w:type="dxa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государственной услуги (государственных услуг, составляющих укрупненную государственную услугу)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Уникальный номер реестровой записи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Условия (формы) оказания государственной услуги (государственных услуг, составляющих укрупненную государственную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Категории потребителей государственных услуг (государственных услуг, составляющих укрупненную государственную услугу)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Уполномоченный орган (орган, уполномоченный на формирование государственного социального заказа) </w:t>
            </w:r>
            <w:hyperlink w:anchor="Par1075" w:tooltip="&lt;17&gt; Указывается полное наименование уполномоченного органа (полное наименование органа, уполномоченного на формирование государственного (муниципального) социального заказа - указывается в случае, если порядком формирования государственного (муниципального) с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&lt;17&gt;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Срок оказания государственной услуги (государственных услуг, составляющих укрупненную государственную  услугу) </w:t>
            </w:r>
            <w:hyperlink w:anchor="Par1076" w:tooltip="&lt;18&gt; Указывается срок оказания государственной (муниципальной) услуги в социальной сфере (государственных (муниципальных) услуг, составляющих укрупненную государственную (муниципальную) услугу), установленный в соответствии с законодательством Российской Феде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&lt;18&gt;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государственных услуг (государственных услуг, составляющих укрупненную государственную услугу) </w:t>
            </w:r>
            <w:hyperlink w:anchor="Par1077" w:tooltip="&lt;19&gt; Указывается год, в котором уполномоченный орган осуществляет отбор исполнителей государственных (муниципальных) услуг в социальной сфере (государственных (муниципальных) услуг, составляющих укрупненную государственную (муниципальную) услугу) (далее - испо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&lt;19&gt;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Место оказания государственной услуги (государственных услуг, составляющих укрупненную государственную услугу) </w:t>
            </w:r>
            <w:hyperlink w:anchor="Par1078" w:tooltip="&lt;20&gt; Указывается полное наименование публично-правового образования, на территории которого предоставляется государственная (муниципальная) услуга в социальной сфере (государственные (муниципальные) услуги, составляющие укрупненную государственную (муниципальн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Показатель, характеризующий объем оказания государственной услуги (государственных услуг, составляющих укрупненную государственную услугу)</w:t>
            </w:r>
          </w:p>
        </w:tc>
        <w:tc>
          <w:tcPr>
            <w:tcW w:w="37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Значение показателя, характеризующего объем оказания государственной услуги (государственных услуг, составляющих укрупненную государственную услугу) по способам определения исполнителей государственных услуг (государственных услуг, составляющих укрупненную государственную услугу)</w:t>
            </w:r>
          </w:p>
        </w:tc>
        <w:tc>
          <w:tcPr>
            <w:tcW w:w="12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Предельные допустимые возможные отклонения от показателей, характеризующих объем оказания государственной услуги (государственных услуг, составляющих укрупненн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ую государственную услугу) </w:t>
            </w:r>
            <w:hyperlink w:anchor="Par1081" w:tooltip="&lt;23&gt; Указывается числовое значение предельного допустимого возможного отклонения в процентах или абсолютных величинах от значений показателей, характеризующих объем оказания государственной (муниципальной) услуги в социальной сфере, включенных в графы 12 - 15 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&lt;23&gt;</w:t>
              </w:r>
            </w:hyperlink>
          </w:p>
        </w:tc>
      </w:tr>
      <w:tr w:rsidR="00115F21" w:rsidRPr="00ED6530" w:rsidTr="00115F21">
        <w:trPr>
          <w:gridAfter w:val="1"/>
          <w:wAfter w:w="72" w:type="dxa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оказываемого государственными казенными учреждениями на основании государст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венного задания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оказываемого государственными бюджетными и автономными учреждениями на основани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и государственного задания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в соответствии с конкурсом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12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rPr>
          <w:gridAfter w:val="1"/>
          <w:wAfter w:w="72" w:type="dxa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71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w:anchor="Par1079" w:tooltip="&lt;21&gt; Заполняется в соответствии с кодом, указанным в перечнях государственных (муниципальных) услуг (при наличии)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rPr>
          <w:gridAfter w:val="1"/>
          <w:wAfter w:w="72" w:type="dxa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16</w:t>
            </w:r>
          </w:p>
        </w:tc>
      </w:tr>
      <w:tr w:rsidR="00115F21" w:rsidRPr="00ED6530" w:rsidTr="00115F21">
        <w:trPr>
          <w:gridAfter w:val="1"/>
          <w:wAfter w:w="72" w:type="dxa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rPr>
          <w:gridAfter w:val="1"/>
          <w:wAfter w:w="72" w:type="dxa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rPr>
          <w:gridAfter w:val="1"/>
          <w:wAfter w:w="72" w:type="dxa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rPr>
          <w:gridAfter w:val="1"/>
          <w:wAfter w:w="72" w:type="dxa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rPr>
          <w:gridAfter w:val="1"/>
          <w:wAfter w:w="72" w:type="dxa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rPr>
          <w:gridAfter w:val="1"/>
          <w:wAfter w:w="72" w:type="dxa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rPr>
          <w:gridAfter w:val="1"/>
          <w:wAfter w:w="72" w:type="dxa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rPr>
          <w:gridAfter w:val="1"/>
          <w:wAfter w:w="72" w:type="dxa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rPr>
          <w:gridAfter w:val="1"/>
          <w:wAfter w:w="72" w:type="dxa"/>
        </w:trPr>
        <w:tc>
          <w:tcPr>
            <w:tcW w:w="1008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115F21" w:rsidRPr="00ED6530" w:rsidRDefault="00115F21" w:rsidP="00F01BBA">
      <w:pPr>
        <w:pStyle w:val="ConsPlusNormal"/>
        <w:rPr>
          <w:rFonts w:ascii="Times New Roman" w:hAnsi="Times New Roman" w:cs="Times New Roman"/>
          <w:szCs w:val="22"/>
        </w:rPr>
        <w:sectPr w:rsidR="00115F21" w:rsidRPr="00ED6530" w:rsidSect="00115F21">
          <w:headerReference w:type="default" r:id="rId72"/>
          <w:footerReference w:type="default" r:id="rId73"/>
          <w:pgSz w:w="16838" w:h="11906" w:orient="landscape"/>
          <w:pgMar w:top="1133" w:right="678" w:bottom="566" w:left="567" w:header="0" w:footer="0" w:gutter="0"/>
          <w:cols w:space="720"/>
          <w:noEndnote/>
        </w:sectPr>
      </w:pPr>
    </w:p>
    <w:p w:rsidR="00115F21" w:rsidRPr="00ED6530" w:rsidRDefault="00115F21" w:rsidP="00F01BBA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482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822"/>
      </w:tblGrid>
      <w:tr w:rsidR="00115F21" w:rsidRPr="00ED6530" w:rsidTr="00115F21">
        <w:trPr>
          <w:trHeight w:val="636"/>
        </w:trPr>
        <w:tc>
          <w:tcPr>
            <w:tcW w:w="148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Cs w:val="22"/>
              </w:rPr>
            </w:pPr>
            <w:bookmarkStart w:id="13" w:name="Par1003"/>
            <w:bookmarkEnd w:id="13"/>
            <w:r w:rsidRPr="00ED6530">
              <w:rPr>
                <w:rFonts w:ascii="Times New Roman" w:hAnsi="Times New Roman" w:cs="Times New Roman"/>
                <w:szCs w:val="22"/>
              </w:rPr>
              <w:t>III. Сведения о показателях, характеризующих качество оказания государственных услуг (государственных услуг, составляющих укрупненную государственную услугу), на срок оказания государственной услуги</w:t>
            </w:r>
          </w:p>
        </w:tc>
      </w:tr>
    </w:tbl>
    <w:p w:rsidR="00115F21" w:rsidRPr="00ED6530" w:rsidRDefault="00115F21" w:rsidP="00F01BBA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pPr w:leftFromText="180" w:rightFromText="180" w:vertAnchor="text" w:tblpX="-364" w:tblpY="1"/>
        <w:tblOverlap w:val="never"/>
        <w:tblW w:w="1502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08"/>
        <w:gridCol w:w="850"/>
        <w:gridCol w:w="1814"/>
        <w:gridCol w:w="1757"/>
        <w:gridCol w:w="1020"/>
        <w:gridCol w:w="1020"/>
        <w:gridCol w:w="964"/>
        <w:gridCol w:w="1928"/>
        <w:gridCol w:w="3666"/>
      </w:tblGrid>
      <w:tr w:rsidR="00115F21" w:rsidRPr="00ED6530" w:rsidTr="00115F21">
        <w:tc>
          <w:tcPr>
            <w:tcW w:w="2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государственной услуги (государственных услуг, составляющих укрупненную государственную услугу), на срок оказания государственной услуги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Уникальный номер реестровой записи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Условия (формы) оказания государственной услуги (государственных услуг, составляющих укрупненную государственную, на срок оказания государственной услуги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Категории потребителей государственных услуг (государственных  услуг, составляющих укрупненную государственную  услугу), на срок оказания государственной услуги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3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качество оказания государственной  услуги (государственных услуг, составляющих укрупненную государственную  услугу), на срок оказания государственной услуги  </w:t>
            </w:r>
            <w:hyperlink w:anchor="Par1063" w:tooltip="&lt;5&gt; Указывается направление деятельности, определенное в соответствии с частью 2 статьи 28 Федерального закона от 13 июля 2020 г. N 189-ФЗ &quot;О государственном (муниципальном) социальном заказе на оказание государственных (муниципальных) услуг с социальной сфере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&lt;5&gt;</w:t>
              </w:r>
            </w:hyperlink>
          </w:p>
        </w:tc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показателя, характеризующего качество оказания государственной услуги (государственных услуг, составляющих укрупненную государственную, на срок оказания государственной услуги </w:t>
            </w:r>
            <w:hyperlink w:anchor="Par1082" w:tooltip="&lt;24&gt; Заполняется в соответствии с показателями, характеризующими качество оказания государственной (муниципальной) услуги в социальной сфере (государственных (муниципальных) услуг, составляющих укрупненную государственную (муниципальную) услугу), установленным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&lt;24&gt;</w:t>
              </w:r>
            </w:hyperlink>
          </w:p>
        </w:tc>
        <w:tc>
          <w:tcPr>
            <w:tcW w:w="3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Предельные допустимые возможные отклонения от показателя, характеризующего качество оказания государственной услуги (государственных услуг, составляющих укрупненную государственную, на срок оказания государственной услуги </w:t>
            </w:r>
            <w:hyperlink w:anchor="Par1083" w:tooltip="&lt;25&gt; Указывается числовое значение предельного допустимого возможного отклонения в процентах или абсолютных величинах от значений показателей, характеризующих качество оказания государственной (муниципальной) услуги в социальной сфере, включенных в графу 8 раз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&lt;25&gt;</w:t>
              </w:r>
            </w:hyperlink>
          </w:p>
        </w:tc>
      </w:tr>
      <w:tr w:rsidR="00115F21" w:rsidRPr="00ED6530" w:rsidTr="00115F21">
        <w:tc>
          <w:tcPr>
            <w:tcW w:w="2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2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74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w:anchor="Par1079" w:tooltip="&lt;21&gt; Заполняется в соответствии с кодом, указанным в перечнях государственных (муниципальных) услуг (при наличии)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14" w:name="Par1023"/>
            <w:bookmarkEnd w:id="14"/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</w:tr>
      <w:tr w:rsidR="00115F21" w:rsidRPr="00ED6530" w:rsidTr="00115F21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115F21" w:rsidRPr="00ED6530" w:rsidRDefault="00115F21" w:rsidP="00F01BBA">
      <w:pPr>
        <w:pStyle w:val="ConsPlusNormal"/>
        <w:rPr>
          <w:rFonts w:ascii="Times New Roman" w:hAnsi="Times New Roman" w:cs="Times New Roman"/>
          <w:szCs w:val="22"/>
        </w:rPr>
      </w:pPr>
    </w:p>
    <w:p w:rsidR="00115F21" w:rsidRPr="00ED6530" w:rsidRDefault="00115F21" w:rsidP="00F01BBA">
      <w:pPr>
        <w:spacing w:after="0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08"/>
        <w:gridCol w:w="2494"/>
        <w:gridCol w:w="1814"/>
        <w:gridCol w:w="2154"/>
      </w:tblGrid>
      <w:tr w:rsidR="00115F21" w:rsidRPr="00ED6530" w:rsidTr="00115F21">
        <w:tc>
          <w:tcPr>
            <w:tcW w:w="260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ab/>
              <w:t>Руководитель</w:t>
            </w:r>
          </w:p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(уполномоченное лицо)</w:t>
            </w:r>
          </w:p>
        </w:tc>
        <w:tc>
          <w:tcPr>
            <w:tcW w:w="24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________________</w:t>
            </w:r>
          </w:p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(должность)</w:t>
            </w:r>
          </w:p>
        </w:tc>
        <w:tc>
          <w:tcPr>
            <w:tcW w:w="18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___________</w:t>
            </w:r>
          </w:p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(подпись)</w:t>
            </w:r>
          </w:p>
        </w:tc>
        <w:tc>
          <w:tcPr>
            <w:tcW w:w="21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______________</w:t>
            </w:r>
          </w:p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(Ф.И.О.)</w:t>
            </w:r>
          </w:p>
        </w:tc>
      </w:tr>
    </w:tbl>
    <w:p w:rsidR="00115F21" w:rsidRPr="00ED6530" w:rsidRDefault="00115F21" w:rsidP="00F01BBA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"/>
        <w:gridCol w:w="397"/>
        <w:gridCol w:w="1587"/>
        <w:gridCol w:w="1133"/>
      </w:tblGrid>
      <w:tr w:rsidR="00115F21" w:rsidRPr="00ED6530" w:rsidTr="00115F21">
        <w:tc>
          <w:tcPr>
            <w:tcW w:w="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"</w:t>
            </w:r>
          </w:p>
        </w:tc>
        <w:tc>
          <w:tcPr>
            <w:tcW w:w="3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"</w:t>
            </w:r>
          </w:p>
        </w:tc>
        <w:tc>
          <w:tcPr>
            <w:tcW w:w="158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20__ г.</w:t>
            </w:r>
          </w:p>
        </w:tc>
      </w:tr>
    </w:tbl>
    <w:p w:rsidR="00115F21" w:rsidRPr="00ED6530" w:rsidRDefault="00115F21" w:rsidP="00F01BBA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t>--------------------------------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15" w:name="Par1059"/>
      <w:bookmarkEnd w:id="15"/>
      <w:r w:rsidRPr="00ED6530">
        <w:rPr>
          <w:rFonts w:ascii="Times New Roman" w:hAnsi="Times New Roman" w:cs="Times New Roman"/>
          <w:szCs w:val="22"/>
        </w:rPr>
        <w:t>&lt;1&gt; Формируется в форме электронного документа с использованием созданных в соответствии с бюджетным законодательством Российской Федерации государственных  информационных систем в сфере бюджетных правоотношений, в том числе посредством информационного взаимодействия с иными информационными системами органов государственной власти, государственных органов (органов местного самоуправления), осуществляющих в соответствии с законодательством Российской Федерации функции и полномочия учредителей в отношении государственных бюджетных или автономных учреждений, оказывающих государственные услуги в социальной сфере, включенные в государственный социальный заказ, а также главных распорядителей бюджетных средств, в ведении которых находятся государственные казенные учреждения, оказывающие государственные услуги в социальной сфере, включенные в государственный социальный заказ.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16" w:name="Par1060"/>
      <w:bookmarkEnd w:id="16"/>
      <w:r w:rsidRPr="00ED6530">
        <w:rPr>
          <w:rFonts w:ascii="Times New Roman" w:hAnsi="Times New Roman" w:cs="Times New Roman"/>
          <w:szCs w:val="22"/>
        </w:rPr>
        <w:t>&lt;2&gt; Указывается дата формирования государственного социального заказа.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17" w:name="Par1061"/>
      <w:bookmarkEnd w:id="17"/>
      <w:r w:rsidRPr="00ED6530">
        <w:rPr>
          <w:rFonts w:ascii="Times New Roman" w:hAnsi="Times New Roman" w:cs="Times New Roman"/>
          <w:szCs w:val="22"/>
        </w:rPr>
        <w:t>&lt;3&gt; Указывается наименование бюджета бюджетной системы Российской Федерации, из которого осуществляется финансовое обеспечение (возмещение) исполнения государственного социального заказа.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18" w:name="Par1062"/>
      <w:bookmarkEnd w:id="18"/>
      <w:r w:rsidRPr="00ED6530">
        <w:rPr>
          <w:rFonts w:ascii="Times New Roman" w:hAnsi="Times New Roman" w:cs="Times New Roman"/>
          <w:szCs w:val="22"/>
        </w:rPr>
        <w:t>&lt;4&gt; Указывается "1" в случае, если формируется впервые, "2" - в случае внесения изменений в утвержденный государственный социальный заказ и формирования нового государственного социального заказа.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19" w:name="Par1063"/>
      <w:bookmarkEnd w:id="19"/>
      <w:r w:rsidRPr="00ED6530">
        <w:rPr>
          <w:rFonts w:ascii="Times New Roman" w:hAnsi="Times New Roman" w:cs="Times New Roman"/>
          <w:szCs w:val="22"/>
        </w:rPr>
        <w:t xml:space="preserve">&lt;5&gt; Указывается направление деятельности, определенное в соответствии с </w:t>
      </w:r>
      <w:hyperlink r:id="rId75" w:history="1">
        <w:r w:rsidRPr="00ED6530">
          <w:rPr>
            <w:rFonts w:ascii="Times New Roman" w:hAnsi="Times New Roman" w:cs="Times New Roman"/>
            <w:color w:val="0000FF"/>
            <w:szCs w:val="22"/>
          </w:rPr>
          <w:t>частью 2 статьи 28</w:t>
        </w:r>
      </w:hyperlink>
      <w:r w:rsidRPr="00ED6530">
        <w:rPr>
          <w:rFonts w:ascii="Times New Roman" w:hAnsi="Times New Roman" w:cs="Times New Roman"/>
          <w:szCs w:val="22"/>
        </w:rPr>
        <w:t xml:space="preserve"> Федерального закона от 13 июля 2020 г. N 189-ФЗ "О государственном социальном заказе на оказание государственных услуг с социальной сфере" (далее - Федеральный закон).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20" w:name="Par1064"/>
      <w:bookmarkEnd w:id="20"/>
      <w:r w:rsidRPr="00ED6530">
        <w:rPr>
          <w:rFonts w:ascii="Times New Roman" w:hAnsi="Times New Roman" w:cs="Times New Roman"/>
          <w:szCs w:val="22"/>
        </w:rPr>
        <w:t xml:space="preserve">&lt;6&gt; Формируется в соответствии с информацией, включенной в </w:t>
      </w:r>
      <w:hyperlink w:anchor="Par483" w:tooltip="1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год (на очередной финансовый год)" w:history="1">
        <w:r w:rsidRPr="00ED6530">
          <w:rPr>
            <w:rFonts w:ascii="Times New Roman" w:hAnsi="Times New Roman" w:cs="Times New Roman"/>
            <w:color w:val="0000FF"/>
            <w:szCs w:val="22"/>
          </w:rPr>
          <w:t>подраздел 1 раздела 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настоящей примерной формы.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21" w:name="Par1065"/>
      <w:bookmarkEnd w:id="21"/>
      <w:r w:rsidRPr="00ED6530">
        <w:rPr>
          <w:rFonts w:ascii="Times New Roman" w:hAnsi="Times New Roman" w:cs="Times New Roman"/>
          <w:szCs w:val="22"/>
        </w:rPr>
        <w:t xml:space="preserve">&lt;7&gt; Рассчитывается как сумма граф 8, 9, 10, 11 </w:t>
      </w:r>
      <w:hyperlink w:anchor="Par76" w:tooltip="1. Общие сведения о государственном (муниципальном) социальном заказе на 20__ год (на очередной финансовый год)" w:history="1">
        <w:r w:rsidRPr="00ED6530">
          <w:rPr>
            <w:rFonts w:ascii="Times New Roman" w:hAnsi="Times New Roman" w:cs="Times New Roman"/>
            <w:color w:val="0000FF"/>
            <w:szCs w:val="22"/>
          </w:rPr>
          <w:t>подраздела 1</w:t>
        </w:r>
      </w:hyperlink>
      <w:r w:rsidRPr="00ED6530">
        <w:rPr>
          <w:rFonts w:ascii="Times New Roman" w:hAnsi="Times New Roman" w:cs="Times New Roman"/>
          <w:szCs w:val="22"/>
        </w:rPr>
        <w:t xml:space="preserve"> и </w:t>
      </w:r>
      <w:hyperlink w:anchor="Par177" w:tooltip="2. Общие сведения о государственном (муниципальном) социальном заказе на 20__ год (на 1-й год планового периода)" w:history="1">
        <w:r w:rsidRPr="00ED6530">
          <w:rPr>
            <w:rFonts w:ascii="Times New Roman" w:hAnsi="Times New Roman" w:cs="Times New Roman"/>
            <w:color w:val="0000FF"/>
            <w:szCs w:val="22"/>
          </w:rPr>
          <w:t>подраздела 2 раздела 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настоящей примерной формы.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22" w:name="Par1066"/>
      <w:bookmarkEnd w:id="22"/>
      <w:r w:rsidRPr="00ED6530">
        <w:rPr>
          <w:rFonts w:ascii="Times New Roman" w:hAnsi="Times New Roman" w:cs="Times New Roman"/>
          <w:szCs w:val="22"/>
        </w:rPr>
        <w:t xml:space="preserve">&lt;8&gt; Формируется в соответствии с показателями, характеризующими объем оказания государственной услуги, включенными в </w:t>
      </w:r>
      <w:hyperlink w:anchor="Par483" w:tooltip="1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год (на очередной финансовый год)" w:history="1">
        <w:r w:rsidRPr="00ED6530">
          <w:rPr>
            <w:rFonts w:ascii="Times New Roman" w:hAnsi="Times New Roman" w:cs="Times New Roman"/>
            <w:color w:val="0000FF"/>
            <w:szCs w:val="22"/>
          </w:rPr>
          <w:t>подраздел 1 раздела 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настоящей примерной формы.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23" w:name="Par1067"/>
      <w:bookmarkEnd w:id="23"/>
      <w:r w:rsidRPr="00ED6530">
        <w:rPr>
          <w:rFonts w:ascii="Times New Roman" w:hAnsi="Times New Roman" w:cs="Times New Roman"/>
          <w:szCs w:val="22"/>
        </w:rPr>
        <w:t xml:space="preserve">&lt;9&gt; Формируется в соответствии с информацией, включенной в </w:t>
      </w:r>
      <w:hyperlink w:anchor="Par613" w:tooltip="2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год (на 1-й год планового периода)" w:history="1">
        <w:r w:rsidRPr="00ED6530">
          <w:rPr>
            <w:rFonts w:ascii="Times New Roman" w:hAnsi="Times New Roman" w:cs="Times New Roman"/>
            <w:color w:val="0000FF"/>
            <w:szCs w:val="22"/>
          </w:rPr>
          <w:t>подраздел 2 раздела 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настоящей примерной формы.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24" w:name="Par1068"/>
      <w:bookmarkEnd w:id="24"/>
      <w:r w:rsidRPr="00ED6530">
        <w:rPr>
          <w:rFonts w:ascii="Times New Roman" w:hAnsi="Times New Roman" w:cs="Times New Roman"/>
          <w:szCs w:val="22"/>
        </w:rPr>
        <w:t xml:space="preserve">&lt;10&gt; Формируется в соответствии с показателями, характеризующими объем оказания государственной услуги, включенными в </w:t>
      </w:r>
      <w:hyperlink w:anchor="Par613" w:tooltip="2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год (на 1-й год планового периода)" w:history="1">
        <w:r w:rsidRPr="00ED6530">
          <w:rPr>
            <w:rFonts w:ascii="Times New Roman" w:hAnsi="Times New Roman" w:cs="Times New Roman"/>
            <w:color w:val="0000FF"/>
            <w:szCs w:val="22"/>
          </w:rPr>
          <w:t>подраздел 2 раздела 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настоящей примерной формы.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25" w:name="Par1069"/>
      <w:bookmarkEnd w:id="25"/>
      <w:r w:rsidRPr="00ED6530">
        <w:rPr>
          <w:rFonts w:ascii="Times New Roman" w:hAnsi="Times New Roman" w:cs="Times New Roman"/>
          <w:szCs w:val="22"/>
        </w:rPr>
        <w:t xml:space="preserve">&lt;11&gt; Формируется в соответствии с информацией, включенной в </w:t>
      </w:r>
      <w:hyperlink w:anchor="Par743" w:tooltip="3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год (на 2-й год планового периода)" w:history="1">
        <w:r w:rsidRPr="00ED6530">
          <w:rPr>
            <w:rFonts w:ascii="Times New Roman" w:hAnsi="Times New Roman" w:cs="Times New Roman"/>
            <w:color w:val="0000FF"/>
            <w:szCs w:val="22"/>
          </w:rPr>
          <w:t>подраздел 3 раздела 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настоящей примерной формы.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26" w:name="Par1070"/>
      <w:bookmarkEnd w:id="26"/>
      <w:r w:rsidRPr="00ED6530">
        <w:rPr>
          <w:rFonts w:ascii="Times New Roman" w:hAnsi="Times New Roman" w:cs="Times New Roman"/>
          <w:szCs w:val="22"/>
        </w:rPr>
        <w:t xml:space="preserve">&lt;12&gt; Формируется в соответствии с показателями, характеризующими объем оказания государственной услуги, включенными в </w:t>
      </w:r>
      <w:hyperlink w:anchor="Par743" w:tooltip="3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год (на 2-й год планового периода)" w:history="1">
        <w:r w:rsidRPr="00ED6530">
          <w:rPr>
            <w:rFonts w:ascii="Times New Roman" w:hAnsi="Times New Roman" w:cs="Times New Roman"/>
            <w:color w:val="0000FF"/>
            <w:szCs w:val="22"/>
          </w:rPr>
          <w:t>подраздел 3 раздела 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настоящей примерной формы.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27" w:name="Par1071"/>
      <w:bookmarkEnd w:id="27"/>
      <w:r w:rsidRPr="00ED6530">
        <w:rPr>
          <w:rFonts w:ascii="Times New Roman" w:hAnsi="Times New Roman" w:cs="Times New Roman"/>
          <w:szCs w:val="22"/>
        </w:rPr>
        <w:t xml:space="preserve">&lt;13&gt; Формируется в соответствии с информацией, включенной в </w:t>
      </w:r>
      <w:hyperlink w:anchor="Par873" w:tooltip="4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- 20__ годы (на срок оказания государственной (муниципальной) услуги за преде" w:history="1">
        <w:r w:rsidRPr="00ED6530">
          <w:rPr>
            <w:rFonts w:ascii="Times New Roman" w:hAnsi="Times New Roman" w:cs="Times New Roman"/>
            <w:color w:val="0000FF"/>
            <w:szCs w:val="22"/>
          </w:rPr>
          <w:t>подраздел 4 раздела 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настоящей примерной формы.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28" w:name="Par1072"/>
      <w:bookmarkEnd w:id="28"/>
      <w:r w:rsidRPr="00ED6530">
        <w:rPr>
          <w:rFonts w:ascii="Times New Roman" w:hAnsi="Times New Roman" w:cs="Times New Roman"/>
          <w:szCs w:val="22"/>
        </w:rPr>
        <w:t xml:space="preserve">&lt;14&gt; Формируется в соответствии с показателями, характеризующими объем оказания государственной услуги, включенными в </w:t>
      </w:r>
      <w:hyperlink w:anchor="Par873" w:tooltip="4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- 20__ годы (на срок оказания государственной (муниципальной) услуги за преде" w:history="1">
        <w:r w:rsidRPr="00ED6530">
          <w:rPr>
            <w:rFonts w:ascii="Times New Roman" w:hAnsi="Times New Roman" w:cs="Times New Roman"/>
            <w:color w:val="0000FF"/>
            <w:szCs w:val="22"/>
          </w:rPr>
          <w:t>подраздел 4 раздела 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настоящей примерной формы.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29" w:name="Par1073"/>
      <w:bookmarkEnd w:id="29"/>
      <w:r w:rsidRPr="00ED6530">
        <w:rPr>
          <w:rFonts w:ascii="Times New Roman" w:hAnsi="Times New Roman" w:cs="Times New Roman"/>
          <w:szCs w:val="22"/>
        </w:rPr>
        <w:t xml:space="preserve">&lt;15&gt; Указывается наименование укрупненной государственной услуги, под которой для целей настоящей примерной формы </w:t>
      </w:r>
      <w:r w:rsidRPr="00ED6530">
        <w:rPr>
          <w:rFonts w:ascii="Times New Roman" w:hAnsi="Times New Roman" w:cs="Times New Roman"/>
          <w:szCs w:val="22"/>
        </w:rPr>
        <w:lastRenderedPageBreak/>
        <w:t xml:space="preserve">понимается несколько государственных услуг в социальной сфере, соответствующих одному и тому же виду кода Общероссийского </w:t>
      </w:r>
      <w:hyperlink r:id="rId76" w:history="1">
        <w:r w:rsidRPr="00ED6530">
          <w:rPr>
            <w:rFonts w:ascii="Times New Roman" w:hAnsi="Times New Roman" w:cs="Times New Roman"/>
            <w:color w:val="0000FF"/>
            <w:szCs w:val="22"/>
          </w:rPr>
          <w:t>классификатора</w:t>
        </w:r>
      </w:hyperlink>
      <w:r w:rsidRPr="00ED6530">
        <w:rPr>
          <w:rFonts w:ascii="Times New Roman" w:hAnsi="Times New Roman" w:cs="Times New Roman"/>
          <w:szCs w:val="22"/>
        </w:rPr>
        <w:t xml:space="preserve"> продукции по видам экономической деятельности, и объединенных по решению уполномоченного органа в соответствии с показателями, характеризующими содержание государственной услуги и (или) условия (формы) оказания государственной услуги, в случае если порядком формирования государственного социального заказа, утвержденным в соответствии с </w:t>
      </w:r>
      <w:hyperlink r:id="rId77" w:history="1">
        <w:r w:rsidRPr="00ED6530">
          <w:rPr>
            <w:rFonts w:ascii="Times New Roman" w:hAnsi="Times New Roman" w:cs="Times New Roman"/>
            <w:color w:val="0000FF"/>
            <w:szCs w:val="22"/>
          </w:rPr>
          <w:t>частями 2</w:t>
        </w:r>
      </w:hyperlink>
      <w:r w:rsidRPr="00ED6530">
        <w:rPr>
          <w:rFonts w:ascii="Times New Roman" w:hAnsi="Times New Roman" w:cs="Times New Roman"/>
          <w:szCs w:val="22"/>
        </w:rPr>
        <w:t xml:space="preserve"> - </w:t>
      </w:r>
      <w:hyperlink r:id="rId78" w:history="1">
        <w:r w:rsidRPr="00ED6530">
          <w:rPr>
            <w:rFonts w:ascii="Times New Roman" w:hAnsi="Times New Roman" w:cs="Times New Roman"/>
            <w:color w:val="0000FF"/>
            <w:szCs w:val="22"/>
          </w:rPr>
          <w:t>4 статьи 6</w:t>
        </w:r>
      </w:hyperlink>
      <w:r w:rsidRPr="00ED6530">
        <w:rPr>
          <w:rFonts w:ascii="Times New Roman" w:hAnsi="Times New Roman" w:cs="Times New Roman"/>
          <w:szCs w:val="22"/>
        </w:rPr>
        <w:t xml:space="preserve"> Федерального закона, определено право уполномоченного органа формировать государственный социальный заказ в разрезе укрупненной государственной услуги.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30" w:name="Par1074"/>
      <w:bookmarkEnd w:id="30"/>
      <w:r w:rsidRPr="00ED6530">
        <w:rPr>
          <w:rFonts w:ascii="Times New Roman" w:hAnsi="Times New Roman" w:cs="Times New Roman"/>
          <w:szCs w:val="22"/>
        </w:rPr>
        <w:t>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включенных в общероссийские базовые (отраслевые) перечни (классификаторы) государственных и муниципальных услуг, и работ, сформированными в соответствии с бюджетным законодательством Российской Федерации (далее - перечни государственных (муниципальных) услуг).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31" w:name="Par1075"/>
      <w:bookmarkEnd w:id="31"/>
      <w:r w:rsidRPr="00ED6530">
        <w:rPr>
          <w:rFonts w:ascii="Times New Roman" w:hAnsi="Times New Roman" w:cs="Times New Roman"/>
          <w:szCs w:val="22"/>
        </w:rPr>
        <w:t xml:space="preserve">&lt;17&gt; Указывается полное наименование уполномоченного органа (полное наименование органа, уполномоченного на формирование государственного социального заказа - указывается в случае, если порядком формирования государственного социального заказа, установленным в соответствии с </w:t>
      </w:r>
      <w:hyperlink r:id="rId79" w:history="1">
        <w:r w:rsidRPr="00ED6530">
          <w:rPr>
            <w:rFonts w:ascii="Times New Roman" w:hAnsi="Times New Roman" w:cs="Times New Roman"/>
            <w:color w:val="0000FF"/>
            <w:szCs w:val="22"/>
          </w:rPr>
          <w:t>частями 2</w:t>
        </w:r>
      </w:hyperlink>
      <w:r w:rsidRPr="00ED6530">
        <w:rPr>
          <w:rFonts w:ascii="Times New Roman" w:hAnsi="Times New Roman" w:cs="Times New Roman"/>
          <w:szCs w:val="22"/>
        </w:rPr>
        <w:t xml:space="preserve"> - </w:t>
      </w:r>
      <w:hyperlink r:id="rId80" w:history="1">
        <w:r w:rsidRPr="00ED6530">
          <w:rPr>
            <w:rFonts w:ascii="Times New Roman" w:hAnsi="Times New Roman" w:cs="Times New Roman"/>
            <w:color w:val="0000FF"/>
            <w:szCs w:val="22"/>
          </w:rPr>
          <w:t>4 статьи 6</w:t>
        </w:r>
      </w:hyperlink>
      <w:r w:rsidRPr="00ED6530">
        <w:rPr>
          <w:rFonts w:ascii="Times New Roman" w:hAnsi="Times New Roman" w:cs="Times New Roman"/>
          <w:szCs w:val="22"/>
        </w:rPr>
        <w:t xml:space="preserve"> Федерального закона, определено право уполномоченного органа передать полномочия по отбору исполнителей услуг и заключению соглашений в целях исполнения государственных социальных заказов или полномочие по заключению соглашений в целях исполнения государственных социальных заказов органам власти, уполномоченным на формирование государственных социальных заказов).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32" w:name="Par1076"/>
      <w:bookmarkEnd w:id="32"/>
      <w:r w:rsidRPr="00ED6530">
        <w:rPr>
          <w:rFonts w:ascii="Times New Roman" w:hAnsi="Times New Roman" w:cs="Times New Roman"/>
          <w:szCs w:val="22"/>
        </w:rPr>
        <w:t>&lt;18&gt; Указывается срок оказания государственной услуги в социальной сфере (государственных услуг, составляющих укрупненную государственную услугу), установленный в соответствии с законодательством Российской Федерации.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33" w:name="Par1077"/>
      <w:bookmarkEnd w:id="33"/>
      <w:r w:rsidRPr="00ED6530">
        <w:rPr>
          <w:rFonts w:ascii="Times New Roman" w:hAnsi="Times New Roman" w:cs="Times New Roman"/>
          <w:szCs w:val="22"/>
        </w:rPr>
        <w:t xml:space="preserve">&lt;19&gt; Указывается год, в котором уполномоченный орган осуществляет отбор исполнителей государственных услуг в социальной сфере (государственных услуг, составляющих укрупненную государственную услугу) (далее - исполнитель услуг), либо заключает с исполнителями услуг соглашения, указанные в </w:t>
      </w:r>
      <w:hyperlink r:id="rId81" w:history="1">
        <w:r w:rsidRPr="00ED6530">
          <w:rPr>
            <w:rFonts w:ascii="Times New Roman" w:hAnsi="Times New Roman" w:cs="Times New Roman"/>
            <w:color w:val="0000FF"/>
            <w:szCs w:val="22"/>
          </w:rPr>
          <w:t>части 6 статьи 9</w:t>
        </w:r>
      </w:hyperlink>
      <w:r w:rsidRPr="00ED6530">
        <w:rPr>
          <w:rFonts w:ascii="Times New Roman" w:hAnsi="Times New Roman" w:cs="Times New Roman"/>
          <w:szCs w:val="22"/>
        </w:rPr>
        <w:t xml:space="preserve"> Федерального закона, либо утверждает государственное задание на оказание государственных услуг (выполнение работ) учреждению.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34" w:name="Par1078"/>
      <w:bookmarkEnd w:id="34"/>
      <w:r w:rsidRPr="00ED6530">
        <w:rPr>
          <w:rFonts w:ascii="Times New Roman" w:hAnsi="Times New Roman" w:cs="Times New Roman"/>
          <w:szCs w:val="22"/>
        </w:rPr>
        <w:t>&lt;20&gt; Указывается полное наименование публично-правового образования, на территории которого предоставляется государственная услуга в социальной сфере (государственные услуги, составляющие укрупненную государственную услугу).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35" w:name="Par1079"/>
      <w:bookmarkEnd w:id="35"/>
      <w:r w:rsidRPr="00ED6530">
        <w:rPr>
          <w:rFonts w:ascii="Times New Roman" w:hAnsi="Times New Roman" w:cs="Times New Roman"/>
          <w:szCs w:val="22"/>
        </w:rPr>
        <w:t>&lt;21&gt; Заполняется в соответствии с кодом, указанным в перечнях государственных услуг (при наличии).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36" w:name="Par1080"/>
      <w:bookmarkEnd w:id="36"/>
      <w:r w:rsidRPr="00ED6530">
        <w:rPr>
          <w:rFonts w:ascii="Times New Roman" w:hAnsi="Times New Roman" w:cs="Times New Roman"/>
          <w:szCs w:val="22"/>
        </w:rPr>
        <w:t xml:space="preserve">&lt;22&gt; В графы 12 - 15 </w:t>
      </w:r>
      <w:hyperlink w:anchor="Par483" w:tooltip="1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год (на очередной финансовый год)" w:history="1">
        <w:r w:rsidRPr="00ED6530">
          <w:rPr>
            <w:rFonts w:ascii="Times New Roman" w:hAnsi="Times New Roman" w:cs="Times New Roman"/>
            <w:color w:val="0000FF"/>
            <w:szCs w:val="22"/>
          </w:rPr>
          <w:t>подразделов 1</w:t>
        </w:r>
      </w:hyperlink>
      <w:r w:rsidRPr="00ED6530">
        <w:rPr>
          <w:rFonts w:ascii="Times New Roman" w:hAnsi="Times New Roman" w:cs="Times New Roman"/>
          <w:szCs w:val="22"/>
        </w:rPr>
        <w:t xml:space="preserve"> - </w:t>
      </w:r>
      <w:hyperlink w:anchor="Par873" w:tooltip="4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- 20__ годы (на срок оказания государственной (муниципальной) услуги за преде" w:history="1">
        <w:r w:rsidRPr="00ED6530">
          <w:rPr>
            <w:rFonts w:ascii="Times New Roman" w:hAnsi="Times New Roman" w:cs="Times New Roman"/>
            <w:color w:val="0000FF"/>
            <w:szCs w:val="22"/>
          </w:rPr>
          <w:t>4 раздела 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настоящей примерной формы включаются числовые значения показателей, характеризующих объем оказания государственной услуги (государственных услуг, составляющих укрупненную государственную услугу), формируемые на основании данных, включенных в обоснования бюджетных ассигнований, формируемые главными распорядителями бюджетных средств на основании </w:t>
      </w:r>
      <w:hyperlink r:id="rId82" w:history="1">
        <w:r w:rsidRPr="00ED6530">
          <w:rPr>
            <w:rFonts w:ascii="Times New Roman" w:hAnsi="Times New Roman" w:cs="Times New Roman"/>
            <w:color w:val="0000FF"/>
            <w:szCs w:val="22"/>
          </w:rPr>
          <w:t>статьи 158</w:t>
        </w:r>
      </w:hyperlink>
      <w:r w:rsidRPr="00ED6530">
        <w:rPr>
          <w:rFonts w:ascii="Times New Roman" w:hAnsi="Times New Roman" w:cs="Times New Roman"/>
          <w:szCs w:val="22"/>
        </w:rPr>
        <w:t xml:space="preserve"> Бюджетного кодекса Российской Федерации, в случае если возможность включения указанной информации в </w:t>
      </w:r>
      <w:hyperlink w:anchor="Par483" w:tooltip="1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год (на очередной финансовый год)" w:history="1">
        <w:r w:rsidRPr="00ED6530">
          <w:rPr>
            <w:rFonts w:ascii="Times New Roman" w:hAnsi="Times New Roman" w:cs="Times New Roman"/>
            <w:color w:val="0000FF"/>
            <w:szCs w:val="22"/>
          </w:rPr>
          <w:t>подразделы 1</w:t>
        </w:r>
      </w:hyperlink>
      <w:r w:rsidRPr="00ED6530">
        <w:rPr>
          <w:rFonts w:ascii="Times New Roman" w:hAnsi="Times New Roman" w:cs="Times New Roman"/>
          <w:szCs w:val="22"/>
        </w:rPr>
        <w:t xml:space="preserve"> - </w:t>
      </w:r>
      <w:hyperlink w:anchor="Par873" w:tooltip="4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- 20__ годы (на срок оказания государственной (муниципальной) услуги за преде" w:history="1">
        <w:r w:rsidRPr="00ED6530">
          <w:rPr>
            <w:rFonts w:ascii="Times New Roman" w:hAnsi="Times New Roman" w:cs="Times New Roman"/>
            <w:color w:val="0000FF"/>
            <w:szCs w:val="22"/>
          </w:rPr>
          <w:t>4 раздела 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настоящей примерной формы на основании указанных данных определена порядком формирования государственного социального заказа, утвержденным в соответствии с </w:t>
      </w:r>
      <w:hyperlink r:id="rId83" w:history="1">
        <w:r w:rsidRPr="00ED6530">
          <w:rPr>
            <w:rFonts w:ascii="Times New Roman" w:hAnsi="Times New Roman" w:cs="Times New Roman"/>
            <w:color w:val="0000FF"/>
            <w:szCs w:val="22"/>
          </w:rPr>
          <w:t>частями 2</w:t>
        </w:r>
      </w:hyperlink>
      <w:r w:rsidRPr="00ED6530">
        <w:rPr>
          <w:rFonts w:ascii="Times New Roman" w:hAnsi="Times New Roman" w:cs="Times New Roman"/>
          <w:szCs w:val="22"/>
        </w:rPr>
        <w:t xml:space="preserve"> - </w:t>
      </w:r>
      <w:hyperlink r:id="rId84" w:history="1">
        <w:r w:rsidRPr="00ED6530">
          <w:rPr>
            <w:rFonts w:ascii="Times New Roman" w:hAnsi="Times New Roman" w:cs="Times New Roman"/>
            <w:color w:val="0000FF"/>
            <w:szCs w:val="22"/>
          </w:rPr>
          <w:t>4 статьи 6</w:t>
        </w:r>
      </w:hyperlink>
      <w:r w:rsidRPr="00ED6530">
        <w:rPr>
          <w:rFonts w:ascii="Times New Roman" w:hAnsi="Times New Roman" w:cs="Times New Roman"/>
          <w:szCs w:val="22"/>
        </w:rPr>
        <w:t xml:space="preserve"> Федерального закона.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37" w:name="Par1081"/>
      <w:bookmarkEnd w:id="37"/>
      <w:r w:rsidRPr="00ED6530">
        <w:rPr>
          <w:rFonts w:ascii="Times New Roman" w:hAnsi="Times New Roman" w:cs="Times New Roman"/>
          <w:szCs w:val="22"/>
        </w:rPr>
        <w:t xml:space="preserve">&lt;23&gt; Указывается числовое значение предельного допустимого возможного отклонения в процентах или абсолютных величинах от значений показателей, характеризующих объем оказания государственной услуги в социальной сфере, включенных в графы 12 - 15 </w:t>
      </w:r>
      <w:hyperlink w:anchor="Par483" w:tooltip="1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год (на очередной финансовый год)" w:history="1">
        <w:r w:rsidRPr="00ED6530">
          <w:rPr>
            <w:rFonts w:ascii="Times New Roman" w:hAnsi="Times New Roman" w:cs="Times New Roman"/>
            <w:color w:val="0000FF"/>
            <w:szCs w:val="22"/>
          </w:rPr>
          <w:t>подразделов 1</w:t>
        </w:r>
      </w:hyperlink>
      <w:r w:rsidRPr="00ED6530">
        <w:rPr>
          <w:rFonts w:ascii="Times New Roman" w:hAnsi="Times New Roman" w:cs="Times New Roman"/>
          <w:szCs w:val="22"/>
        </w:rPr>
        <w:t xml:space="preserve"> - </w:t>
      </w:r>
      <w:hyperlink w:anchor="Par873" w:tooltip="4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- 20__ годы (на срок оказания государственной (муниципальной) услуги за преде" w:history="1">
        <w:r w:rsidRPr="00ED6530">
          <w:rPr>
            <w:rFonts w:ascii="Times New Roman" w:hAnsi="Times New Roman" w:cs="Times New Roman"/>
            <w:color w:val="0000FF"/>
            <w:szCs w:val="22"/>
          </w:rPr>
          <w:t>4 раздела 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настоящей примерной формы, в случае принятия в установленном порядке решения об определении предельных допустимых возможных отклонений от значений показателей, характеризующих объем оказания государственной услуги в социальной сфере (государственных услуг, составляющих укрупненную государственную услугу).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38" w:name="Par1082"/>
      <w:bookmarkEnd w:id="38"/>
      <w:r w:rsidRPr="00ED6530">
        <w:rPr>
          <w:rFonts w:ascii="Times New Roman" w:hAnsi="Times New Roman" w:cs="Times New Roman"/>
          <w:szCs w:val="22"/>
        </w:rPr>
        <w:t>&lt;24&gt; Заполняется в соответствии с показателями, характеризующими качество оказания государственной услуги в социальной сфере (государственных услуг, составляющих укрупненную государственную услугу), установленными в перечнях государственных услуг.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39" w:name="Par1083"/>
      <w:bookmarkEnd w:id="39"/>
      <w:r w:rsidRPr="00ED6530">
        <w:rPr>
          <w:rFonts w:ascii="Times New Roman" w:hAnsi="Times New Roman" w:cs="Times New Roman"/>
          <w:szCs w:val="22"/>
        </w:rPr>
        <w:t xml:space="preserve">&lt;25&gt; Указывается числовое значение предельного допустимого возможного отклонения в процентах или абсолютных величинах от значений показателей, характеризующих качество оказания государственной услуги в социальной сфере, включенных в </w:t>
      </w:r>
      <w:hyperlink w:anchor="Par1023" w:tooltip="8" w:history="1">
        <w:r w:rsidRPr="00ED6530">
          <w:rPr>
            <w:rFonts w:ascii="Times New Roman" w:hAnsi="Times New Roman" w:cs="Times New Roman"/>
            <w:color w:val="0000FF"/>
            <w:szCs w:val="22"/>
          </w:rPr>
          <w:t>графу 8 раздела III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настоящей примерной формы, в случае принятия в установленном порядке решения об определении предельных допустимых возможных отклонений от значений показателей, характеризующих качество оказания государственной услуги в социальной сфере (государственных услуг, составляющих укрупненную государственную услугу).</w:t>
      </w:r>
    </w:p>
    <w:p w:rsidR="00115F21" w:rsidRPr="00ED6530" w:rsidRDefault="00115F21" w:rsidP="00F01BBA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0A6B74" w:rsidRDefault="000A6B74" w:rsidP="00F01B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br w:type="page"/>
      </w:r>
    </w:p>
    <w:p w:rsidR="00115F21" w:rsidRPr="000A4FD7" w:rsidRDefault="00115F21" w:rsidP="00F01BBA">
      <w:pPr>
        <w:pStyle w:val="ConsPlusNormal"/>
        <w:jc w:val="both"/>
        <w:rPr>
          <w:rFonts w:ascii="Times New Roman" w:hAnsi="Times New Roman" w:cs="Times New Roman"/>
        </w:rPr>
      </w:pPr>
      <w:r w:rsidRPr="000A4FD7"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Приложение 2</w:t>
      </w:r>
    </w:p>
    <w:p w:rsidR="00115F21" w:rsidRPr="000A4FD7" w:rsidRDefault="00115F21" w:rsidP="00F01BBA">
      <w:pPr>
        <w:pStyle w:val="ConsPlusNormal"/>
        <w:jc w:val="both"/>
        <w:rPr>
          <w:rFonts w:ascii="Times New Roman" w:hAnsi="Times New Roman" w:cs="Times New Roman"/>
        </w:rPr>
      </w:pPr>
    </w:p>
    <w:p w:rsidR="00115F21" w:rsidRPr="000A4FD7" w:rsidRDefault="00115F21" w:rsidP="00F01BBA">
      <w:pPr>
        <w:widowControl w:val="0"/>
        <w:autoSpaceDE w:val="0"/>
        <w:autoSpaceDN w:val="0"/>
        <w:adjustRightInd w:val="0"/>
        <w:spacing w:after="0" w:line="240" w:lineRule="auto"/>
        <w:ind w:left="5670"/>
        <w:contextualSpacing/>
        <w:jc w:val="right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0" w:name="Par1094"/>
      <w:bookmarkEnd w:id="40"/>
      <w:r w:rsidRPr="000A4FD7"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УТВЕРЖДЕНО</w:t>
      </w:r>
    </w:p>
    <w:p w:rsidR="00115F21" w:rsidRPr="000A4FD7" w:rsidRDefault="00115F21" w:rsidP="00F01BBA">
      <w:pPr>
        <w:widowControl w:val="0"/>
        <w:autoSpaceDE w:val="0"/>
        <w:autoSpaceDN w:val="0"/>
        <w:adjustRightInd w:val="0"/>
        <w:spacing w:after="0" w:line="240" w:lineRule="auto"/>
        <w:ind w:left="5670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4FD7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Постановлением администрации</w:t>
      </w:r>
    </w:p>
    <w:p w:rsidR="00115F21" w:rsidRPr="000A4FD7" w:rsidRDefault="00115F21" w:rsidP="00F01BBA">
      <w:pPr>
        <w:widowControl w:val="0"/>
        <w:autoSpaceDE w:val="0"/>
        <w:autoSpaceDN w:val="0"/>
        <w:adjustRightInd w:val="0"/>
        <w:spacing w:after="0" w:line="240" w:lineRule="auto"/>
        <w:ind w:left="5670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4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Каширского муниципального района</w:t>
      </w:r>
    </w:p>
    <w:p w:rsidR="00115F21" w:rsidRPr="000A4FD7" w:rsidRDefault="00115F21" w:rsidP="00F01BBA">
      <w:pPr>
        <w:autoSpaceDE w:val="0"/>
        <w:autoSpaceDN w:val="0"/>
        <w:adjustRightInd w:val="0"/>
        <w:spacing w:after="0" w:line="240" w:lineRule="auto"/>
        <w:ind w:left="567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4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</w:t>
      </w:r>
      <w:r w:rsidR="000A6B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06.03</w:t>
      </w:r>
      <w:r w:rsidRPr="000A4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2023 г. № </w:t>
      </w:r>
      <w:r w:rsidR="000A6B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192</w:t>
      </w:r>
    </w:p>
    <w:p w:rsidR="00115F21" w:rsidRPr="00ED6530" w:rsidRDefault="00115F21" w:rsidP="00F01BBA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0" w:type="auto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1"/>
      </w:tblGrid>
      <w:tr w:rsidR="00115F21" w:rsidRPr="00ED6530" w:rsidTr="00115F21">
        <w:trPr>
          <w:jc w:val="center"/>
        </w:trPr>
        <w:tc>
          <w:tcPr>
            <w:tcW w:w="90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ОТЧЕТ</w:t>
            </w:r>
          </w:p>
        </w:tc>
      </w:tr>
      <w:tr w:rsidR="00115F21" w:rsidRPr="00ED6530" w:rsidTr="00115F21">
        <w:trPr>
          <w:jc w:val="center"/>
        </w:trPr>
        <w:tc>
          <w:tcPr>
            <w:tcW w:w="90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об исполнении государственного социального заказа на оказание государственных услуг в социальной сфере, отнесенных к полномочиям органов государственной власти </w:t>
            </w:r>
            <w:r w:rsidRPr="00FC09B5">
              <w:rPr>
                <w:rFonts w:ascii="Times New Roman" w:hAnsi="Times New Roman" w:cs="Times New Roman"/>
                <w:szCs w:val="22"/>
              </w:rPr>
              <w:t>_региона_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, на 20__ год и на плановый период 20__ - 20__ годов </w:t>
            </w:r>
            <w:hyperlink w:anchor="Par2705" w:tooltip="&lt;1&gt; Формируется с использованием государственной интегрированной информационной системы управления общественными финансами &quot;Электронный бюджет&quot;, в том числе посредством информационного взаимодействия с иными информационными системами федеральных органов исполн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&lt;1&gt;</w:t>
              </w:r>
            </w:hyperlink>
          </w:p>
        </w:tc>
      </w:tr>
    </w:tbl>
    <w:p w:rsidR="00115F21" w:rsidRPr="00ED6530" w:rsidRDefault="00115F21" w:rsidP="00F01BBA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457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85"/>
        <w:gridCol w:w="8568"/>
        <w:gridCol w:w="1361"/>
        <w:gridCol w:w="964"/>
      </w:tblGrid>
      <w:tr w:rsidR="00115F21" w:rsidRPr="00ED6530" w:rsidTr="00115F21">
        <w:tc>
          <w:tcPr>
            <w:tcW w:w="36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КОДЫ</w:t>
            </w:r>
          </w:p>
        </w:tc>
      </w:tr>
      <w:tr w:rsidR="00115F21" w:rsidRPr="00ED6530" w:rsidTr="00115F21">
        <w:tc>
          <w:tcPr>
            <w:tcW w:w="36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Форма </w:t>
            </w:r>
            <w:hyperlink r:id="rId85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ОКУД</w:t>
              </w:r>
            </w:hyperlink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36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 "__" ______ 20__ г. </w:t>
            </w:r>
            <w:hyperlink w:anchor="Par2706" w:tooltip="&lt;2&gt; Указывается дата, на которую составляется отчет об исполнении государственного социального заказа на оказание государственных услуг в социальной сфере, отнесенных к полномочиям федеральных органов государственной власти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&lt;2&gt;</w:t>
              </w:r>
            </w:hyperlink>
          </w:p>
        </w:tc>
        <w:tc>
          <w:tcPr>
            <w:tcW w:w="13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Дата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36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по ОКПО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36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Уполномоченный орган </w:t>
            </w:r>
            <w:hyperlink w:anchor="Par2707" w:tooltip="&lt;3&gt; Указывается полное наименование уполномоченного органа, утверждающего федеральный социальный заказ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&lt;3&gt;</w:t>
              </w:r>
            </w:hyperlink>
          </w:p>
        </w:tc>
        <w:tc>
          <w:tcPr>
            <w:tcW w:w="8568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Глава БК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36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68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(указывается полное наименование уполномоченного органа)</w:t>
            </w:r>
          </w:p>
        </w:tc>
        <w:tc>
          <w:tcPr>
            <w:tcW w:w="13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36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деятельности </w:t>
            </w:r>
            <w:hyperlink w:anchor="Par2708" w:tooltip="&lt;4&gt; Указывается направление деятельности, в отношении которого формируется федеральный социальный заказ, соответствующее направлению деятельности, определенному частью 2 статьи 28 Федерального закона &quot;О государственном (муниципальном) социальном заказе на оказ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&lt;4&gt;</w:t>
              </w:r>
            </w:hyperlink>
          </w:p>
        </w:tc>
        <w:tc>
          <w:tcPr>
            <w:tcW w:w="8568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36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Периодичность </w:t>
            </w:r>
            <w:hyperlink w:anchor="Par2709" w:tooltip="&lt;5&gt; Указывается 9 месяцев при формировании отчета по итогам исполнения федерального социального заказа за 9 месяцев текущего финансового года или один год при формировании отчета по итогам исполнения федерального социального заказа за отчетный финансовый год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&lt;5&gt;</w:t>
              </w:r>
            </w:hyperlink>
          </w:p>
        </w:tc>
        <w:tc>
          <w:tcPr>
            <w:tcW w:w="8568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115F21" w:rsidRPr="00ED6530" w:rsidRDefault="00115F21" w:rsidP="00F01BBA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115F21" w:rsidRPr="00ED6530" w:rsidRDefault="00115F21" w:rsidP="00F01BBA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115F21" w:rsidRPr="00ED6530" w:rsidRDefault="00115F21" w:rsidP="00F01BBA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115F21" w:rsidRPr="00ED6530" w:rsidRDefault="00115F21" w:rsidP="00F01BBA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115F21" w:rsidRPr="00ED6530" w:rsidRDefault="00115F21" w:rsidP="00F01BBA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115F21" w:rsidRPr="00ED6530" w:rsidRDefault="00115F21" w:rsidP="00F01BBA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115F21" w:rsidRPr="00ED6530" w:rsidRDefault="00115F21" w:rsidP="00F01BBA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115F21" w:rsidRPr="00ED6530" w:rsidRDefault="00115F21" w:rsidP="00F01BBA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115F21" w:rsidRPr="00ED6530" w:rsidRDefault="00115F21" w:rsidP="00F01BBA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115F21" w:rsidRPr="00ED6530" w:rsidRDefault="00115F21" w:rsidP="00F01BBA">
      <w:pPr>
        <w:pStyle w:val="ConsPlusNormal"/>
        <w:jc w:val="center"/>
        <w:outlineLvl w:val="1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t>I. Сведения о фактическом достижении показателей, характеризующих объем оказания государственной услуги</w:t>
      </w:r>
    </w:p>
    <w:p w:rsidR="00115F21" w:rsidRPr="00ED6530" w:rsidRDefault="00115F21" w:rsidP="00F01BBA">
      <w:pPr>
        <w:pStyle w:val="ConsPlusNormal"/>
        <w:jc w:val="center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t>в социальной сфере (укрупненной государственной услуги)</w:t>
      </w:r>
    </w:p>
    <w:p w:rsidR="00115F21" w:rsidRPr="00ED6530" w:rsidRDefault="00115F21" w:rsidP="00F01BBA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02"/>
        <w:gridCol w:w="801"/>
        <w:gridCol w:w="801"/>
        <w:gridCol w:w="692"/>
        <w:gridCol w:w="692"/>
        <w:gridCol w:w="380"/>
        <w:gridCol w:w="337"/>
        <w:gridCol w:w="876"/>
        <w:gridCol w:w="876"/>
        <w:gridCol w:w="678"/>
        <w:gridCol w:w="736"/>
        <w:gridCol w:w="880"/>
        <w:gridCol w:w="337"/>
        <w:gridCol w:w="876"/>
        <w:gridCol w:w="876"/>
        <w:gridCol w:w="678"/>
        <w:gridCol w:w="736"/>
        <w:gridCol w:w="880"/>
        <w:gridCol w:w="880"/>
        <w:gridCol w:w="880"/>
      </w:tblGrid>
      <w:tr w:rsidR="00115F21" w:rsidRPr="00ED6530" w:rsidTr="000A6B74">
        <w:tc>
          <w:tcPr>
            <w:tcW w:w="2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Наименование государственной услуги</w:t>
            </w:r>
          </w:p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(укрупненной государственной услуги) </w:t>
            </w:r>
            <w:hyperlink w:anchor="Par2710" w:tooltip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социа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Год определения исполнителей государственной услуги</w:t>
            </w:r>
          </w:p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(укрупненной государственной услуги) </w:t>
            </w:r>
            <w:hyperlink w:anchor="Par2710" w:tooltip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социа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2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Место оказания государственной услуги</w:t>
            </w:r>
          </w:p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(укрупненной государственной услуги) </w:t>
            </w:r>
            <w:hyperlink w:anchor="Par2710" w:tooltip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социа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5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Показатель, характеризующий объем оказания государственной услуги</w:t>
            </w:r>
          </w:p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(укрупненной государственной услуги)</w:t>
            </w:r>
          </w:p>
        </w:tc>
        <w:tc>
          <w:tcPr>
            <w:tcW w:w="115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Значение планового показателя, характеризующего объем оказания государственной услуги</w:t>
            </w:r>
          </w:p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(укрупненной государственной услуги)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Значение предельного допустимого возможного отклонения от показателя, характеризующего объем оказания государственной услуги</w:t>
            </w:r>
          </w:p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(укрупненной государствен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ной услуги) </w:t>
            </w:r>
            <w:hyperlink w:anchor="Par2712" w:tooltip="&lt;8&gt; Указывается числовое значение предельных допустимых возможных отклонений в процентах или абсолютных величинах от показателей, характеризующих объем оказания государственной услуги (укрупненной государственной услуги), включенной в федеральный социальный за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&lt;8&gt;</w:t>
              </w:r>
            </w:hyperlink>
          </w:p>
        </w:tc>
        <w:tc>
          <w:tcPr>
            <w:tcW w:w="115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Значение фактического показателя, характеризующего объем оказания государственной услуги</w:t>
            </w:r>
          </w:p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(укрупненной государственной услуги), на "__" ________ 20__ г. </w:t>
            </w:r>
            <w:hyperlink w:anchor="Par2706" w:tooltip="&lt;2&gt; Указывается дата, на которую составляется отчет об исполнении государственного социального заказа на оказание государственных услуг в социальной сфере, отнесенных к полномочиям федеральных органов государственной власти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&lt;2&gt;</w:t>
              </w:r>
            </w:hyperlink>
          </w:p>
        </w:tc>
        <w:tc>
          <w:tcPr>
            <w:tcW w:w="2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Значение фактического отклонения от показателя, характеризующего объем оказания государственной услуги</w:t>
            </w:r>
          </w:p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(укрупненной государственной услуги) </w:t>
            </w:r>
            <w:hyperlink w:anchor="Par2715" w:tooltip="&lt;11&gt; Указывается разница граф 13 и 7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&lt;11&gt;</w:t>
              </w:r>
            </w:hyperlink>
          </w:p>
        </w:tc>
        <w:tc>
          <w:tcPr>
            <w:tcW w:w="4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Количество исполнителей услуг, исполнивших государственное задание, соглашение, с отклонениями, превышающими предельные допустимые возможные отклон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ения от показателя, характеризующего объем оказания государственной услуги</w:t>
            </w:r>
          </w:p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(укрупненной государственной услуги) </w:t>
            </w:r>
            <w:hyperlink w:anchor="Par2716" w:tooltip="&lt;12&gt; Указывается количество исполнителей услуг, указанных в разделе IV настоящего документа, допустивших отклонения от показателей, характеризующих объем оказания государственной услуги, превышающие предельные допустимые возможные отклонения от указанных показ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&lt;12&gt;</w:t>
              </w:r>
            </w:hyperlink>
          </w:p>
        </w:tc>
        <w:tc>
          <w:tcPr>
            <w:tcW w:w="4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Доля исполнителей услуг, исполнивших государственное задание, соглашение, с отклонениями, превышающими предельные допустимые возможные отклонения 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от показателя, характеризующего объем оказания государственной услуги</w:t>
            </w:r>
          </w:p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(укрупненной государственной услуги) </w:t>
            </w:r>
            <w:hyperlink w:anchor="Par2717" w:tooltip="&lt;13&gt; Указывается доля в процентах исполнителей услуг, указанных в разделе IV настоящего документа, допустивших отклонения от показателей, характеризующих объем оказания государственной услуги, превышающие предельные допустимые возможные отклонения от указанных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&lt;13&gt;</w:t>
              </w:r>
            </w:hyperlink>
          </w:p>
        </w:tc>
      </w:tr>
      <w:tr w:rsidR="00115F21" w:rsidRPr="00ED6530" w:rsidTr="000A6B74"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2710" w:tooltip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социа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3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1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всего </w:t>
            </w:r>
            <w:hyperlink w:anchor="Par2711" w:tooltip="&lt;7&gt; Рассчитывается как сумма показателей граф 8, 9, 10 и 11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&lt;7&gt;</w:t>
              </w:r>
            </w:hyperlink>
          </w:p>
        </w:tc>
        <w:tc>
          <w:tcPr>
            <w:tcW w:w="9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в том числе</w:t>
            </w:r>
          </w:p>
        </w:tc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всего </w:t>
            </w:r>
            <w:hyperlink w:anchor="Par2713" w:tooltip="&lt;9&gt; Рассчитывается как сумма показателей граф 14, 15, 16 и 17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&lt;9&gt;</w:t>
              </w:r>
            </w:hyperlink>
          </w:p>
        </w:tc>
        <w:tc>
          <w:tcPr>
            <w:tcW w:w="9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в том числе</w:t>
            </w:r>
          </w:p>
        </w:tc>
        <w:tc>
          <w:tcPr>
            <w:tcW w:w="2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2710" w:tooltip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социа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86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w:anchor="Par2710" w:tooltip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социа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1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оказываемого государственными казенными учреждениями на основании государствен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ного задания </w:t>
            </w:r>
            <w:hyperlink w:anchor="Par2710" w:tooltip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социа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оказываемого государственными бюджетными и автономными учреждениями на основа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нии государственного задания </w:t>
            </w:r>
            <w:hyperlink w:anchor="Par2710" w:tooltip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социа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оказываемого в соответствии с конкурсом </w:t>
            </w:r>
            <w:hyperlink w:anchor="Par2710" w:tooltip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социа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в соответствии с социальными сертификатами </w:t>
            </w:r>
            <w:hyperlink w:anchor="Par2710" w:tooltip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социа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оказываемого государственными казенными учреждениями на основании государствен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ного задания </w:t>
            </w:r>
            <w:hyperlink w:anchor="Par2714" w:tooltip="&lt;10&gt; Указывается нарастающим итогом на основании информации, включенной в раздел IV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&lt;10&gt;</w:t>
              </w:r>
            </w:hyperlink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оказываемого государственными бюджетными и автономными учреждениями на основа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нии государственного задания </w:t>
            </w:r>
            <w:hyperlink w:anchor="Par2714" w:tooltip="&lt;10&gt; Указывается нарастающим итогом на основании информации, включенной в раздел IV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&lt;10&gt;</w:t>
              </w:r>
            </w:hyperlink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оказываемого в соответствии с конкурсом </w:t>
            </w:r>
            <w:hyperlink w:anchor="Par2714" w:tooltip="&lt;10&gt; Указывается нарастающим итогом на основании информации, включенной в раздел IV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&lt;10&gt;</w:t>
              </w:r>
            </w:hyperlink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в соответствии с социальными сертификатами </w:t>
            </w:r>
            <w:hyperlink w:anchor="Par2714" w:tooltip="&lt;10&gt; Указывается нарастающим итогом на основании информации, включенной в раздел IV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&lt;10&gt;</w:t>
              </w:r>
            </w:hyperlink>
          </w:p>
        </w:tc>
        <w:tc>
          <w:tcPr>
            <w:tcW w:w="2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1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41" w:name="Par1336"/>
            <w:bookmarkEnd w:id="41"/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42" w:name="Par1337"/>
            <w:bookmarkEnd w:id="42"/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43" w:name="Par1338"/>
            <w:bookmarkEnd w:id="43"/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44" w:name="Par1339"/>
            <w:bookmarkEnd w:id="44"/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45" w:name="Par1340"/>
            <w:bookmarkEnd w:id="45"/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46" w:name="Par1341"/>
            <w:bookmarkEnd w:id="46"/>
            <w:r w:rsidRPr="00ED6530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47" w:name="Par1342"/>
            <w:bookmarkEnd w:id="47"/>
            <w:r w:rsidRPr="00ED6530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48" w:name="Par1343"/>
            <w:bookmarkEnd w:id="48"/>
            <w:r w:rsidRPr="00ED6530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49" w:name="Par1344"/>
            <w:bookmarkEnd w:id="49"/>
            <w:r w:rsidRPr="00ED6530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50" w:name="Par1345"/>
            <w:bookmarkEnd w:id="50"/>
            <w:r w:rsidRPr="00ED6530">
              <w:rPr>
                <w:rFonts w:ascii="Times New Roman" w:hAnsi="Times New Roman" w:cs="Times New Roman"/>
                <w:szCs w:val="22"/>
              </w:rPr>
              <w:t>16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51" w:name="Par1346"/>
            <w:bookmarkEnd w:id="51"/>
            <w:r w:rsidRPr="00ED6530">
              <w:rPr>
                <w:rFonts w:ascii="Times New Roman" w:hAnsi="Times New Roman" w:cs="Times New Roman"/>
                <w:szCs w:val="22"/>
              </w:rPr>
              <w:t>17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18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19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20</w:t>
            </w:r>
          </w:p>
        </w:tc>
      </w:tr>
      <w:tr w:rsidR="00115F21" w:rsidRPr="00ED6530" w:rsidTr="000A6B74">
        <w:tc>
          <w:tcPr>
            <w:tcW w:w="2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2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2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2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115F21" w:rsidRPr="00ED6530" w:rsidRDefault="00115F21" w:rsidP="00F01BBA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115F21" w:rsidRPr="00ED6530" w:rsidRDefault="00115F21" w:rsidP="00F01BBA">
      <w:pPr>
        <w:pStyle w:val="ConsPlusNormal"/>
        <w:jc w:val="center"/>
        <w:outlineLvl w:val="1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t>II. Сведения о фактическом достижении показателей,</w:t>
      </w:r>
    </w:p>
    <w:p w:rsidR="00115F21" w:rsidRPr="00ED6530" w:rsidRDefault="00115F21" w:rsidP="00F01BBA">
      <w:pPr>
        <w:pStyle w:val="ConsPlusNormal"/>
        <w:jc w:val="center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t>характеризующих качество оказания государственной услуги</w:t>
      </w:r>
    </w:p>
    <w:p w:rsidR="00115F21" w:rsidRPr="00ED6530" w:rsidRDefault="00115F21" w:rsidP="00F01BBA">
      <w:pPr>
        <w:pStyle w:val="ConsPlusNormal"/>
        <w:jc w:val="center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t>в социальной сфере (государственных услуг в социальной</w:t>
      </w:r>
    </w:p>
    <w:p w:rsidR="00115F21" w:rsidRPr="00ED6530" w:rsidRDefault="00115F21" w:rsidP="00F01BBA">
      <w:pPr>
        <w:pStyle w:val="ConsPlusNormal"/>
        <w:jc w:val="center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t>сфере, составляющих укрупненную государственную услугу)</w:t>
      </w:r>
    </w:p>
    <w:p w:rsidR="00115F21" w:rsidRPr="00ED6530" w:rsidRDefault="00115F21" w:rsidP="00F01BBA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"/>
        <w:gridCol w:w="850"/>
        <w:gridCol w:w="964"/>
        <w:gridCol w:w="737"/>
        <w:gridCol w:w="737"/>
        <w:gridCol w:w="826"/>
        <w:gridCol w:w="1137"/>
        <w:gridCol w:w="1559"/>
        <w:gridCol w:w="1559"/>
        <w:gridCol w:w="1843"/>
        <w:gridCol w:w="2126"/>
        <w:gridCol w:w="2126"/>
      </w:tblGrid>
      <w:tr w:rsidR="00115F21" w:rsidRPr="00ED6530" w:rsidTr="00115F21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государственной услуги </w:t>
            </w:r>
            <w:hyperlink w:anchor="Par2710" w:tooltip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социа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Год определения исполнителей госуда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рственной услуги </w:t>
            </w:r>
            <w:hyperlink w:anchor="Par2710" w:tooltip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социа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Место оказания государственной услуги </w:t>
            </w:r>
            <w:hyperlink w:anchor="Par2710" w:tooltip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социа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2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Показатель, характеризующий качество оказания государственной услуги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Значение планового показателя, характеризующег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о качество оказания государственной услуги </w:t>
            </w:r>
            <w:hyperlink w:anchor="Par2710" w:tooltip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социа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Значение фактического показателя, характеризующего качество оказания 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государственной услуги </w:t>
            </w:r>
            <w:hyperlink w:anchor="Par2714" w:tooltip="&lt;10&gt; Указывается нарастающим итогом на основании информации, включенной в раздел IV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&lt;10&gt;</w:t>
              </w:r>
            </w:hyperlink>
            <w:r w:rsidRPr="00ED6530">
              <w:rPr>
                <w:rFonts w:ascii="Times New Roman" w:hAnsi="Times New Roman" w:cs="Times New Roman"/>
                <w:szCs w:val="22"/>
              </w:rPr>
              <w:t xml:space="preserve"> на "__" ____ 20_ год </w:t>
            </w:r>
            <w:hyperlink w:anchor="Par2706" w:tooltip="&lt;2&gt; Указывается дата, на которую составляется отчет об исполнении государственного социального заказа на оказание государственных услуг в социальной сфере, отнесенных к полномочиям федеральных органов государственной власти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&lt;2&gt;</w:t>
              </w:r>
            </w:hyperlink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Значение предельного допустимого возможного отклонения от показателя, 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характеризующего качество оказания государственной услуги </w:t>
            </w:r>
            <w:hyperlink w:anchor="Par2710" w:tooltip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социа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Значение фактического отклонения от показателя, характеризующего качество оказания 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государственной услуги </w:t>
            </w:r>
            <w:hyperlink w:anchor="Par2718" w:tooltip="&lt;14&gt; Рассчитывается как разница граф 8 и 7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&lt;14&gt;</w:t>
              </w:r>
            </w:hyperlink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Количество исполнителей услуг, исполнивших государственное задание, соглашение, с 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отклонениями, превышающими предельные допустимые возможные отклонения от показателя, характеризующего качество оказания государственной услуги </w:t>
            </w:r>
            <w:hyperlink w:anchor="Par2719" w:tooltip="&lt;15&gt; Указывается количество исполнителей услуг, указанных в разделе IV настоящего документа, допустивших отклонения от показателей, характеризующих качество оказания государственной услуги, превышающие предельные допустимые возможные отклонения от указанных по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&lt;15&gt;</w:t>
              </w:r>
            </w:hyperlink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Доля исполнителей услуг, исполнивших государственное задание, соглашение, с отклонениями, 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превышающими предельные допустимые возможные отклонения от показателя, характеризующего качество оказания государственной услуги </w:t>
            </w:r>
            <w:hyperlink w:anchor="Par2720" w:tooltip="&lt;16&gt; Указывается доля в процентах исполнителей услуг, указанных в разделе IV настоящего документа, допустивших отклонения от показателей, характеризующих качество оказания государственной услуги, превышающие предельные допустимые возможные отклонения от указан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</w:tr>
      <w:tr w:rsidR="00115F21" w:rsidRPr="00ED6530" w:rsidTr="00115F21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наименова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ние показателя </w:t>
            </w:r>
            <w:hyperlink w:anchor="Par2710" w:tooltip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социа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единица измерения</w:t>
            </w: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2710" w:tooltip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социа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87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w:anchor="Par2710" w:tooltip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социа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52" w:name="Par1664"/>
            <w:bookmarkEnd w:id="52"/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53" w:name="Par1665"/>
            <w:bookmarkEnd w:id="53"/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12</w:t>
            </w:r>
          </w:p>
        </w:tc>
      </w:tr>
      <w:tr w:rsidR="00115F21" w:rsidRPr="00ED6530" w:rsidTr="00115F21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115F21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115F21" w:rsidRPr="00ED6530" w:rsidRDefault="00115F21" w:rsidP="00F01BBA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115F21" w:rsidRPr="00ED6530" w:rsidRDefault="00115F21" w:rsidP="00F01BBA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ED6530">
        <w:rPr>
          <w:rFonts w:ascii="Times New Roman" w:hAnsi="Times New Roman" w:cs="Times New Roman"/>
          <w:sz w:val="22"/>
          <w:szCs w:val="22"/>
        </w:rPr>
        <w:t>III. Сведения о плановых показателях, характеризующих объем</w:t>
      </w:r>
    </w:p>
    <w:p w:rsidR="00115F21" w:rsidRPr="00ED6530" w:rsidRDefault="00115F21" w:rsidP="00F01BBA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ED6530">
        <w:rPr>
          <w:rFonts w:ascii="Times New Roman" w:hAnsi="Times New Roman" w:cs="Times New Roman"/>
          <w:sz w:val="22"/>
          <w:szCs w:val="22"/>
        </w:rPr>
        <w:t>и качество оказания государственной услуги в социальной</w:t>
      </w:r>
    </w:p>
    <w:p w:rsidR="00115F21" w:rsidRPr="00ED6530" w:rsidRDefault="00115F21" w:rsidP="00F01BBA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ED6530">
        <w:rPr>
          <w:rFonts w:ascii="Times New Roman" w:hAnsi="Times New Roman" w:cs="Times New Roman"/>
          <w:sz w:val="22"/>
          <w:szCs w:val="22"/>
        </w:rPr>
        <w:t>сфере (государственных услуг в социальной сфере,</w:t>
      </w:r>
    </w:p>
    <w:p w:rsidR="00115F21" w:rsidRPr="00ED6530" w:rsidRDefault="00115F21" w:rsidP="00F01BBA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ED6530">
        <w:rPr>
          <w:rFonts w:ascii="Times New Roman" w:hAnsi="Times New Roman" w:cs="Times New Roman"/>
          <w:sz w:val="22"/>
          <w:szCs w:val="22"/>
        </w:rPr>
        <w:t>составляющих укрупненную государственную услугу),</w:t>
      </w:r>
    </w:p>
    <w:p w:rsidR="00115F21" w:rsidRPr="00ED6530" w:rsidRDefault="00115F21" w:rsidP="00F01BBA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ED6530">
        <w:rPr>
          <w:rFonts w:ascii="Times New Roman" w:hAnsi="Times New Roman" w:cs="Times New Roman"/>
          <w:sz w:val="22"/>
          <w:szCs w:val="22"/>
        </w:rPr>
        <w:t xml:space="preserve">на "__" _________ 20__ года </w:t>
      </w:r>
      <w:hyperlink w:anchor="Par2706" w:tooltip="&lt;2&gt; Указывается дата, на которую составляется отчет об исполнении государственного социального заказа на оказание государственных услуг в социальной сфере, отнесенных к полномочиям федеральных органов государственной власти." w:history="1">
        <w:r w:rsidRPr="00ED6530">
          <w:rPr>
            <w:rFonts w:ascii="Times New Roman" w:hAnsi="Times New Roman" w:cs="Times New Roman"/>
            <w:color w:val="0000FF"/>
            <w:sz w:val="22"/>
            <w:szCs w:val="22"/>
          </w:rPr>
          <w:t>&lt;2&gt;</w:t>
        </w:r>
      </w:hyperlink>
    </w:p>
    <w:p w:rsidR="00115F21" w:rsidRPr="00ED6530" w:rsidRDefault="00115F21" w:rsidP="00F01BBA">
      <w:pPr>
        <w:pStyle w:val="ConsPlusNormal"/>
        <w:jc w:val="center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t xml:space="preserve">Наименование укрупненной государственной услуги </w:t>
      </w:r>
      <w:hyperlink w:anchor="Par2721" w:tooltip="&lt;17&gt; Указывается наименование укрупненной государственной услуги, в случае если федеральный социальный заказ формируется в отношении укрупненных государственных услуг." w:history="1">
        <w:r w:rsidRPr="00ED6530">
          <w:rPr>
            <w:rFonts w:ascii="Times New Roman" w:hAnsi="Times New Roman" w:cs="Times New Roman"/>
            <w:color w:val="0000FF"/>
            <w:szCs w:val="22"/>
          </w:rPr>
          <w:t>&lt;17&gt;</w:t>
        </w:r>
      </w:hyperlink>
    </w:p>
    <w:p w:rsidR="00115F21" w:rsidRPr="00ED6530" w:rsidRDefault="00115F21" w:rsidP="00F01BBA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8"/>
        <w:gridCol w:w="695"/>
        <w:gridCol w:w="603"/>
        <w:gridCol w:w="695"/>
        <w:gridCol w:w="552"/>
        <w:gridCol w:w="695"/>
        <w:gridCol w:w="695"/>
        <w:gridCol w:w="705"/>
        <w:gridCol w:w="705"/>
        <w:gridCol w:w="695"/>
        <w:gridCol w:w="603"/>
        <w:gridCol w:w="603"/>
        <w:gridCol w:w="340"/>
        <w:gridCol w:w="762"/>
        <w:gridCol w:w="762"/>
        <w:gridCol w:w="603"/>
        <w:gridCol w:w="603"/>
        <w:gridCol w:w="340"/>
        <w:gridCol w:w="758"/>
        <w:gridCol w:w="758"/>
        <w:gridCol w:w="572"/>
        <w:gridCol w:w="640"/>
        <w:gridCol w:w="762"/>
      </w:tblGrid>
      <w:tr w:rsidR="00115F21" w:rsidRPr="00ED6530" w:rsidTr="000A6B74">
        <w:tc>
          <w:tcPr>
            <w:tcW w:w="8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Исполнитель государственной услуги</w:t>
            </w:r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Уникальный номер реестровой записи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государственной услуги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Условия (формы) оказания государственной услуги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Категории потребителей государственных услуг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государственных услуг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Место оказания государственной услуги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6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Показатель, характеризующий качество оказания государственной услуги</w:t>
            </w:r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планового показателя, характеризующего качество оказания государственной услуги </w:t>
            </w:r>
            <w:hyperlink w:anchor="Par2725" w:tooltip="&lt;21&gt; Указывается на основании информации, включенной в государственное задание или соглашение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Предельные допустимые возможные отклонения от показателя, характеризующего качество оказания государственной услуги </w:t>
            </w:r>
            <w:hyperlink w:anchor="Par2725" w:tooltip="&lt;21&gt; Указывается на основании информации, включенной в государственное задание или соглашение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  <w:tc>
          <w:tcPr>
            <w:tcW w:w="5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Показатель, характеризующий объем оказания государственной услуги</w:t>
            </w:r>
          </w:p>
        </w:tc>
        <w:tc>
          <w:tcPr>
            <w:tcW w:w="9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планового показателя, характеризующего объем оказания государственной услуги </w:t>
            </w:r>
            <w:hyperlink w:anchor="Par2726" w:tooltip="&lt;22&gt; В отношении одного исполнителя услуг может быть указана информация о значении планового показателя, характеризующего объем оказания государственной услуги, только в отношении одного способа определения услуг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Предельные допустимые возможные отклонения от показателя, характеризующего объем оказания государственной услуги </w:t>
            </w:r>
            <w:hyperlink w:anchor="Par2725" w:tooltip="&lt;21&gt; Указывается на основании информации, включенной в государственное задание или соглашение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</w:tr>
      <w:tr w:rsidR="00115F21" w:rsidRPr="00ED6530" w:rsidTr="000A6B74"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уникальный код организации по Сводному реестру </w:t>
            </w:r>
            <w:hyperlink w:anchor="Par2722" w:tooltip="&lt;18&gt; Указывается уникальный код организации, присвоенный исполнителю услуг, при формировании сведений о нем в реестре участников бюджетного процесса, а также юридических лиц, не являющихся участниками бюджетного процесс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&lt;18&gt;</w:t>
              </w:r>
            </w:hyperlink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исполнителя государственной услуги </w:t>
            </w:r>
            <w:hyperlink w:anchor="Par2723" w:tooltip="&lt;19&gt; Указывается на основании информации об исполнителе услуг, включенной в государственное задание на оказание государственных услуг (выполнение работ) (далее - государственное задание) либо в соглашение, заключенное по результатам отбора исполнителей услуг, 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&lt;19&gt;</w:t>
              </w:r>
            </w:hyperlink>
          </w:p>
        </w:tc>
        <w:tc>
          <w:tcPr>
            <w:tcW w:w="4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организационно-правовая форма</w:t>
            </w: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оказываемый государственными казенными учреждениями на основании государственного задания </w:t>
            </w:r>
            <w:hyperlink w:anchor="Par2725" w:tooltip="&lt;21&gt; Указывается на основании информации, включенной в государственное задание или соглашение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оказываемый государственными бюджетными и автономными учреждениями на основании государственного задания </w:t>
            </w:r>
            <w:hyperlink w:anchor="Par2725" w:tooltip="&lt;21&gt; Указывается на основании информации, включенной в государственное задание или соглашение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  <w:hyperlink w:anchor="Par2725" w:tooltip="&lt;21&gt; Указывается на основании информации, включенной в государственное задание или соглашение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  <w:hyperlink w:anchor="Par2725" w:tooltip="&lt;21&gt; Указывается на основании информации, включенной в государственное задание или соглашение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  <w:tc>
          <w:tcPr>
            <w:tcW w:w="2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2723" w:tooltip="&lt;19&gt; Указывается на основании информации об исполнителе услуг, включенной в государственное задание на оказание государственных услуг (выполнение работ) (далее - государственное задание) либо в соглашение, заключенное по результатам отбора исполнителей услуг, 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&lt;19&gt;</w:t>
              </w:r>
            </w:hyperlink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88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ОКОПФ</w:t>
              </w:r>
            </w:hyperlink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w:anchor="Par2723" w:tooltip="&lt;19&gt; Указывается на основании информации об исполнителе услуг, включенной в государственное задание на оказание государственных услуг (выполнение работ) (далее - государственное задание) либо в соглашение, заключенное по результатам отбора исполнителей услуг, 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&lt;19&gt;</w:t>
              </w:r>
            </w:hyperlink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89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90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2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1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54" w:name="Par1801"/>
            <w:bookmarkEnd w:id="54"/>
            <w:r w:rsidRPr="00ED6530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55" w:name="Par1802"/>
            <w:bookmarkEnd w:id="55"/>
            <w:r w:rsidRPr="00ED6530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56" w:name="Par1803"/>
            <w:bookmarkEnd w:id="56"/>
            <w:r w:rsidRPr="00ED6530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16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17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18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57" w:name="Par1807"/>
            <w:bookmarkEnd w:id="57"/>
            <w:r w:rsidRPr="00ED6530">
              <w:rPr>
                <w:rFonts w:ascii="Times New Roman" w:hAnsi="Times New Roman" w:cs="Times New Roman"/>
                <w:szCs w:val="22"/>
              </w:rPr>
              <w:t>19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20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58" w:name="Par1810"/>
            <w:bookmarkEnd w:id="58"/>
            <w:r w:rsidRPr="00ED6530">
              <w:rPr>
                <w:rFonts w:ascii="Times New Roman" w:hAnsi="Times New Roman" w:cs="Times New Roman"/>
                <w:szCs w:val="22"/>
              </w:rPr>
              <w:t>22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59" w:name="Par1811"/>
            <w:bookmarkEnd w:id="59"/>
            <w:r w:rsidRPr="00ED6530">
              <w:rPr>
                <w:rFonts w:ascii="Times New Roman" w:hAnsi="Times New Roman" w:cs="Times New Roman"/>
                <w:szCs w:val="22"/>
              </w:rPr>
              <w:t>23</w:t>
            </w:r>
          </w:p>
        </w:tc>
      </w:tr>
      <w:tr w:rsidR="00115F21" w:rsidRPr="00ED6530" w:rsidTr="000A6B74"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78" w:type="pct"/>
            <w:vMerge w:val="restart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Итого по государственной услуге</w:t>
            </w:r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78" w:type="pct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vMerge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78" w:type="pct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vMerge w:val="restart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78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78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78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78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78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78" w:type="pct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Итого по 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укрупненной государственной услуге</w:t>
            </w:r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vMerge w:val="restart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78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78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78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78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78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78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78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х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0" w:type="pct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115F21" w:rsidRPr="00ED6530" w:rsidRDefault="00115F21" w:rsidP="00F01BBA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115F21" w:rsidRPr="00ED6530" w:rsidRDefault="00115F21" w:rsidP="00F01BBA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ED6530">
        <w:rPr>
          <w:rFonts w:ascii="Times New Roman" w:hAnsi="Times New Roman" w:cs="Times New Roman"/>
          <w:sz w:val="22"/>
          <w:szCs w:val="22"/>
        </w:rPr>
        <w:t>IV. Сведения о фактических показателях, характеризующих</w:t>
      </w:r>
    </w:p>
    <w:p w:rsidR="00115F21" w:rsidRPr="00ED6530" w:rsidRDefault="00115F21" w:rsidP="00F01BBA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ED6530">
        <w:rPr>
          <w:rFonts w:ascii="Times New Roman" w:hAnsi="Times New Roman" w:cs="Times New Roman"/>
          <w:sz w:val="22"/>
          <w:szCs w:val="22"/>
        </w:rPr>
        <w:t>объем и качество оказания государственной услуги</w:t>
      </w:r>
    </w:p>
    <w:p w:rsidR="00115F21" w:rsidRPr="00ED6530" w:rsidRDefault="00115F21" w:rsidP="00F01BBA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ED6530">
        <w:rPr>
          <w:rFonts w:ascii="Times New Roman" w:hAnsi="Times New Roman" w:cs="Times New Roman"/>
          <w:sz w:val="22"/>
          <w:szCs w:val="22"/>
        </w:rPr>
        <w:t>в социальной сфере (государственных услуг в социальной</w:t>
      </w:r>
    </w:p>
    <w:p w:rsidR="00115F21" w:rsidRPr="00ED6530" w:rsidRDefault="00115F21" w:rsidP="00F01BBA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ED6530">
        <w:rPr>
          <w:rFonts w:ascii="Times New Roman" w:hAnsi="Times New Roman" w:cs="Times New Roman"/>
          <w:sz w:val="22"/>
          <w:szCs w:val="22"/>
        </w:rPr>
        <w:t>сфере, составляющих укрупненную государственную услугу),</w:t>
      </w:r>
    </w:p>
    <w:p w:rsidR="00115F21" w:rsidRPr="00ED6530" w:rsidRDefault="00115F21" w:rsidP="00F01BBA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ED6530">
        <w:rPr>
          <w:rFonts w:ascii="Times New Roman" w:hAnsi="Times New Roman" w:cs="Times New Roman"/>
          <w:sz w:val="22"/>
          <w:szCs w:val="22"/>
        </w:rPr>
        <w:t>на "__" _________ 20__ года</w:t>
      </w:r>
    </w:p>
    <w:p w:rsidR="00115F21" w:rsidRPr="00ED6530" w:rsidRDefault="00115F21" w:rsidP="00F01BBA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115F21" w:rsidRPr="00ED6530" w:rsidRDefault="00115F21" w:rsidP="00F01BBA">
      <w:pPr>
        <w:pStyle w:val="ConsPlusNormal"/>
        <w:jc w:val="center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t xml:space="preserve">Наименование укрупненной государственной услуги </w:t>
      </w:r>
      <w:hyperlink w:anchor="Par2721" w:tooltip="&lt;17&gt; Указывается наименование укрупненной государственной услуги, в случае если федеральный социальный заказ формируется в отношении укрупненных государственных услуг." w:history="1">
        <w:r w:rsidRPr="00ED6530">
          <w:rPr>
            <w:rFonts w:ascii="Times New Roman" w:hAnsi="Times New Roman" w:cs="Times New Roman"/>
            <w:color w:val="0000FF"/>
            <w:szCs w:val="22"/>
          </w:rPr>
          <w:t>&lt;17&gt;</w:t>
        </w:r>
      </w:hyperlink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9"/>
        <w:gridCol w:w="588"/>
        <w:gridCol w:w="514"/>
        <w:gridCol w:w="588"/>
        <w:gridCol w:w="281"/>
        <w:gridCol w:w="281"/>
        <w:gridCol w:w="588"/>
        <w:gridCol w:w="588"/>
        <w:gridCol w:w="145"/>
        <w:gridCol w:w="395"/>
        <w:gridCol w:w="239"/>
        <w:gridCol w:w="597"/>
        <w:gridCol w:w="588"/>
        <w:gridCol w:w="141"/>
        <w:gridCol w:w="345"/>
        <w:gridCol w:w="210"/>
        <w:gridCol w:w="514"/>
        <w:gridCol w:w="299"/>
        <w:gridCol w:w="643"/>
        <w:gridCol w:w="643"/>
        <w:gridCol w:w="148"/>
        <w:gridCol w:w="366"/>
        <w:gridCol w:w="514"/>
        <w:gridCol w:w="299"/>
        <w:gridCol w:w="640"/>
        <w:gridCol w:w="640"/>
        <w:gridCol w:w="488"/>
        <w:gridCol w:w="544"/>
        <w:gridCol w:w="643"/>
        <w:gridCol w:w="643"/>
        <w:gridCol w:w="643"/>
        <w:gridCol w:w="470"/>
      </w:tblGrid>
      <w:tr w:rsidR="00115F21" w:rsidRPr="00ED6530" w:rsidTr="000A6B74">
        <w:tc>
          <w:tcPr>
            <w:tcW w:w="7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Исполнитель государственной услуги</w:t>
            </w:r>
          </w:p>
        </w:tc>
        <w:tc>
          <w:tcPr>
            <w:tcW w:w="1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Уникальный номер реестровой записи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государственной услуги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Условия (формы) оказания государственной услуги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17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Категории потребителей государственных услуг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государственных услуг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Место оказания государственной услуги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53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Показатель, характеризующий качество оказания государственной услуги</w:t>
            </w:r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фактического показателя, характеризующего качество 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оказания государственной услуги </w:t>
            </w:r>
            <w:hyperlink w:anchor="Par2727" w:tooltip="&lt;23&gt; Формируется на основании отчетов исполнителей государственных услуг об исполнении соглашений и отчетов о выполнении государственного задания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&lt;23&gt;</w:t>
              </w:r>
            </w:hyperlink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Фактическое отклонение от показателя, характеризующего 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качество оказания государственной услуги </w:t>
            </w:r>
            <w:hyperlink w:anchor="Par2728" w:tooltip="&lt;24&gt; Указывается как разница графы 14 раздела IV и графы 14 раздела III настоящего документ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&lt;24&gt;</w:t>
              </w:r>
            </w:hyperlink>
          </w:p>
        </w:tc>
        <w:tc>
          <w:tcPr>
            <w:tcW w:w="5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Показатель, характеризующий объем оказания государственной услуги</w:t>
            </w:r>
          </w:p>
        </w:tc>
        <w:tc>
          <w:tcPr>
            <w:tcW w:w="80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фактического показателя, характеризующего объем оказания государственной услуги </w:t>
            </w:r>
            <w:hyperlink w:anchor="Par2729" w:tooltip="&lt;25&gt; В отношении одного исполнителя услуг может быть указана информация о значении фактического показателя, характеризующего объем оказания государственной услуги, только в отношении одного способа определения услуг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&lt;25&gt;</w:t>
              </w:r>
            </w:hyperlink>
          </w:p>
        </w:tc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Фактическое отклонение от показателя, характеризующего 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объем оказания государственной услуги </w:t>
            </w:r>
            <w:hyperlink w:anchor="Par2730" w:tooltip="&lt;26&gt; Рассчитывается как разница между фактическим показателем, характеризующим объем оказания государственной услуги, включенным в соответствии со способом определения исполнителя услуг в одну из граф 19 - 22 раздела IV настоящего документа и плановым показате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&lt;26&gt;</w:t>
              </w:r>
            </w:hyperlink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Отклонение, превышающее предельные допустимые возможн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ые отклонения от показателя, характеризующего качество оказания государственной услуги </w:t>
            </w:r>
            <w:hyperlink w:anchor="Par2731" w:tooltip="&lt;27&gt; Рассчитывается как разница графы 14 раздела III, графы 14 раздела IV и графы 15 раздела III настоящего документа (в случае, если значение предельного допустимого возможного отклонения от показателя, характеризующего качество оказания государственной услуг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&lt;27&gt;</w:t>
              </w:r>
            </w:hyperlink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Отклонение, превышающее предельные допустимые возможн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ые отклонения от показателя, характеризующего объем оказания государственной услуги </w:t>
            </w:r>
            <w:hyperlink w:anchor="Par2732" w:tooltip="&lt;28&gt; Рассчитывается как разница графы 23 раздела IV и графы 23 раздела III настоящего документ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&lt;28&gt;</w:t>
              </w:r>
            </w:hyperlink>
          </w:p>
        </w:tc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Причина превышения</w:t>
            </w:r>
          </w:p>
        </w:tc>
      </w:tr>
      <w:tr w:rsidR="00115F21" w:rsidRPr="00ED6530" w:rsidTr="000A6B74"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уникальный 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код организации по Сводному реестру </w:t>
            </w:r>
            <w:hyperlink w:anchor="Par2722" w:tooltip="&lt;18&gt; Указывается уникальный код организации, присвоенный исполнителю услуг, при формировании сведений о нем в реестре участников бюджетного процесса, а также юридических лиц, не являющихся участниками бюджетного процесс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&lt;18&gt;</w:t>
              </w:r>
            </w:hyperlink>
          </w:p>
        </w:tc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наименование исп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олнителя государственной услуги </w:t>
            </w:r>
            <w:hyperlink w:anchor="Par2723" w:tooltip="&lt;19&gt; Указывается на основании информации об исполнителе услуг, включенной в государственное задание на оказание государственных услуг (выполнение работ) (далее - государственное задание) либо в соглашение, заключенное по результатам отбора исполнителей услуг, 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&lt;19&gt;</w:t>
              </w:r>
            </w:hyperlink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организационно-правовая форма</w:t>
            </w:r>
          </w:p>
        </w:tc>
        <w:tc>
          <w:tcPr>
            <w:tcW w:w="1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единица измерения</w:t>
            </w: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наименование пок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азателя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единица измерения</w:t>
            </w:r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оказываемый государс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твенными казенными учреждениями на основании государственного задания </w:t>
            </w:r>
            <w:hyperlink w:anchor="Par2727" w:tooltip="&lt;23&gt; Формируется на основании отчетов исполнителей государственных услуг об исполнении соглашений и отчетов о выполнении государственного задания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&lt;23&gt;</w:t>
              </w:r>
            </w:hyperlink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оказываемый государс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твенными бюджетными и автономными учреждениями на основании государственного задания </w:t>
            </w:r>
            <w:hyperlink w:anchor="Par2727" w:tooltip="&lt;23&gt; Формируется на основании отчетов исполнителей государственных услуг об исполнении соглашений и отчетов о выполнении государственного задания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&lt;23&gt;</w:t>
              </w:r>
            </w:hyperlink>
          </w:p>
        </w:tc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в соответстви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и с конкурсом </w:t>
            </w:r>
            <w:hyperlink w:anchor="Par2727" w:tooltip="&lt;23&gt; Формируется на основании отчетов исполнителей государственных услуг об исполнении соглашений и отчетов о выполнении государственного задания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&lt;23&gt;</w:t>
              </w:r>
            </w:hyperlink>
          </w:p>
        </w:tc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в соответствии 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с социальными сертификатами </w:t>
            </w:r>
            <w:hyperlink w:anchor="Par2727" w:tooltip="&lt;23&gt; Формируется на основании отчетов исполнителей государственных услуг об исполнении соглашений и отчетов о выполнении государственного задания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&lt;23&gt;</w:t>
              </w:r>
            </w:hyperlink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наи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менование </w:t>
            </w:r>
            <w:hyperlink w:anchor="Par2723" w:tooltip="&lt;19&gt; Указывается на основании информации об исполнителе услуг, включенной в государственное задание на оказание государственных услуг (выполнение работ) (далее - государственное задание) либо в соглашение, заключенное по результатам отбора исполнителей услуг, 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&lt;19&gt;</w:t>
              </w:r>
            </w:hyperlink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код 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по </w:t>
            </w:r>
            <w:hyperlink r:id="rId91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ОКОПФ</w:t>
              </w:r>
            </w:hyperlink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w:anchor="Par2723" w:tooltip="&lt;19&gt; Указывается на основании информации об исполнителе услуг, включенной в государственное задание на оказание государственных услуг (выполнение работ) (далее - государственное задание) либо в соглашение, заключенное по результатам отбора исполнителей услуг, 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&lt;19&gt;</w:t>
              </w:r>
            </w:hyperlink>
          </w:p>
        </w:tc>
        <w:tc>
          <w:tcPr>
            <w:tcW w:w="1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наи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менование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к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од по </w:t>
            </w:r>
            <w:hyperlink r:id="rId92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наи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менование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К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од по </w:t>
            </w:r>
            <w:hyperlink r:id="rId93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1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1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60" w:name="Par2219"/>
            <w:bookmarkEnd w:id="60"/>
            <w:r w:rsidRPr="00ED6530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1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16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17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18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61" w:name="Par2224"/>
            <w:bookmarkEnd w:id="61"/>
            <w:r w:rsidRPr="00ED6530">
              <w:rPr>
                <w:rFonts w:ascii="Times New Roman" w:hAnsi="Times New Roman" w:cs="Times New Roman"/>
                <w:szCs w:val="22"/>
              </w:rPr>
              <w:t>19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20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21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62" w:name="Par2227"/>
            <w:bookmarkEnd w:id="62"/>
            <w:r w:rsidRPr="00ED6530">
              <w:rPr>
                <w:rFonts w:ascii="Times New Roman" w:hAnsi="Times New Roman" w:cs="Times New Roman"/>
                <w:szCs w:val="22"/>
              </w:rPr>
              <w:t>22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63" w:name="Par2228"/>
            <w:bookmarkEnd w:id="63"/>
            <w:r w:rsidRPr="00ED6530">
              <w:rPr>
                <w:rFonts w:ascii="Times New Roman" w:hAnsi="Times New Roman" w:cs="Times New Roman"/>
                <w:szCs w:val="22"/>
              </w:rPr>
              <w:t>23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24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25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26</w:t>
            </w:r>
          </w:p>
        </w:tc>
      </w:tr>
      <w:tr w:rsidR="00115F21" w:rsidRPr="00ED6530" w:rsidTr="000A6B74"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61" w:type="pct"/>
            <w:vMerge w:val="restart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vMerge w:val="restart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 w:val="restart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Итого </w:t>
            </w:r>
            <w:hyperlink w:anchor="Par2733" w:tooltip="&lt;29&gt; Указывается суммарный объем по всем государственным услугам, входящим в состав укрупненной государственной услуги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&lt;29&gt;</w:t>
              </w:r>
            </w:hyperlink>
          </w:p>
        </w:tc>
        <w:tc>
          <w:tcPr>
            <w:tcW w:w="1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61" w:type="pct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61" w:type="pct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61" w:type="pct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61" w:type="pct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61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61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61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61" w:type="pct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Итого по государственной усл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уге </w:t>
            </w:r>
            <w:hyperlink w:anchor="Par2733" w:tooltip="&lt;29&gt; Указывается суммарный объем по всем государственным услугам, входящим в состав укрупненной государственной услуги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&lt;29&gt;</w:t>
              </w:r>
            </w:hyperlink>
          </w:p>
        </w:tc>
        <w:tc>
          <w:tcPr>
            <w:tcW w:w="1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61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61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61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61" w:type="pct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17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61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61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61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c>
          <w:tcPr>
            <w:tcW w:w="161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gridSpan w:val="2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4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8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rPr>
          <w:gridAfter w:val="11"/>
          <w:wAfter w:w="2140" w:type="pct"/>
        </w:trPr>
        <w:tc>
          <w:tcPr>
            <w:tcW w:w="804" w:type="pct"/>
            <w:gridSpan w:val="5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Руководитель</w:t>
            </w:r>
          </w:p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(уполномоченное лицо)</w:t>
            </w:r>
          </w:p>
        </w:tc>
        <w:tc>
          <w:tcPr>
            <w:tcW w:w="500" w:type="pct"/>
            <w:gridSpan w:val="4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  <w:vAlign w:val="bottom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7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5" w:type="pct"/>
            <w:gridSpan w:val="4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  <w:vAlign w:val="bottom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7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76" w:type="pct"/>
            <w:gridSpan w:val="6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  <w:vAlign w:val="bottom"/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15F21" w:rsidRPr="00ED6530" w:rsidTr="000A6B74">
        <w:trPr>
          <w:gridAfter w:val="11"/>
          <w:wAfter w:w="2140" w:type="pct"/>
        </w:trPr>
        <w:tc>
          <w:tcPr>
            <w:tcW w:w="804" w:type="pct"/>
            <w:gridSpan w:val="5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0" w:type="pct"/>
            <w:gridSpan w:val="4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(должность)</w:t>
            </w:r>
          </w:p>
        </w:tc>
        <w:tc>
          <w:tcPr>
            <w:tcW w:w="107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5" w:type="pct"/>
            <w:gridSpan w:val="4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(подпись)</w:t>
            </w:r>
          </w:p>
        </w:tc>
        <w:tc>
          <w:tcPr>
            <w:tcW w:w="107" w:type="pc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76" w:type="pct"/>
            <w:gridSpan w:val="6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(расшифровка подписи)</w:t>
            </w:r>
          </w:p>
        </w:tc>
      </w:tr>
      <w:tr w:rsidR="00115F21" w:rsidRPr="00ED6530" w:rsidTr="000A6B74">
        <w:trPr>
          <w:gridAfter w:val="11"/>
          <w:wAfter w:w="2140" w:type="pct"/>
        </w:trPr>
        <w:tc>
          <w:tcPr>
            <w:tcW w:w="2860" w:type="pct"/>
            <w:gridSpan w:val="21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15F21" w:rsidRPr="00ED6530" w:rsidRDefault="00115F21" w:rsidP="00F01BBA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"__" ____________ 20__ г.</w:t>
            </w:r>
          </w:p>
          <w:p w:rsidR="00115F21" w:rsidRPr="00ED6530" w:rsidRDefault="00115F21" w:rsidP="00F01BBA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  <w:p w:rsidR="00115F21" w:rsidRPr="00ED6530" w:rsidRDefault="00115F21" w:rsidP="00F01BBA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t>--------------------------------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64" w:name="Par2705"/>
      <w:bookmarkEnd w:id="64"/>
      <w:r w:rsidRPr="00ED6530">
        <w:rPr>
          <w:rFonts w:ascii="Times New Roman" w:hAnsi="Times New Roman" w:cs="Times New Roman"/>
          <w:szCs w:val="22"/>
        </w:rPr>
        <w:t>&lt;1&gt; Формируется с использованием государственной интегрированной информационной системы управления общественными финансами "Электронный бюджет", в том числе посредством информационного взаимодействия с иными информационными системами федеральных органов исполнительной власти (государственных органов), осуществляющих функции и полномочия учредителей в отношении федеральных бюджетных или автономных учреждений, исполняющих государственный социальный заказ на оказание государственных услуг в социальной сфере, отнесенных к полномочиям федеральных органов государственной власти (далее - федеральный социальный заказ), а также главных распорядителей средств федерального бюджета, в ведении которых находятся федеральные казенные учреждения, оказывающие государственные услуги в социальной сфере, включенные в федеральный социальный заказ, и подписывается усиленной квалифицированной электронной подписью лица, имеющего право действовать от имени уполномоченного органа.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65" w:name="Par2706"/>
      <w:bookmarkEnd w:id="65"/>
      <w:r w:rsidRPr="00ED6530">
        <w:rPr>
          <w:rFonts w:ascii="Times New Roman" w:hAnsi="Times New Roman" w:cs="Times New Roman"/>
          <w:szCs w:val="22"/>
        </w:rPr>
        <w:t>&lt;2&gt; Указывается дата, на которую составляется отчет об исполнении государственного социального заказа на оказание государственных услуг в социальной сфере, отнесенных к полномочиям федеральных органов государственной власти.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66" w:name="Par2707"/>
      <w:bookmarkEnd w:id="66"/>
      <w:r w:rsidRPr="00ED6530">
        <w:rPr>
          <w:rFonts w:ascii="Times New Roman" w:hAnsi="Times New Roman" w:cs="Times New Roman"/>
          <w:szCs w:val="22"/>
        </w:rPr>
        <w:t>&lt;3&gt; Указывается полное наименование уполномоченного органа, утверждающего федеральный социальный заказ.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67" w:name="Par2708"/>
      <w:bookmarkEnd w:id="67"/>
      <w:r w:rsidRPr="00ED6530">
        <w:rPr>
          <w:rFonts w:ascii="Times New Roman" w:hAnsi="Times New Roman" w:cs="Times New Roman"/>
          <w:szCs w:val="22"/>
        </w:rPr>
        <w:t xml:space="preserve">&lt;4&gt; Указывается направление деятельности, в отношении которого формируется федеральный социальный заказ, соответствующее направлению деятельности, определенному </w:t>
      </w:r>
      <w:hyperlink r:id="rId94" w:history="1">
        <w:r w:rsidRPr="00ED6530">
          <w:rPr>
            <w:rFonts w:ascii="Times New Roman" w:hAnsi="Times New Roman" w:cs="Times New Roman"/>
            <w:color w:val="0000FF"/>
            <w:szCs w:val="22"/>
          </w:rPr>
          <w:t>частью 2 статьи 28</w:t>
        </w:r>
      </w:hyperlink>
      <w:r w:rsidRPr="00ED6530">
        <w:rPr>
          <w:rFonts w:ascii="Times New Roman" w:hAnsi="Times New Roman" w:cs="Times New Roman"/>
          <w:szCs w:val="22"/>
        </w:rPr>
        <w:t xml:space="preserve"> Федерального закона "О государственном (муниципальном) социальном заказе на оказание государственных (муниципальных) услуг в социальной сфере".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68" w:name="Par2709"/>
      <w:bookmarkEnd w:id="68"/>
      <w:r w:rsidRPr="00ED6530">
        <w:rPr>
          <w:rFonts w:ascii="Times New Roman" w:hAnsi="Times New Roman" w:cs="Times New Roman"/>
          <w:szCs w:val="22"/>
        </w:rPr>
        <w:t xml:space="preserve">&lt;5&gt; Указывается 9 месяцев при формировании отчета по итогам исполнения федерального социального заказа за 9 месяцев текущего финансового года или один год при формировании отчета по итогам исполнения федерального социального заказа за отчетный финансовый </w:t>
      </w:r>
      <w:r w:rsidRPr="00ED6530">
        <w:rPr>
          <w:rFonts w:ascii="Times New Roman" w:hAnsi="Times New Roman" w:cs="Times New Roman"/>
          <w:szCs w:val="22"/>
        </w:rPr>
        <w:lastRenderedPageBreak/>
        <w:t>год.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69" w:name="Par2710"/>
      <w:bookmarkEnd w:id="69"/>
      <w:r w:rsidRPr="00ED6530">
        <w:rPr>
          <w:rFonts w:ascii="Times New Roman" w:hAnsi="Times New Roman" w:cs="Times New Roman"/>
          <w:szCs w:val="22"/>
        </w:rPr>
        <w:t xml:space="preserve">&lt;6&gt; Указывается на основании информации, включенной в </w:t>
      </w:r>
      <w:hyperlink w:anchor="Par1751" w:tooltip="        III. Сведения о плановых показателях, характеризующих объем" w:history="1">
        <w:r w:rsidRPr="00ED6530">
          <w:rPr>
            <w:rFonts w:ascii="Times New Roman" w:hAnsi="Times New Roman" w:cs="Times New Roman"/>
            <w:color w:val="0000FF"/>
            <w:szCs w:val="22"/>
          </w:rPr>
          <w:t>раздел III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настоящего документа в соответствии с общими </w:t>
      </w:r>
      <w:hyperlink r:id="rId95" w:history="1">
        <w:r w:rsidRPr="00ED6530">
          <w:rPr>
            <w:rFonts w:ascii="Times New Roman" w:hAnsi="Times New Roman" w:cs="Times New Roman"/>
            <w:color w:val="0000FF"/>
            <w:szCs w:val="22"/>
          </w:rPr>
          <w:t>требованиями</w:t>
        </w:r>
      </w:hyperlink>
      <w:r w:rsidRPr="00ED6530">
        <w:rPr>
          <w:rFonts w:ascii="Times New Roman" w:hAnsi="Times New Roman" w:cs="Times New Roman"/>
          <w:szCs w:val="22"/>
        </w:rPr>
        <w:t xml:space="preserve"> к форме отчета об исполнении государственных (муниципальных) социальных заказов на оказание государственных (муниципальных) услуг в социальной сфере, утвержденными постановлением Правительства Российской Федерации от 15 октября 2020 г. N 1694 "Об утверждении примерной формы государственного (муниципального) социального заказа на оказание государственных (муниципальных) услуг в социальной сфере, примерной структуры государственного (муниципального) социального заказа на оказание государственных (муниципальных) услуг в социальной сфере и общих требований к форме отчета об исполнении государственных (муниципальных) социальных заказов на оказание государственных (муниципальных) услуг в социальной сфере".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70" w:name="Par2711"/>
      <w:bookmarkEnd w:id="70"/>
      <w:r w:rsidRPr="00ED6530">
        <w:rPr>
          <w:rFonts w:ascii="Times New Roman" w:hAnsi="Times New Roman" w:cs="Times New Roman"/>
          <w:szCs w:val="22"/>
        </w:rPr>
        <w:t xml:space="preserve">&lt;7&gt; Рассчитывается как сумма показателей </w:t>
      </w:r>
      <w:hyperlink w:anchor="Par1337" w:tooltip="8" w:history="1">
        <w:r w:rsidRPr="00ED6530">
          <w:rPr>
            <w:rFonts w:ascii="Times New Roman" w:hAnsi="Times New Roman" w:cs="Times New Roman"/>
            <w:color w:val="0000FF"/>
            <w:szCs w:val="22"/>
          </w:rPr>
          <w:t>граф 8</w:t>
        </w:r>
      </w:hyperlink>
      <w:r w:rsidRPr="00ED6530">
        <w:rPr>
          <w:rFonts w:ascii="Times New Roman" w:hAnsi="Times New Roman" w:cs="Times New Roman"/>
          <w:szCs w:val="22"/>
        </w:rPr>
        <w:t xml:space="preserve">, </w:t>
      </w:r>
      <w:hyperlink w:anchor="Par1338" w:tooltip="9" w:history="1">
        <w:r w:rsidRPr="00ED6530">
          <w:rPr>
            <w:rFonts w:ascii="Times New Roman" w:hAnsi="Times New Roman" w:cs="Times New Roman"/>
            <w:color w:val="0000FF"/>
            <w:szCs w:val="22"/>
          </w:rPr>
          <w:t>9</w:t>
        </w:r>
      </w:hyperlink>
      <w:r w:rsidRPr="00ED6530">
        <w:rPr>
          <w:rFonts w:ascii="Times New Roman" w:hAnsi="Times New Roman" w:cs="Times New Roman"/>
          <w:szCs w:val="22"/>
        </w:rPr>
        <w:t xml:space="preserve">, </w:t>
      </w:r>
      <w:hyperlink w:anchor="Par1339" w:tooltip="10" w:history="1">
        <w:r w:rsidRPr="00ED6530">
          <w:rPr>
            <w:rFonts w:ascii="Times New Roman" w:hAnsi="Times New Roman" w:cs="Times New Roman"/>
            <w:color w:val="0000FF"/>
            <w:szCs w:val="22"/>
          </w:rPr>
          <w:t>10</w:t>
        </w:r>
      </w:hyperlink>
      <w:r w:rsidRPr="00ED6530">
        <w:rPr>
          <w:rFonts w:ascii="Times New Roman" w:hAnsi="Times New Roman" w:cs="Times New Roman"/>
          <w:szCs w:val="22"/>
        </w:rPr>
        <w:t xml:space="preserve"> и </w:t>
      </w:r>
      <w:hyperlink w:anchor="Par1340" w:tooltip="11" w:history="1">
        <w:r w:rsidRPr="00ED6530">
          <w:rPr>
            <w:rFonts w:ascii="Times New Roman" w:hAnsi="Times New Roman" w:cs="Times New Roman"/>
            <w:color w:val="0000FF"/>
            <w:szCs w:val="22"/>
          </w:rPr>
          <w:t>11</w:t>
        </w:r>
      </w:hyperlink>
      <w:r w:rsidRPr="00ED6530">
        <w:rPr>
          <w:rFonts w:ascii="Times New Roman" w:hAnsi="Times New Roman" w:cs="Times New Roman"/>
          <w:szCs w:val="22"/>
        </w:rPr>
        <w:t>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71" w:name="Par2712"/>
      <w:bookmarkEnd w:id="71"/>
      <w:r w:rsidRPr="00ED6530">
        <w:rPr>
          <w:rFonts w:ascii="Times New Roman" w:hAnsi="Times New Roman" w:cs="Times New Roman"/>
          <w:szCs w:val="22"/>
        </w:rPr>
        <w:t xml:space="preserve">&lt;8&gt; Указывается числовое значение предельных допустимых возможных отклонений в процентах или абсолютных величинах от показателей, характеризующих объем оказания государственной услуги (укрупненной государственной услуги), включенной в федеральный социальный заказ (при наличии). В случае если федеральный социальный заказ сформирован в отношении укрупненных государственных услуг, а предельные допустимые возможные отклонения определены в отношении включенных в федеральный социальный заказ государственных услуг, </w:t>
      </w:r>
      <w:hyperlink w:anchor="Par1341" w:tooltip="12" w:history="1">
        <w:r w:rsidRPr="00ED6530">
          <w:rPr>
            <w:rFonts w:ascii="Times New Roman" w:hAnsi="Times New Roman" w:cs="Times New Roman"/>
            <w:color w:val="0000FF"/>
            <w:szCs w:val="22"/>
          </w:rPr>
          <w:t>графа 12</w:t>
        </w:r>
      </w:hyperlink>
      <w:r w:rsidRPr="00ED6530">
        <w:rPr>
          <w:rFonts w:ascii="Times New Roman" w:hAnsi="Times New Roman" w:cs="Times New Roman"/>
          <w:szCs w:val="22"/>
        </w:rPr>
        <w:t xml:space="preserve"> не заполняется.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72" w:name="Par2713"/>
      <w:bookmarkEnd w:id="72"/>
      <w:r w:rsidRPr="00ED6530">
        <w:rPr>
          <w:rFonts w:ascii="Times New Roman" w:hAnsi="Times New Roman" w:cs="Times New Roman"/>
          <w:szCs w:val="22"/>
        </w:rPr>
        <w:t xml:space="preserve">&lt;9&gt; Рассчитывается как сумма показателей </w:t>
      </w:r>
      <w:hyperlink w:anchor="Par1343" w:tooltip="14" w:history="1">
        <w:r w:rsidRPr="00ED6530">
          <w:rPr>
            <w:rFonts w:ascii="Times New Roman" w:hAnsi="Times New Roman" w:cs="Times New Roman"/>
            <w:color w:val="0000FF"/>
            <w:szCs w:val="22"/>
          </w:rPr>
          <w:t>граф 14</w:t>
        </w:r>
      </w:hyperlink>
      <w:r w:rsidRPr="00ED6530">
        <w:rPr>
          <w:rFonts w:ascii="Times New Roman" w:hAnsi="Times New Roman" w:cs="Times New Roman"/>
          <w:szCs w:val="22"/>
        </w:rPr>
        <w:t xml:space="preserve">, </w:t>
      </w:r>
      <w:hyperlink w:anchor="Par1344" w:tooltip="15" w:history="1">
        <w:r w:rsidRPr="00ED6530">
          <w:rPr>
            <w:rFonts w:ascii="Times New Roman" w:hAnsi="Times New Roman" w:cs="Times New Roman"/>
            <w:color w:val="0000FF"/>
            <w:szCs w:val="22"/>
          </w:rPr>
          <w:t>15</w:t>
        </w:r>
      </w:hyperlink>
      <w:r w:rsidRPr="00ED6530">
        <w:rPr>
          <w:rFonts w:ascii="Times New Roman" w:hAnsi="Times New Roman" w:cs="Times New Roman"/>
          <w:szCs w:val="22"/>
        </w:rPr>
        <w:t xml:space="preserve">, </w:t>
      </w:r>
      <w:hyperlink w:anchor="Par1345" w:tooltip="16" w:history="1">
        <w:r w:rsidRPr="00ED6530">
          <w:rPr>
            <w:rFonts w:ascii="Times New Roman" w:hAnsi="Times New Roman" w:cs="Times New Roman"/>
            <w:color w:val="0000FF"/>
            <w:szCs w:val="22"/>
          </w:rPr>
          <w:t>16</w:t>
        </w:r>
      </w:hyperlink>
      <w:r w:rsidRPr="00ED6530">
        <w:rPr>
          <w:rFonts w:ascii="Times New Roman" w:hAnsi="Times New Roman" w:cs="Times New Roman"/>
          <w:szCs w:val="22"/>
        </w:rPr>
        <w:t xml:space="preserve"> и </w:t>
      </w:r>
      <w:hyperlink w:anchor="Par1346" w:tooltip="17" w:history="1">
        <w:r w:rsidRPr="00ED6530">
          <w:rPr>
            <w:rFonts w:ascii="Times New Roman" w:hAnsi="Times New Roman" w:cs="Times New Roman"/>
            <w:color w:val="0000FF"/>
            <w:szCs w:val="22"/>
          </w:rPr>
          <w:t>17</w:t>
        </w:r>
      </w:hyperlink>
      <w:r w:rsidRPr="00ED6530">
        <w:rPr>
          <w:rFonts w:ascii="Times New Roman" w:hAnsi="Times New Roman" w:cs="Times New Roman"/>
          <w:szCs w:val="22"/>
        </w:rPr>
        <w:t>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73" w:name="Par2714"/>
      <w:bookmarkEnd w:id="73"/>
      <w:r w:rsidRPr="00ED6530">
        <w:rPr>
          <w:rFonts w:ascii="Times New Roman" w:hAnsi="Times New Roman" w:cs="Times New Roman"/>
          <w:szCs w:val="22"/>
        </w:rPr>
        <w:t xml:space="preserve">&lt;10&gt; Указывается нарастающим итогом на основании информации, включенной в </w:t>
      </w:r>
      <w:hyperlink w:anchor="Par2165" w:tooltip="          IV. Сведения о фактических показателях, характеризующих" w:history="1">
        <w:r w:rsidRPr="00ED6530">
          <w:rPr>
            <w:rFonts w:ascii="Times New Roman" w:hAnsi="Times New Roman" w:cs="Times New Roman"/>
            <w:color w:val="0000FF"/>
            <w:szCs w:val="22"/>
          </w:rPr>
          <w:t>раздел IV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настоящего документа в соответствии с общими </w:t>
      </w:r>
      <w:hyperlink r:id="rId96" w:history="1">
        <w:r w:rsidRPr="00ED6530">
          <w:rPr>
            <w:rFonts w:ascii="Times New Roman" w:hAnsi="Times New Roman" w:cs="Times New Roman"/>
            <w:color w:val="0000FF"/>
            <w:szCs w:val="22"/>
          </w:rPr>
          <w:t>требованиями</w:t>
        </w:r>
      </w:hyperlink>
      <w:r w:rsidRPr="00ED6530">
        <w:rPr>
          <w:rFonts w:ascii="Times New Roman" w:hAnsi="Times New Roman" w:cs="Times New Roman"/>
          <w:szCs w:val="22"/>
        </w:rPr>
        <w:t xml:space="preserve"> к форме отчета об исполнении государственных (муниципальных) социальных заказов на оказание государственных (муниципальных) услуг в социальной сфере, утвержденными постановлением Правительства Российской Федерации от 15 октября 2020 г. N 1694 "Об утверждении примерной формы государственного (муниципального) социального заказа на оказание государственных (муниципальных) услуг в социальной сфере, примерной структуры государственного (муниципального) социального заказа на оказание государственных (муниципальных) услуг в социальной сфере и общих требований к форме отчета об исполнении государственных (муниципальных) социальных заказов на оказание государственных (муниципальных) услуг в социальной сфере".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74" w:name="Par2715"/>
      <w:bookmarkEnd w:id="74"/>
      <w:r w:rsidRPr="00ED6530">
        <w:rPr>
          <w:rFonts w:ascii="Times New Roman" w:hAnsi="Times New Roman" w:cs="Times New Roman"/>
          <w:szCs w:val="22"/>
        </w:rPr>
        <w:t xml:space="preserve">&lt;11&gt; Указывается разница </w:t>
      </w:r>
      <w:hyperlink w:anchor="Par1342" w:tooltip="13" w:history="1">
        <w:r w:rsidRPr="00ED6530">
          <w:rPr>
            <w:rFonts w:ascii="Times New Roman" w:hAnsi="Times New Roman" w:cs="Times New Roman"/>
            <w:color w:val="0000FF"/>
            <w:szCs w:val="22"/>
          </w:rPr>
          <w:t>граф 13</w:t>
        </w:r>
      </w:hyperlink>
      <w:r w:rsidRPr="00ED6530">
        <w:rPr>
          <w:rFonts w:ascii="Times New Roman" w:hAnsi="Times New Roman" w:cs="Times New Roman"/>
          <w:szCs w:val="22"/>
        </w:rPr>
        <w:t xml:space="preserve"> и </w:t>
      </w:r>
      <w:hyperlink w:anchor="Par1336" w:tooltip="7" w:history="1">
        <w:r w:rsidRPr="00ED6530">
          <w:rPr>
            <w:rFonts w:ascii="Times New Roman" w:hAnsi="Times New Roman" w:cs="Times New Roman"/>
            <w:color w:val="0000FF"/>
            <w:szCs w:val="22"/>
          </w:rPr>
          <w:t>7</w:t>
        </w:r>
      </w:hyperlink>
      <w:r w:rsidRPr="00ED6530">
        <w:rPr>
          <w:rFonts w:ascii="Times New Roman" w:hAnsi="Times New Roman" w:cs="Times New Roman"/>
          <w:szCs w:val="22"/>
        </w:rPr>
        <w:t>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75" w:name="Par2716"/>
      <w:bookmarkEnd w:id="75"/>
      <w:r w:rsidRPr="00ED6530">
        <w:rPr>
          <w:rFonts w:ascii="Times New Roman" w:hAnsi="Times New Roman" w:cs="Times New Roman"/>
          <w:szCs w:val="22"/>
        </w:rPr>
        <w:t xml:space="preserve">&lt;12&gt; Указывается количество исполнителей услуг, указанных в </w:t>
      </w:r>
      <w:hyperlink w:anchor="Par2165" w:tooltip="          IV. Сведения о фактических показателях, характеризующих" w:history="1">
        <w:r w:rsidRPr="00ED6530">
          <w:rPr>
            <w:rFonts w:ascii="Times New Roman" w:hAnsi="Times New Roman" w:cs="Times New Roman"/>
            <w:color w:val="0000FF"/>
            <w:szCs w:val="22"/>
          </w:rPr>
          <w:t>разделе IV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настоящего документа, допустивших отклонения от показателей, характеризующих объем оказания государственной услуги, превышающие предельные допустимые возможные отклонения от указанных показателей.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76" w:name="Par2717"/>
      <w:bookmarkEnd w:id="76"/>
      <w:r w:rsidRPr="00ED6530">
        <w:rPr>
          <w:rFonts w:ascii="Times New Roman" w:hAnsi="Times New Roman" w:cs="Times New Roman"/>
          <w:szCs w:val="22"/>
        </w:rPr>
        <w:t xml:space="preserve">&lt;13&gt; Указывается доля в процентах исполнителей услуг, указанных в </w:t>
      </w:r>
      <w:hyperlink w:anchor="Par2165" w:tooltip="          IV. Сведения о фактических показателях, характеризующих" w:history="1">
        <w:r w:rsidRPr="00ED6530">
          <w:rPr>
            <w:rFonts w:ascii="Times New Roman" w:hAnsi="Times New Roman" w:cs="Times New Roman"/>
            <w:color w:val="0000FF"/>
            <w:szCs w:val="22"/>
          </w:rPr>
          <w:t>разделе IV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настоящего документа, допустивших отклонения от показателей, характеризующих объем оказания государственной услуги, превышающие предельные допустимые возможные отклонения от указанных показателей, от общего количество исполнителей услуг, указанных в </w:t>
      </w:r>
      <w:hyperlink w:anchor="Par2165" w:tooltip="          IV. Сведения о фактических показателях, характеризующих" w:history="1">
        <w:r w:rsidRPr="00ED6530">
          <w:rPr>
            <w:rFonts w:ascii="Times New Roman" w:hAnsi="Times New Roman" w:cs="Times New Roman"/>
            <w:color w:val="0000FF"/>
            <w:szCs w:val="22"/>
          </w:rPr>
          <w:t>разделе IV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настоящего документа.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77" w:name="Par2718"/>
      <w:bookmarkEnd w:id="77"/>
      <w:r w:rsidRPr="00ED6530">
        <w:rPr>
          <w:rFonts w:ascii="Times New Roman" w:hAnsi="Times New Roman" w:cs="Times New Roman"/>
          <w:szCs w:val="22"/>
        </w:rPr>
        <w:t xml:space="preserve">&lt;14&gt; Рассчитывается как разница </w:t>
      </w:r>
      <w:hyperlink w:anchor="Par1665" w:tooltip="8" w:history="1">
        <w:r w:rsidRPr="00ED6530">
          <w:rPr>
            <w:rFonts w:ascii="Times New Roman" w:hAnsi="Times New Roman" w:cs="Times New Roman"/>
            <w:color w:val="0000FF"/>
            <w:szCs w:val="22"/>
          </w:rPr>
          <w:t>граф 8</w:t>
        </w:r>
      </w:hyperlink>
      <w:r w:rsidRPr="00ED6530">
        <w:rPr>
          <w:rFonts w:ascii="Times New Roman" w:hAnsi="Times New Roman" w:cs="Times New Roman"/>
          <w:szCs w:val="22"/>
        </w:rPr>
        <w:t xml:space="preserve"> и </w:t>
      </w:r>
      <w:hyperlink w:anchor="Par1664" w:tooltip="7" w:history="1">
        <w:r w:rsidRPr="00ED6530">
          <w:rPr>
            <w:rFonts w:ascii="Times New Roman" w:hAnsi="Times New Roman" w:cs="Times New Roman"/>
            <w:color w:val="0000FF"/>
            <w:szCs w:val="22"/>
          </w:rPr>
          <w:t>7</w:t>
        </w:r>
      </w:hyperlink>
      <w:r w:rsidRPr="00ED6530">
        <w:rPr>
          <w:rFonts w:ascii="Times New Roman" w:hAnsi="Times New Roman" w:cs="Times New Roman"/>
          <w:szCs w:val="22"/>
        </w:rPr>
        <w:t>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78" w:name="Par2719"/>
      <w:bookmarkEnd w:id="78"/>
      <w:r w:rsidRPr="00ED6530">
        <w:rPr>
          <w:rFonts w:ascii="Times New Roman" w:hAnsi="Times New Roman" w:cs="Times New Roman"/>
          <w:szCs w:val="22"/>
        </w:rPr>
        <w:t xml:space="preserve">&lt;15&gt; Указывается количество исполнителей услуг, указанных в </w:t>
      </w:r>
      <w:hyperlink w:anchor="Par2165" w:tooltip="          IV. Сведения о фактических показателях, характеризующих" w:history="1">
        <w:r w:rsidRPr="00ED6530">
          <w:rPr>
            <w:rFonts w:ascii="Times New Roman" w:hAnsi="Times New Roman" w:cs="Times New Roman"/>
            <w:color w:val="0000FF"/>
            <w:szCs w:val="22"/>
          </w:rPr>
          <w:t>разделе IV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настоящего документа, допустивших отклонения от показателей, характеризующих качество оказания государственной услуги, превышающие предельные допустимые возможные отклонения от указанных показателей.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79" w:name="Par2720"/>
      <w:bookmarkEnd w:id="79"/>
      <w:r w:rsidRPr="00ED6530">
        <w:rPr>
          <w:rFonts w:ascii="Times New Roman" w:hAnsi="Times New Roman" w:cs="Times New Roman"/>
          <w:szCs w:val="22"/>
        </w:rPr>
        <w:t xml:space="preserve">&lt;16&gt; Указывается доля в процентах исполнителей услуг, указанных в </w:t>
      </w:r>
      <w:hyperlink w:anchor="Par2165" w:tooltip="          IV. Сведения о фактических показателях, характеризующих" w:history="1">
        <w:r w:rsidRPr="00ED6530">
          <w:rPr>
            <w:rFonts w:ascii="Times New Roman" w:hAnsi="Times New Roman" w:cs="Times New Roman"/>
            <w:color w:val="0000FF"/>
            <w:szCs w:val="22"/>
          </w:rPr>
          <w:t>разделе IV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настоящего документа, допустивших отклонения от </w:t>
      </w:r>
      <w:r w:rsidRPr="00ED6530">
        <w:rPr>
          <w:rFonts w:ascii="Times New Roman" w:hAnsi="Times New Roman" w:cs="Times New Roman"/>
          <w:szCs w:val="22"/>
        </w:rPr>
        <w:lastRenderedPageBreak/>
        <w:t xml:space="preserve">показателей, характеризующих качество оказания государственной услуги, превышающие предельные допустимые возможные отклонения от указанных показателей, от общего количество исполнителей услуг, указанных в </w:t>
      </w:r>
      <w:hyperlink w:anchor="Par2165" w:tooltip="          IV. Сведения о фактических показателях, характеризующих" w:history="1">
        <w:r w:rsidRPr="00ED6530">
          <w:rPr>
            <w:rFonts w:ascii="Times New Roman" w:hAnsi="Times New Roman" w:cs="Times New Roman"/>
            <w:color w:val="0000FF"/>
            <w:szCs w:val="22"/>
          </w:rPr>
          <w:t>разделе IV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настоящего документа.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80" w:name="Par2721"/>
      <w:bookmarkEnd w:id="80"/>
      <w:r w:rsidRPr="00ED6530">
        <w:rPr>
          <w:rFonts w:ascii="Times New Roman" w:hAnsi="Times New Roman" w:cs="Times New Roman"/>
          <w:szCs w:val="22"/>
        </w:rPr>
        <w:t>&lt;17&gt; Указывается наименование укрупненной государственной услуги, в случае если федеральный социальный заказ формируется в отношении укрупненных государственных услуг.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81" w:name="Par2722"/>
      <w:bookmarkEnd w:id="81"/>
      <w:r w:rsidRPr="00ED6530">
        <w:rPr>
          <w:rFonts w:ascii="Times New Roman" w:hAnsi="Times New Roman" w:cs="Times New Roman"/>
          <w:szCs w:val="22"/>
        </w:rPr>
        <w:t>&lt;18&gt; Указывается уникальный код организации, присвоенный исполнителю услуг, при формировании сведений о нем в реестре участников бюджетного процесса, а также юридических лиц, не являющихся участниками бюджетного процесса.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82" w:name="Par2723"/>
      <w:bookmarkEnd w:id="82"/>
      <w:r w:rsidRPr="00ED6530">
        <w:rPr>
          <w:rFonts w:ascii="Times New Roman" w:hAnsi="Times New Roman" w:cs="Times New Roman"/>
          <w:szCs w:val="22"/>
        </w:rPr>
        <w:t xml:space="preserve">&lt;19&gt; Указывается на основании информации об исполнителе услуг, включенной в государственное задание на оказание государственных услуг (выполнение работ) (далее - государственное задание) либо в соглашение, заключенное по результатам отбора исполнителей услуг, предусмотренного </w:t>
      </w:r>
      <w:hyperlink r:id="rId97" w:history="1">
        <w:r w:rsidRPr="00ED6530">
          <w:rPr>
            <w:rFonts w:ascii="Times New Roman" w:hAnsi="Times New Roman" w:cs="Times New Roman"/>
            <w:color w:val="0000FF"/>
            <w:szCs w:val="22"/>
          </w:rPr>
          <w:t>частью 6 статьи 9</w:t>
        </w:r>
      </w:hyperlink>
      <w:r w:rsidRPr="00ED6530">
        <w:rPr>
          <w:rFonts w:ascii="Times New Roman" w:hAnsi="Times New Roman" w:cs="Times New Roman"/>
          <w:szCs w:val="22"/>
        </w:rPr>
        <w:t xml:space="preserve"> Федерального закона "О государственном (муниципальном) социальном заказе на оказание государственных (муниципальных) услуг в социальной сфере" (далее - соглашение).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83" w:name="Par2724"/>
      <w:bookmarkEnd w:id="83"/>
      <w:r w:rsidRPr="00ED6530">
        <w:rPr>
          <w:rFonts w:ascii="Times New Roman" w:hAnsi="Times New Roman" w:cs="Times New Roman"/>
          <w:szCs w:val="22"/>
        </w:rPr>
        <w:t>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84" w:name="Par2725"/>
      <w:bookmarkEnd w:id="84"/>
      <w:r w:rsidRPr="00ED6530">
        <w:rPr>
          <w:rFonts w:ascii="Times New Roman" w:hAnsi="Times New Roman" w:cs="Times New Roman"/>
          <w:szCs w:val="22"/>
        </w:rPr>
        <w:t>&lt;21&gt; Указывается на основании информации, включенной в государственное задание или соглашение.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85" w:name="Par2726"/>
      <w:bookmarkEnd w:id="85"/>
      <w:r w:rsidRPr="00ED6530">
        <w:rPr>
          <w:rFonts w:ascii="Times New Roman" w:hAnsi="Times New Roman" w:cs="Times New Roman"/>
          <w:szCs w:val="22"/>
        </w:rPr>
        <w:t>&lt;22&gt; В отношении одного исполнителя услуг может быть указана информация о значении планового показателя, характеризующего объем оказания государственной услуги, только в отношении одного способа определения услуг.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86" w:name="Par2727"/>
      <w:bookmarkEnd w:id="86"/>
      <w:r w:rsidRPr="00ED6530">
        <w:rPr>
          <w:rFonts w:ascii="Times New Roman" w:hAnsi="Times New Roman" w:cs="Times New Roman"/>
          <w:szCs w:val="22"/>
        </w:rPr>
        <w:t>&lt;23&gt; Формируется на основании отчетов исполнителей государственных услуг об исполнении соглашений и отчетов о выполнении государственного задания.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87" w:name="Par2728"/>
      <w:bookmarkEnd w:id="87"/>
      <w:r w:rsidRPr="00ED6530">
        <w:rPr>
          <w:rFonts w:ascii="Times New Roman" w:hAnsi="Times New Roman" w:cs="Times New Roman"/>
          <w:szCs w:val="22"/>
        </w:rPr>
        <w:t xml:space="preserve">&lt;24&gt; Указывается как разница </w:t>
      </w:r>
      <w:hyperlink w:anchor="Par2219" w:tooltip="14" w:history="1">
        <w:r w:rsidRPr="00ED6530">
          <w:rPr>
            <w:rFonts w:ascii="Times New Roman" w:hAnsi="Times New Roman" w:cs="Times New Roman"/>
            <w:color w:val="0000FF"/>
            <w:szCs w:val="22"/>
          </w:rPr>
          <w:t>графы 14 раздела IV</w:t>
        </w:r>
      </w:hyperlink>
      <w:r w:rsidRPr="00ED6530">
        <w:rPr>
          <w:rFonts w:ascii="Times New Roman" w:hAnsi="Times New Roman" w:cs="Times New Roman"/>
          <w:szCs w:val="22"/>
        </w:rPr>
        <w:t xml:space="preserve"> и </w:t>
      </w:r>
      <w:hyperlink w:anchor="Par1802" w:tooltip="14" w:history="1">
        <w:r w:rsidRPr="00ED6530">
          <w:rPr>
            <w:rFonts w:ascii="Times New Roman" w:hAnsi="Times New Roman" w:cs="Times New Roman"/>
            <w:color w:val="0000FF"/>
            <w:szCs w:val="22"/>
          </w:rPr>
          <w:t>графы 14 раздела III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настоящего документа.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88" w:name="Par2729"/>
      <w:bookmarkEnd w:id="88"/>
      <w:r w:rsidRPr="00ED6530">
        <w:rPr>
          <w:rFonts w:ascii="Times New Roman" w:hAnsi="Times New Roman" w:cs="Times New Roman"/>
          <w:szCs w:val="22"/>
        </w:rPr>
        <w:t>&lt;25&gt; В отношении одного исполнителя услуг может быть указана информация о значении фактического показателя, характеризующего объем оказания государственной услуги, только в отношении одного способа определения услуг.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89" w:name="Par2730"/>
      <w:bookmarkEnd w:id="89"/>
      <w:r w:rsidRPr="00ED6530">
        <w:rPr>
          <w:rFonts w:ascii="Times New Roman" w:hAnsi="Times New Roman" w:cs="Times New Roman"/>
          <w:szCs w:val="22"/>
        </w:rPr>
        <w:t xml:space="preserve">&lt;26&gt; Рассчитывается как разница между фактическим показателем, характеризующим объем оказания государственной услуги, включенным в соответствии со способом определения исполнителя услуг в одну из </w:t>
      </w:r>
      <w:hyperlink w:anchor="Par2224" w:tooltip="19" w:history="1">
        <w:r w:rsidRPr="00ED6530">
          <w:rPr>
            <w:rFonts w:ascii="Times New Roman" w:hAnsi="Times New Roman" w:cs="Times New Roman"/>
            <w:color w:val="0000FF"/>
            <w:szCs w:val="22"/>
          </w:rPr>
          <w:t>граф 19</w:t>
        </w:r>
      </w:hyperlink>
      <w:r w:rsidRPr="00ED6530">
        <w:rPr>
          <w:rFonts w:ascii="Times New Roman" w:hAnsi="Times New Roman" w:cs="Times New Roman"/>
          <w:szCs w:val="22"/>
        </w:rPr>
        <w:t xml:space="preserve"> - </w:t>
      </w:r>
      <w:hyperlink w:anchor="Par2227" w:tooltip="22" w:history="1">
        <w:r w:rsidRPr="00ED6530">
          <w:rPr>
            <w:rFonts w:ascii="Times New Roman" w:hAnsi="Times New Roman" w:cs="Times New Roman"/>
            <w:color w:val="0000FF"/>
            <w:szCs w:val="22"/>
          </w:rPr>
          <w:t>22 раздела IV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настоящего документа и плановым показателем, характеризующим объем оказания государственной услуги, включенным в соответствии со способом определения исполнителя услуг в одну из </w:t>
      </w:r>
      <w:hyperlink w:anchor="Par1807" w:tooltip="19" w:history="1">
        <w:r w:rsidRPr="00ED6530">
          <w:rPr>
            <w:rFonts w:ascii="Times New Roman" w:hAnsi="Times New Roman" w:cs="Times New Roman"/>
            <w:color w:val="0000FF"/>
            <w:szCs w:val="22"/>
          </w:rPr>
          <w:t>граф 19</w:t>
        </w:r>
      </w:hyperlink>
      <w:r w:rsidRPr="00ED6530">
        <w:rPr>
          <w:rFonts w:ascii="Times New Roman" w:hAnsi="Times New Roman" w:cs="Times New Roman"/>
          <w:szCs w:val="22"/>
        </w:rPr>
        <w:t xml:space="preserve"> - </w:t>
      </w:r>
      <w:hyperlink w:anchor="Par1810" w:tooltip="22" w:history="1">
        <w:r w:rsidRPr="00ED6530">
          <w:rPr>
            <w:rFonts w:ascii="Times New Roman" w:hAnsi="Times New Roman" w:cs="Times New Roman"/>
            <w:color w:val="0000FF"/>
            <w:szCs w:val="22"/>
          </w:rPr>
          <w:t>22 раздела III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настоящего документа.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90" w:name="Par2731"/>
      <w:bookmarkEnd w:id="90"/>
      <w:r w:rsidRPr="00ED6530">
        <w:rPr>
          <w:rFonts w:ascii="Times New Roman" w:hAnsi="Times New Roman" w:cs="Times New Roman"/>
          <w:szCs w:val="22"/>
        </w:rPr>
        <w:t xml:space="preserve">&lt;27&gt; Рассчитывается как разница </w:t>
      </w:r>
      <w:hyperlink w:anchor="Par1802" w:tooltip="14" w:history="1">
        <w:r w:rsidRPr="00ED6530">
          <w:rPr>
            <w:rFonts w:ascii="Times New Roman" w:hAnsi="Times New Roman" w:cs="Times New Roman"/>
            <w:color w:val="0000FF"/>
            <w:szCs w:val="22"/>
          </w:rPr>
          <w:t>графы 14 раздела III</w:t>
        </w:r>
      </w:hyperlink>
      <w:r w:rsidRPr="00ED6530">
        <w:rPr>
          <w:rFonts w:ascii="Times New Roman" w:hAnsi="Times New Roman" w:cs="Times New Roman"/>
          <w:szCs w:val="22"/>
        </w:rPr>
        <w:t xml:space="preserve">, </w:t>
      </w:r>
      <w:hyperlink w:anchor="Par2219" w:tooltip="14" w:history="1">
        <w:r w:rsidRPr="00ED6530">
          <w:rPr>
            <w:rFonts w:ascii="Times New Roman" w:hAnsi="Times New Roman" w:cs="Times New Roman"/>
            <w:color w:val="0000FF"/>
            <w:szCs w:val="22"/>
          </w:rPr>
          <w:t>графы 14 раздела IV</w:t>
        </w:r>
      </w:hyperlink>
      <w:r w:rsidRPr="00ED6530">
        <w:rPr>
          <w:rFonts w:ascii="Times New Roman" w:hAnsi="Times New Roman" w:cs="Times New Roman"/>
          <w:szCs w:val="22"/>
        </w:rPr>
        <w:t xml:space="preserve"> и </w:t>
      </w:r>
      <w:hyperlink w:anchor="Par1803" w:tooltip="15" w:history="1">
        <w:r w:rsidRPr="00ED6530">
          <w:rPr>
            <w:rFonts w:ascii="Times New Roman" w:hAnsi="Times New Roman" w:cs="Times New Roman"/>
            <w:color w:val="0000FF"/>
            <w:szCs w:val="22"/>
          </w:rPr>
          <w:t>графы 15 раздела III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настоящего документа (в случае, если значение предельного допустимого возможного отклонения от показателя, характеризующего качество оказания государственной услуги, установлено в относительных величинах значение </w:t>
      </w:r>
      <w:hyperlink w:anchor="Par1802" w:tooltip="14" w:history="1">
        <w:r w:rsidRPr="00ED6530">
          <w:rPr>
            <w:rFonts w:ascii="Times New Roman" w:hAnsi="Times New Roman" w:cs="Times New Roman"/>
            <w:color w:val="0000FF"/>
            <w:szCs w:val="22"/>
          </w:rPr>
          <w:t>графы 14 раздела III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настоящего документа </w:t>
      </w:r>
      <w:proofErr w:type="spellStart"/>
      <w:r w:rsidRPr="00ED6530">
        <w:rPr>
          <w:rFonts w:ascii="Times New Roman" w:hAnsi="Times New Roman" w:cs="Times New Roman"/>
          <w:szCs w:val="22"/>
        </w:rPr>
        <w:t>перерассчитывается</w:t>
      </w:r>
      <w:proofErr w:type="spellEnd"/>
      <w:r w:rsidRPr="00ED6530">
        <w:rPr>
          <w:rFonts w:ascii="Times New Roman" w:hAnsi="Times New Roman" w:cs="Times New Roman"/>
          <w:szCs w:val="22"/>
        </w:rPr>
        <w:t xml:space="preserve"> в абсолютную величину путем умножения значения </w:t>
      </w:r>
      <w:hyperlink w:anchor="Par1801" w:tooltip="13" w:history="1">
        <w:r w:rsidRPr="00ED6530">
          <w:rPr>
            <w:rFonts w:ascii="Times New Roman" w:hAnsi="Times New Roman" w:cs="Times New Roman"/>
            <w:color w:val="0000FF"/>
            <w:szCs w:val="22"/>
          </w:rPr>
          <w:t>графы 13 раздела III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настоящего документа на </w:t>
      </w:r>
      <w:hyperlink w:anchor="Par1802" w:tooltip="14" w:history="1">
        <w:r w:rsidRPr="00ED6530">
          <w:rPr>
            <w:rFonts w:ascii="Times New Roman" w:hAnsi="Times New Roman" w:cs="Times New Roman"/>
            <w:color w:val="0000FF"/>
            <w:szCs w:val="22"/>
          </w:rPr>
          <w:t>графу 14 раздела III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настоящего документа).</w:t>
      </w:r>
    </w:p>
    <w:p w:rsidR="00115F21" w:rsidRPr="00ED6530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91" w:name="Par2732"/>
      <w:bookmarkEnd w:id="91"/>
      <w:r w:rsidRPr="00ED6530">
        <w:rPr>
          <w:rFonts w:ascii="Times New Roman" w:hAnsi="Times New Roman" w:cs="Times New Roman"/>
          <w:szCs w:val="22"/>
        </w:rPr>
        <w:t xml:space="preserve">&lt;28&gt; Рассчитывается как разница </w:t>
      </w:r>
      <w:hyperlink w:anchor="Par2228" w:tooltip="23" w:history="1">
        <w:r w:rsidRPr="00ED6530">
          <w:rPr>
            <w:rFonts w:ascii="Times New Roman" w:hAnsi="Times New Roman" w:cs="Times New Roman"/>
            <w:color w:val="0000FF"/>
            <w:szCs w:val="22"/>
          </w:rPr>
          <w:t>графы 23 раздела IV</w:t>
        </w:r>
      </w:hyperlink>
      <w:r w:rsidRPr="00ED6530">
        <w:rPr>
          <w:rFonts w:ascii="Times New Roman" w:hAnsi="Times New Roman" w:cs="Times New Roman"/>
          <w:szCs w:val="22"/>
        </w:rPr>
        <w:t xml:space="preserve"> и </w:t>
      </w:r>
      <w:hyperlink w:anchor="Par1811" w:tooltip="23" w:history="1">
        <w:r w:rsidRPr="00ED6530">
          <w:rPr>
            <w:rFonts w:ascii="Times New Roman" w:hAnsi="Times New Roman" w:cs="Times New Roman"/>
            <w:color w:val="0000FF"/>
            <w:szCs w:val="22"/>
          </w:rPr>
          <w:t>графы 23 раздела III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настоящего документа.</w:t>
      </w:r>
    </w:p>
    <w:p w:rsidR="00115F21" w:rsidRPr="00A95887" w:rsidRDefault="00115F21" w:rsidP="00F01BB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bookmarkStart w:id="92" w:name="Par2733"/>
      <w:bookmarkEnd w:id="92"/>
      <w:r w:rsidRPr="00ED6530">
        <w:rPr>
          <w:rFonts w:ascii="Times New Roman" w:hAnsi="Times New Roman" w:cs="Times New Roman"/>
          <w:szCs w:val="22"/>
        </w:rPr>
        <w:t>&lt;29&gt; Указывается суммарный объем по всем государственным услугам, входящим в состав укрупненной государственной услуги.</w:t>
      </w:r>
    </w:p>
    <w:p w:rsidR="00115F21" w:rsidRDefault="00115F21" w:rsidP="00F01BBA">
      <w:pPr>
        <w:spacing w:after="0"/>
        <w:rPr>
          <w:rFonts w:ascii="Times New Roman" w:hAnsi="Times New Roman" w:cs="Times New Roman"/>
        </w:rPr>
        <w:sectPr w:rsidR="00115F21" w:rsidSect="00115F21">
          <w:headerReference w:type="even" r:id="rId98"/>
          <w:headerReference w:type="default" r:id="rId99"/>
          <w:headerReference w:type="first" r:id="rId100"/>
          <w:pgSz w:w="16838" w:h="11906" w:orient="landscape"/>
          <w:pgMar w:top="567" w:right="1134" w:bottom="1134" w:left="1134" w:header="709" w:footer="709" w:gutter="0"/>
          <w:cols w:space="708"/>
          <w:titlePg/>
          <w:docGrid w:linePitch="360"/>
        </w:sectPr>
      </w:pPr>
    </w:p>
    <w:p w:rsidR="00D26DEA" w:rsidRPr="00D26DEA" w:rsidRDefault="00D26DEA" w:rsidP="00F01BBA">
      <w:pPr>
        <w:pStyle w:val="1"/>
        <w:keepNext/>
        <w:widowControl/>
        <w:suppressAutoHyphens/>
        <w:autoSpaceDE/>
        <w:autoSpaceDN/>
        <w:adjustRightInd/>
        <w:spacing w:before="0" w:after="0"/>
        <w:ind w:firstLine="709"/>
        <w:rPr>
          <w:rFonts w:ascii="Times New Roman" w:hAnsi="Times New Roman"/>
          <w:b w:val="0"/>
          <w:bCs w:val="0"/>
          <w:color w:val="000000" w:themeColor="text1"/>
          <w:sz w:val="24"/>
          <w:szCs w:val="24"/>
        </w:rPr>
      </w:pPr>
      <w:r w:rsidRPr="00D26DEA">
        <w:rPr>
          <w:rFonts w:ascii="Times New Roman" w:hAnsi="Times New Roman"/>
          <w:color w:val="000000" w:themeColor="text1"/>
          <w:sz w:val="24"/>
          <w:szCs w:val="24"/>
        </w:rPr>
        <w:lastRenderedPageBreak/>
        <w:t>А Д М И Н  И С Т Р А Ц И Я</w:t>
      </w:r>
    </w:p>
    <w:p w:rsidR="00D26DEA" w:rsidRPr="00D26DEA" w:rsidRDefault="00D26DEA" w:rsidP="00F01BBA">
      <w:pPr>
        <w:pStyle w:val="1"/>
        <w:keepNext/>
        <w:widowControl/>
        <w:suppressAutoHyphens/>
        <w:autoSpaceDE/>
        <w:autoSpaceDN/>
        <w:adjustRightInd/>
        <w:spacing w:before="0" w:after="0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D26DEA">
        <w:rPr>
          <w:rFonts w:ascii="Times New Roman" w:hAnsi="Times New Roman"/>
          <w:color w:val="000000" w:themeColor="text1"/>
          <w:sz w:val="24"/>
          <w:szCs w:val="24"/>
        </w:rPr>
        <w:t>К А Ш И Р С К О Г О   М У Н И Ц И П А Л  Ь Н О Г О   Р А Й О Н А</w:t>
      </w:r>
    </w:p>
    <w:p w:rsidR="00D26DEA" w:rsidRPr="00D26DEA" w:rsidRDefault="00D26DEA" w:rsidP="00F01BBA">
      <w:pPr>
        <w:pStyle w:val="3"/>
        <w:keepLines w:val="0"/>
        <w:suppressAutoHyphens/>
        <w:spacing w:before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r w:rsidRPr="00D26DEA">
        <w:rPr>
          <w:rFonts w:ascii="Times New Roman" w:hAnsi="Times New Roman" w:cs="Times New Roman"/>
          <w:color w:val="000000" w:themeColor="text1"/>
        </w:rPr>
        <w:t>В О Р О Н Е Ж С К О Й   О Б Л А С Т И</w:t>
      </w:r>
    </w:p>
    <w:p w:rsidR="00D26DEA" w:rsidRPr="00D26DEA" w:rsidRDefault="00D26DEA" w:rsidP="00F01BB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26DEA" w:rsidRPr="00D26DEA" w:rsidRDefault="00D26DEA" w:rsidP="00F01BBA">
      <w:pPr>
        <w:pStyle w:val="1"/>
        <w:keepNext/>
        <w:widowControl/>
        <w:suppressAutoHyphens/>
        <w:autoSpaceDE/>
        <w:autoSpaceDN/>
        <w:adjustRightInd/>
        <w:spacing w:before="0" w:after="0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D26DEA">
        <w:rPr>
          <w:rFonts w:ascii="Times New Roman" w:hAnsi="Times New Roman"/>
          <w:color w:val="000000" w:themeColor="text1"/>
          <w:sz w:val="24"/>
          <w:szCs w:val="24"/>
        </w:rPr>
        <w:t>П О С Т А Н О В Л Е Н И Е</w:t>
      </w:r>
    </w:p>
    <w:p w:rsidR="00D26DEA" w:rsidRPr="00D26DEA" w:rsidRDefault="00D26DE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6DEA" w:rsidRPr="00D26DEA" w:rsidRDefault="00D26DEA" w:rsidP="00F01BBA">
      <w:pPr>
        <w:pStyle w:val="af7"/>
        <w:suppressAutoHyphens w:val="0"/>
        <w:spacing w:after="0"/>
        <w:ind w:firstLine="709"/>
        <w:jc w:val="both"/>
        <w:rPr>
          <w:sz w:val="24"/>
          <w:szCs w:val="24"/>
          <w:lang w:eastAsia="en-US"/>
        </w:rPr>
      </w:pPr>
      <w:r w:rsidRPr="00D26DEA">
        <w:rPr>
          <w:sz w:val="24"/>
          <w:szCs w:val="24"/>
        </w:rPr>
        <w:t xml:space="preserve">от </w:t>
      </w:r>
      <w:r w:rsidRPr="00D26DEA">
        <w:rPr>
          <w:sz w:val="24"/>
          <w:szCs w:val="24"/>
          <w:u w:val="single"/>
        </w:rPr>
        <w:t xml:space="preserve">06.03.2023 </w:t>
      </w:r>
      <w:r w:rsidRPr="00D26DEA">
        <w:rPr>
          <w:sz w:val="24"/>
          <w:szCs w:val="24"/>
        </w:rPr>
        <w:t>№ 193</w:t>
      </w:r>
      <w:r w:rsidRPr="00D26DEA">
        <w:rPr>
          <w:sz w:val="24"/>
          <w:szCs w:val="24"/>
          <w:u w:val="single"/>
        </w:rPr>
        <w:t xml:space="preserve">               </w:t>
      </w:r>
    </w:p>
    <w:p w:rsidR="00D26DEA" w:rsidRPr="00EE411D" w:rsidRDefault="00D26DEA" w:rsidP="00F01BBA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11D">
        <w:rPr>
          <w:rFonts w:ascii="Times New Roman" w:hAnsi="Times New Roman" w:cs="Times New Roman"/>
          <w:sz w:val="24"/>
          <w:szCs w:val="24"/>
        </w:rPr>
        <w:t xml:space="preserve">           с. Каширское</w:t>
      </w:r>
    </w:p>
    <w:p w:rsidR="00D26DEA" w:rsidRPr="00D26DEA" w:rsidRDefault="00D26DE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6DEA" w:rsidRPr="00EE411D" w:rsidRDefault="00D26DEA" w:rsidP="00F01BBA">
      <w:pPr>
        <w:spacing w:after="0" w:line="240" w:lineRule="auto"/>
        <w:ind w:right="39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26DEA">
        <w:rPr>
          <w:rFonts w:ascii="Times New Roman" w:hAnsi="Times New Roman" w:cs="Times New Roman"/>
          <w:b/>
          <w:bCs/>
          <w:sz w:val="24"/>
          <w:szCs w:val="24"/>
        </w:rPr>
        <w:t xml:space="preserve">Об </w:t>
      </w:r>
      <w:r w:rsidRPr="00D26DEA">
        <w:rPr>
          <w:rFonts w:ascii="Times New Roman" w:hAnsi="Times New Roman" w:cs="Times New Roman"/>
          <w:b/>
          <w:sz w:val="24"/>
          <w:szCs w:val="24"/>
        </w:rPr>
        <w:t xml:space="preserve">организации оказания </w:t>
      </w:r>
      <w:r w:rsidRPr="00D26DEA">
        <w:rPr>
          <w:rFonts w:ascii="Times New Roman" w:hAnsi="Times New Roman" w:cs="Times New Roman"/>
          <w:b/>
          <w:iCs/>
          <w:sz w:val="24"/>
          <w:szCs w:val="24"/>
        </w:rPr>
        <w:t>муниципальны</w:t>
      </w:r>
      <w:r w:rsidRPr="00D26DEA">
        <w:rPr>
          <w:rFonts w:ascii="Times New Roman" w:hAnsi="Times New Roman" w:cs="Times New Roman"/>
          <w:b/>
          <w:sz w:val="24"/>
          <w:szCs w:val="24"/>
        </w:rPr>
        <w:t>х</w:t>
      </w:r>
      <w:r w:rsidR="00EE41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26DEA">
        <w:rPr>
          <w:rFonts w:ascii="Times New Roman" w:hAnsi="Times New Roman" w:cs="Times New Roman"/>
          <w:b/>
          <w:sz w:val="24"/>
          <w:szCs w:val="24"/>
        </w:rPr>
        <w:t>услуг в социальной сфере при формировании</w:t>
      </w:r>
      <w:r w:rsidR="00EE41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6DEA">
        <w:rPr>
          <w:rFonts w:ascii="Times New Roman" w:hAnsi="Times New Roman" w:cs="Times New Roman"/>
          <w:b/>
          <w:sz w:val="24"/>
          <w:szCs w:val="24"/>
        </w:rPr>
        <w:t>муниципального социального заказа на</w:t>
      </w:r>
      <w:r w:rsidR="00EE41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6DEA">
        <w:rPr>
          <w:rFonts w:ascii="Times New Roman" w:hAnsi="Times New Roman" w:cs="Times New Roman"/>
          <w:b/>
          <w:sz w:val="24"/>
          <w:szCs w:val="24"/>
        </w:rPr>
        <w:t>оказание муниципальных услуг в социальной</w:t>
      </w:r>
      <w:r w:rsidR="00EE41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6DEA">
        <w:rPr>
          <w:rFonts w:ascii="Times New Roman" w:hAnsi="Times New Roman" w:cs="Times New Roman"/>
          <w:b/>
          <w:sz w:val="24"/>
          <w:szCs w:val="24"/>
        </w:rPr>
        <w:t>сфере на территории Каширского муниципального</w:t>
      </w:r>
      <w:r w:rsidR="00EE41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6DEA">
        <w:rPr>
          <w:rFonts w:ascii="Times New Roman" w:hAnsi="Times New Roman" w:cs="Times New Roman"/>
          <w:b/>
          <w:sz w:val="24"/>
          <w:szCs w:val="24"/>
        </w:rPr>
        <w:t>района Воронежской области</w:t>
      </w:r>
    </w:p>
    <w:p w:rsidR="00D26DEA" w:rsidRPr="00D26DEA" w:rsidRDefault="00D26DE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6DEA" w:rsidRPr="00D26DEA" w:rsidRDefault="00D26DE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6DEA">
        <w:rPr>
          <w:rFonts w:ascii="Times New Roman" w:hAnsi="Times New Roman" w:cs="Times New Roman"/>
          <w:sz w:val="24"/>
          <w:szCs w:val="24"/>
        </w:rPr>
        <w:t>В соответствии с частью 3 статьи 28 Федерального закона</w:t>
      </w:r>
      <w:r w:rsidRPr="00D26DEA">
        <w:rPr>
          <w:rFonts w:ascii="Times New Roman" w:hAnsi="Times New Roman" w:cs="Times New Roman"/>
          <w:sz w:val="24"/>
          <w:szCs w:val="24"/>
        </w:rPr>
        <w:br/>
        <w:t>от 13 июля 2020 года № 189-ФЗ «О государственном (муниципальном) социальном заказе на оказание государственных (муниципальных) услуг в социальной сфере» (далее – Федеральный закон):</w:t>
      </w:r>
    </w:p>
    <w:p w:rsidR="00D26DEA" w:rsidRPr="00D26DEA" w:rsidRDefault="00D26DEA" w:rsidP="000405C7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6DEA">
        <w:rPr>
          <w:rFonts w:ascii="Times New Roman" w:hAnsi="Times New Roman" w:cs="Times New Roman"/>
          <w:sz w:val="24"/>
          <w:szCs w:val="24"/>
        </w:rPr>
        <w:t xml:space="preserve">Организовать оказание </w:t>
      </w:r>
      <w:r w:rsidRPr="00D26DEA">
        <w:rPr>
          <w:rFonts w:ascii="Times New Roman" w:hAnsi="Times New Roman" w:cs="Times New Roman"/>
          <w:iCs/>
          <w:sz w:val="24"/>
          <w:szCs w:val="24"/>
        </w:rPr>
        <w:t>муниципальных</w:t>
      </w:r>
      <w:r w:rsidRPr="00D26DEA">
        <w:rPr>
          <w:rFonts w:ascii="Times New Roman" w:hAnsi="Times New Roman" w:cs="Times New Roman"/>
          <w:sz w:val="24"/>
          <w:szCs w:val="24"/>
        </w:rPr>
        <w:t xml:space="preserve"> услуг в социальной сфере по реализации дополнительных общеразвивающих программ для детей на территории  Каширского муниципального района в соответствии с положениями Федерального закона.</w:t>
      </w:r>
    </w:p>
    <w:p w:rsidR="00D26DEA" w:rsidRPr="00D26DEA" w:rsidRDefault="00D26DE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6DEA">
        <w:rPr>
          <w:rFonts w:ascii="Times New Roman" w:hAnsi="Times New Roman" w:cs="Times New Roman"/>
          <w:sz w:val="24"/>
          <w:szCs w:val="24"/>
        </w:rPr>
        <w:t xml:space="preserve">2. Установить, что применение предусмотренного пунктом 1 части 2 статьи 9 Федерального закона конкурентного способа отбора исполнителей услуг осуществляется в отношении направления деятельности «Реализация дополнительных общеразвивающих программ» в соответствии с порядком </w:t>
      </w:r>
      <w:r w:rsidRPr="00D26DEA">
        <w:rPr>
          <w:rFonts w:ascii="Times New Roman" w:eastAsia="Times New Roman" w:hAnsi="Times New Roman" w:cs="Times New Roman"/>
          <w:bCs/>
          <w:sz w:val="24"/>
          <w:szCs w:val="24"/>
        </w:rPr>
        <w:t xml:space="preserve">формирования </w:t>
      </w:r>
      <w:r w:rsidRPr="00D26DEA">
        <w:rPr>
          <w:rFonts w:ascii="Times New Roman" w:eastAsia="Times New Roman" w:hAnsi="Times New Roman" w:cs="Times New Roman"/>
          <w:bCs/>
          <w:iCs/>
          <w:sz w:val="24"/>
          <w:szCs w:val="24"/>
        </w:rPr>
        <w:t>муниципальных</w:t>
      </w:r>
      <w:r w:rsidRPr="00D26DEA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социальных заказов на оказание </w:t>
      </w:r>
      <w:r w:rsidRPr="00D26DE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муниципальных </w:t>
      </w:r>
      <w:r w:rsidRPr="00D26DEA">
        <w:rPr>
          <w:rFonts w:ascii="Times New Roman" w:eastAsia="Times New Roman" w:hAnsi="Times New Roman" w:cs="Times New Roman"/>
          <w:bCs/>
          <w:sz w:val="24"/>
          <w:szCs w:val="24"/>
        </w:rPr>
        <w:t xml:space="preserve">услуг в социальной сфере, отнесенных к полномочиям </w:t>
      </w:r>
      <w:r w:rsidRPr="00D26DEA">
        <w:rPr>
          <w:rFonts w:ascii="Times New Roman" w:hAnsi="Times New Roman" w:cs="Times New Roman"/>
          <w:sz w:val="24"/>
          <w:szCs w:val="24"/>
        </w:rPr>
        <w:t xml:space="preserve">органов местного самоуправления Каширского муниципального района,  </w:t>
      </w:r>
      <w:r w:rsidRPr="00D26DEA">
        <w:rPr>
          <w:rFonts w:ascii="Times New Roman" w:eastAsia="Times New Roman" w:hAnsi="Times New Roman" w:cs="Times New Roman"/>
          <w:bCs/>
          <w:sz w:val="24"/>
          <w:szCs w:val="24"/>
        </w:rPr>
        <w:t>утверждаемым а</w:t>
      </w:r>
      <w:r w:rsidRPr="00D26DEA">
        <w:rPr>
          <w:rFonts w:ascii="Times New Roman" w:eastAsia="Times New Roman" w:hAnsi="Times New Roman" w:cs="Times New Roman"/>
          <w:bCs/>
          <w:iCs/>
          <w:sz w:val="24"/>
          <w:szCs w:val="24"/>
        </w:rPr>
        <w:t>дминистрацией</w:t>
      </w:r>
      <w:r w:rsidRPr="00D26DEA">
        <w:rPr>
          <w:rFonts w:ascii="Times New Roman" w:hAnsi="Times New Roman" w:cs="Times New Roman"/>
          <w:sz w:val="24"/>
          <w:szCs w:val="24"/>
        </w:rPr>
        <w:t xml:space="preserve"> Каширского муниципального района. </w:t>
      </w:r>
    </w:p>
    <w:p w:rsidR="00D26DEA" w:rsidRPr="00D26DEA" w:rsidRDefault="00D26DE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6DEA">
        <w:rPr>
          <w:rFonts w:ascii="Times New Roman" w:hAnsi="Times New Roman" w:cs="Times New Roman"/>
          <w:sz w:val="24"/>
          <w:szCs w:val="24"/>
        </w:rPr>
        <w:t>3. Утвердить:</w:t>
      </w:r>
    </w:p>
    <w:p w:rsidR="00D26DEA" w:rsidRPr="00D26DEA" w:rsidRDefault="00D26DE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D26DEA">
        <w:rPr>
          <w:rFonts w:ascii="Times New Roman" w:hAnsi="Times New Roman" w:cs="Times New Roman"/>
          <w:sz w:val="24"/>
          <w:szCs w:val="24"/>
        </w:rPr>
        <w:t xml:space="preserve">3.1. План апробации механизмов организации оказания </w:t>
      </w:r>
      <w:r w:rsidRPr="00D26DEA">
        <w:rPr>
          <w:rFonts w:ascii="Times New Roman" w:eastAsia="Times New Roman" w:hAnsi="Times New Roman" w:cs="Times New Roman"/>
          <w:bCs/>
          <w:iCs/>
          <w:sz w:val="24"/>
          <w:szCs w:val="24"/>
        </w:rPr>
        <w:t>муниципальных</w:t>
      </w:r>
      <w:r w:rsidRPr="00D26DEA">
        <w:rPr>
          <w:rFonts w:ascii="Times New Roman" w:hAnsi="Times New Roman" w:cs="Times New Roman"/>
          <w:sz w:val="24"/>
          <w:szCs w:val="24"/>
        </w:rPr>
        <w:t xml:space="preserve"> услуг в социальной сфере по реализации дополнительных общеразвивающих программ для детей на территории Каширского муниципального района согласно приложению № 1 к настоящему постановлению.</w:t>
      </w:r>
    </w:p>
    <w:p w:rsidR="00D26DEA" w:rsidRPr="00D26DEA" w:rsidRDefault="00D26DE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6DEA">
        <w:rPr>
          <w:rFonts w:ascii="Times New Roman" w:hAnsi="Times New Roman" w:cs="Times New Roman"/>
          <w:sz w:val="24"/>
          <w:szCs w:val="24"/>
        </w:rPr>
        <w:t xml:space="preserve">3.2. Таблицу показателей эффективности реализации мероприятий, проводимых в рамках апробации механизмов организации оказания </w:t>
      </w:r>
      <w:r w:rsidRPr="00D26DEA">
        <w:rPr>
          <w:rFonts w:ascii="Times New Roman" w:eastAsia="Times New Roman" w:hAnsi="Times New Roman" w:cs="Times New Roman"/>
          <w:bCs/>
          <w:iCs/>
          <w:sz w:val="24"/>
          <w:szCs w:val="24"/>
        </w:rPr>
        <w:t>муниципальных</w:t>
      </w:r>
      <w:r w:rsidRPr="00D26DEA">
        <w:rPr>
          <w:rFonts w:ascii="Times New Roman" w:hAnsi="Times New Roman" w:cs="Times New Roman"/>
          <w:sz w:val="24"/>
          <w:szCs w:val="24"/>
        </w:rPr>
        <w:t xml:space="preserve"> услуг в социальной сфере по реализации дополнительных общеразвивающих программ для детей на территории Каширского муниципального района согласно приложению №2 к настоящему постановлению.</w:t>
      </w:r>
    </w:p>
    <w:p w:rsidR="00D26DEA" w:rsidRPr="00D26DEA" w:rsidRDefault="00D26DE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6DEA">
        <w:rPr>
          <w:rFonts w:ascii="Times New Roman" w:hAnsi="Times New Roman" w:cs="Times New Roman"/>
          <w:sz w:val="24"/>
          <w:szCs w:val="24"/>
        </w:rPr>
        <w:t xml:space="preserve">3.3. Состав рабочей группы по организации оказания </w:t>
      </w:r>
      <w:r w:rsidRPr="00D26DEA">
        <w:rPr>
          <w:rFonts w:ascii="Times New Roman" w:eastAsia="Times New Roman" w:hAnsi="Times New Roman" w:cs="Times New Roman"/>
          <w:bCs/>
          <w:iCs/>
          <w:sz w:val="24"/>
          <w:szCs w:val="24"/>
        </w:rPr>
        <w:t>муниципальных</w:t>
      </w:r>
      <w:r w:rsidRPr="00D26DEA">
        <w:rPr>
          <w:rFonts w:ascii="Times New Roman" w:hAnsi="Times New Roman" w:cs="Times New Roman"/>
          <w:sz w:val="24"/>
          <w:szCs w:val="24"/>
        </w:rPr>
        <w:t xml:space="preserve"> услуг в социальной сфере по реализации дополнительных общеразвивающих программ для детей в соответствии с  приложением № 3 к настоящему постановлению.</w:t>
      </w:r>
    </w:p>
    <w:p w:rsidR="00D26DEA" w:rsidRPr="00D26DEA" w:rsidRDefault="00D26DE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6DEA">
        <w:rPr>
          <w:rFonts w:ascii="Times New Roman" w:hAnsi="Times New Roman" w:cs="Times New Roman"/>
          <w:sz w:val="24"/>
          <w:szCs w:val="24"/>
        </w:rPr>
        <w:t xml:space="preserve">4. В целях определения порядка информационного обеспечения организации оказания </w:t>
      </w:r>
      <w:r w:rsidRPr="00D26DEA">
        <w:rPr>
          <w:rFonts w:ascii="Times New Roman" w:eastAsia="Times New Roman" w:hAnsi="Times New Roman" w:cs="Times New Roman"/>
          <w:bCs/>
          <w:iCs/>
          <w:sz w:val="24"/>
          <w:szCs w:val="24"/>
        </w:rPr>
        <w:t>муниципальных</w:t>
      </w:r>
      <w:r w:rsidRPr="00D26DEA">
        <w:rPr>
          <w:rFonts w:ascii="Times New Roman" w:hAnsi="Times New Roman" w:cs="Times New Roman"/>
          <w:sz w:val="24"/>
          <w:szCs w:val="24"/>
        </w:rPr>
        <w:t xml:space="preserve"> услуг в социальной сфере по реализации дополнительных общеразвивающих программ для детей на территории Каширского муниципального района:</w:t>
      </w:r>
    </w:p>
    <w:p w:rsidR="00D26DEA" w:rsidRPr="00D26DEA" w:rsidRDefault="00D26DE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6DEA">
        <w:rPr>
          <w:rFonts w:ascii="Times New Roman" w:hAnsi="Times New Roman" w:cs="Times New Roman"/>
          <w:sz w:val="24"/>
          <w:szCs w:val="24"/>
        </w:rPr>
        <w:t xml:space="preserve">4.1 установить, что ведение структурированной информации о потребителях услуг, которым предоставляются права на получение </w:t>
      </w:r>
      <w:r w:rsidRPr="00D26DEA">
        <w:rPr>
          <w:rFonts w:ascii="Times New Roman" w:eastAsia="Times New Roman" w:hAnsi="Times New Roman" w:cs="Times New Roman"/>
          <w:bCs/>
          <w:iCs/>
          <w:sz w:val="24"/>
          <w:szCs w:val="24"/>
        </w:rPr>
        <w:t>муниципальных</w:t>
      </w:r>
      <w:r w:rsidRPr="00D26DEA">
        <w:rPr>
          <w:rFonts w:ascii="Times New Roman" w:hAnsi="Times New Roman" w:cs="Times New Roman"/>
          <w:sz w:val="24"/>
          <w:szCs w:val="24"/>
        </w:rPr>
        <w:t xml:space="preserve"> услуг в социальной сфере по реализации дополнительных общеразвивающих программ для детей в соответствии с социальным сертификатом, формирование и предъявление соответствующих социальных сертификатов осуществляется в форме электронных документов в </w:t>
      </w:r>
      <w:r w:rsidRPr="00D26DEA">
        <w:rPr>
          <w:rFonts w:ascii="Times New Roman" w:hAnsi="Times New Roman" w:cs="Times New Roman"/>
          <w:noProof/>
          <w:sz w:val="24"/>
          <w:szCs w:val="24"/>
        </w:rPr>
        <w:t xml:space="preserve">подсистеме «Персонифицированное дополнительное образование» </w:t>
      </w:r>
      <w:r w:rsidRPr="00D26DEA">
        <w:rPr>
          <w:rFonts w:ascii="Times New Roman" w:hAnsi="Times New Roman" w:cs="Times New Roman"/>
          <w:sz w:val="24"/>
          <w:szCs w:val="24"/>
        </w:rPr>
        <w:t xml:space="preserve">государственной информационной системы Воронежской области «Региональный сегмент единой федеральной межведомственной системы учета контингента обучающихся по основным и </w:t>
      </w:r>
      <w:r w:rsidRPr="00D26DEA">
        <w:rPr>
          <w:rFonts w:ascii="Times New Roman" w:hAnsi="Times New Roman" w:cs="Times New Roman"/>
          <w:sz w:val="24"/>
          <w:szCs w:val="24"/>
        </w:rPr>
        <w:lastRenderedPageBreak/>
        <w:t>дополнительным общеобразовательным программам, и программам среднего профессионального образования Воронежской области» (далее – Подсистема «ПДО» ГИС «Контингент ВО»).</w:t>
      </w:r>
    </w:p>
    <w:p w:rsidR="00D26DEA" w:rsidRPr="00D26DEA" w:rsidRDefault="00D26DE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6DEA">
        <w:rPr>
          <w:rFonts w:ascii="Times New Roman" w:hAnsi="Times New Roman" w:cs="Times New Roman"/>
          <w:sz w:val="24"/>
          <w:szCs w:val="24"/>
        </w:rPr>
        <w:t xml:space="preserve">4.2. Перечень документов, обмен которыми между уполномоченными органами, потребителями услуг, исполнителями услуг, участниками отбора исполнителей услуг, иными юридическими и физическими лицами в отношении </w:t>
      </w:r>
      <w:r w:rsidRPr="00D26DEA">
        <w:rPr>
          <w:rFonts w:ascii="Times New Roman" w:eastAsia="Times New Roman" w:hAnsi="Times New Roman" w:cs="Times New Roman"/>
          <w:bCs/>
          <w:iCs/>
          <w:sz w:val="24"/>
          <w:szCs w:val="24"/>
        </w:rPr>
        <w:t>муниципальных</w:t>
      </w:r>
      <w:r w:rsidRPr="00D26DEA">
        <w:rPr>
          <w:rFonts w:ascii="Times New Roman" w:hAnsi="Times New Roman" w:cs="Times New Roman"/>
          <w:sz w:val="24"/>
          <w:szCs w:val="24"/>
        </w:rPr>
        <w:t xml:space="preserve"> услуг в социальной сфере по реализации дополнительных общеразвивающих программ осуществляется в форме электронных документов:</w:t>
      </w:r>
    </w:p>
    <w:p w:rsidR="00D26DEA" w:rsidRPr="00D26DEA" w:rsidRDefault="00D26DE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6DEA">
        <w:rPr>
          <w:rFonts w:ascii="Times New Roman" w:hAnsi="Times New Roman" w:cs="Times New Roman"/>
          <w:sz w:val="24"/>
          <w:szCs w:val="24"/>
        </w:rPr>
        <w:t xml:space="preserve">4.2.1. </w:t>
      </w:r>
      <w:r w:rsidRPr="00D26DEA">
        <w:rPr>
          <w:rFonts w:ascii="Times New Roman" w:hAnsi="Times New Roman" w:cs="Times New Roman"/>
          <w:sz w:val="24"/>
          <w:szCs w:val="24"/>
        </w:rPr>
        <w:tab/>
        <w:t>муниципальный социальный заказ на оказание муниципальных услуг в социальной сфере;</w:t>
      </w:r>
    </w:p>
    <w:p w:rsidR="00D26DEA" w:rsidRPr="00D26DEA" w:rsidRDefault="00D26DE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6DEA">
        <w:rPr>
          <w:rFonts w:ascii="Times New Roman" w:hAnsi="Times New Roman" w:cs="Times New Roman"/>
          <w:sz w:val="24"/>
          <w:szCs w:val="24"/>
        </w:rPr>
        <w:t>4.2.2. отчет об исполнении муниципального социального заказа на оказание муниципальных услуг в социальной сфере;</w:t>
      </w:r>
    </w:p>
    <w:p w:rsidR="00D26DEA" w:rsidRPr="00D26DEA" w:rsidRDefault="00D26DE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6DEA">
        <w:rPr>
          <w:rFonts w:ascii="Times New Roman" w:hAnsi="Times New Roman" w:cs="Times New Roman"/>
          <w:sz w:val="24"/>
          <w:szCs w:val="24"/>
        </w:rPr>
        <w:t>4.2.3. заявка исполнителя услуг на включение в реестр исполнителей услуг по социальному сертификату;</w:t>
      </w:r>
    </w:p>
    <w:p w:rsidR="00D26DEA" w:rsidRPr="00D26DEA" w:rsidRDefault="00D26DE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6DEA">
        <w:rPr>
          <w:rFonts w:ascii="Times New Roman" w:hAnsi="Times New Roman" w:cs="Times New Roman"/>
          <w:sz w:val="24"/>
          <w:szCs w:val="24"/>
        </w:rPr>
        <w:t>4.2.4. соглашение о финансовом обеспечении (возмещении) затрат, связанных с оказанием муниципальной услуги в соответствии с социальным сертификатом на получение муниципальной услуги;</w:t>
      </w:r>
    </w:p>
    <w:p w:rsidR="00D26DEA" w:rsidRPr="00D26DEA" w:rsidRDefault="00D26DE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6DEA">
        <w:rPr>
          <w:rFonts w:ascii="Times New Roman" w:hAnsi="Times New Roman" w:cs="Times New Roman"/>
          <w:sz w:val="24"/>
          <w:szCs w:val="24"/>
        </w:rPr>
        <w:t>4.2.5. заявление потребителя услуг на оказание муниципальной услуги «Реализация дополнительных общеразвивающих программ» в соответствии с социальным сертификатом (заявление о зачислении на обучение и получении социального сертификата);</w:t>
      </w:r>
    </w:p>
    <w:p w:rsidR="00D26DEA" w:rsidRPr="00D26DEA" w:rsidRDefault="00D26DE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6DEA">
        <w:rPr>
          <w:rFonts w:ascii="Times New Roman" w:hAnsi="Times New Roman" w:cs="Times New Roman"/>
          <w:sz w:val="24"/>
          <w:szCs w:val="24"/>
        </w:rPr>
        <w:t>4.2.6. социальный сертификат на получение муниципальной услуги «Реализация дополнительных общеразвивающих программ»;</w:t>
      </w:r>
    </w:p>
    <w:p w:rsidR="00D26DEA" w:rsidRPr="00D26DEA" w:rsidRDefault="00D26DE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6DEA">
        <w:rPr>
          <w:rFonts w:ascii="Times New Roman" w:hAnsi="Times New Roman" w:cs="Times New Roman"/>
          <w:sz w:val="24"/>
          <w:szCs w:val="24"/>
        </w:rPr>
        <w:t>4.2.7. договор между исполнителем услуг и получателем социального сертификата, заключенный в целях реализации дополнительных общеразвивающих программ для детей.</w:t>
      </w:r>
    </w:p>
    <w:p w:rsidR="00D26DEA" w:rsidRPr="00D26DEA" w:rsidRDefault="00D26DE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6DEA">
        <w:rPr>
          <w:rFonts w:ascii="Times New Roman" w:hAnsi="Times New Roman" w:cs="Times New Roman"/>
          <w:sz w:val="24"/>
          <w:szCs w:val="24"/>
        </w:rPr>
        <w:t>5. В целях организации оказания муниципальных услуг в социальной сфере используются следующие информационные системы:</w:t>
      </w:r>
    </w:p>
    <w:p w:rsidR="00D26DEA" w:rsidRPr="00D26DEA" w:rsidRDefault="00D26DE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6DEA">
        <w:rPr>
          <w:rFonts w:ascii="Times New Roman" w:hAnsi="Times New Roman" w:cs="Times New Roman"/>
          <w:sz w:val="24"/>
          <w:szCs w:val="24"/>
        </w:rPr>
        <w:t>5.1. государственная интегрированная информационная система управления общественными финансами «Электронный бюджет»;</w:t>
      </w:r>
    </w:p>
    <w:p w:rsidR="00D26DEA" w:rsidRPr="00D26DEA" w:rsidRDefault="00D26DE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6DEA">
        <w:rPr>
          <w:rFonts w:ascii="Times New Roman" w:hAnsi="Times New Roman" w:cs="Times New Roman"/>
          <w:sz w:val="24"/>
          <w:szCs w:val="24"/>
        </w:rPr>
        <w:t>5.2. федеральная государственная информационная система «Единый портал государственных и муниципальных услуг (функций)»;</w:t>
      </w:r>
    </w:p>
    <w:p w:rsidR="00D26DEA" w:rsidRPr="00D26DEA" w:rsidRDefault="00D26DE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6DEA">
        <w:rPr>
          <w:rFonts w:ascii="Times New Roman" w:hAnsi="Times New Roman" w:cs="Times New Roman"/>
          <w:sz w:val="24"/>
          <w:szCs w:val="24"/>
        </w:rPr>
        <w:t>5.3. Подсистема «ПДО» ГИС «Контингент ВО»;</w:t>
      </w:r>
    </w:p>
    <w:p w:rsidR="00D26DEA" w:rsidRPr="00D26DEA" w:rsidRDefault="00D26DE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6DEA">
        <w:rPr>
          <w:rFonts w:ascii="Times New Roman" w:hAnsi="Times New Roman" w:cs="Times New Roman"/>
          <w:sz w:val="24"/>
          <w:szCs w:val="24"/>
        </w:rPr>
        <w:t>5.4. Единая автоматизированная информационная система сбора и анализа данных по учреждениям, программам, мероприятиям дополнительного образования и основным статистическим показателям охвата детей дополнительным образованием в регионах (ЕАИС ДО).</w:t>
      </w:r>
    </w:p>
    <w:p w:rsidR="00D26DEA" w:rsidRPr="00D26DEA" w:rsidRDefault="00D26DE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6DEA">
        <w:rPr>
          <w:rFonts w:ascii="Times New Roman" w:hAnsi="Times New Roman" w:cs="Times New Roman"/>
          <w:sz w:val="24"/>
          <w:szCs w:val="24"/>
        </w:rPr>
        <w:t>6. Информация и документы, формирование которых предусмотрено Федеральным законом, подлежат размещению на едином портале бюджетной системы Российской Федерации в соответствии с Бюджетным кодексом Российской Федерации в порядке, определенном приказом Минфина России от 28.12.2016 г. № 243н.</w:t>
      </w:r>
    </w:p>
    <w:p w:rsidR="00D26DEA" w:rsidRPr="00D26DEA" w:rsidRDefault="00D26DE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6DEA">
        <w:rPr>
          <w:rFonts w:ascii="Times New Roman" w:hAnsi="Times New Roman" w:cs="Times New Roman"/>
          <w:sz w:val="24"/>
          <w:szCs w:val="24"/>
        </w:rPr>
        <w:t xml:space="preserve">7. Информация о проведении конкурса на заключение соглашения об оказании муниципальных услуг в социальной сфере подлежит размещению </w:t>
      </w:r>
      <w:r w:rsidRPr="00D26DEA">
        <w:rPr>
          <w:rFonts w:ascii="Times New Roman" w:hAnsi="Times New Roman" w:cs="Times New Roman"/>
          <w:color w:val="000000"/>
          <w:sz w:val="24"/>
          <w:szCs w:val="24"/>
        </w:rPr>
        <w:t xml:space="preserve">на официальном сайте администрации Каширского муниципального района Воронежской области </w:t>
      </w:r>
      <w:hyperlink r:id="rId101" w:history="1">
        <w:r w:rsidRPr="00D26DEA">
          <w:rPr>
            <w:rStyle w:val="aff9"/>
            <w:rFonts w:ascii="Times New Roman" w:hAnsi="Times New Roman" w:cs="Times New Roman"/>
            <w:sz w:val="24"/>
            <w:szCs w:val="24"/>
          </w:rPr>
          <w:t>https://kashir-rn.e-gov36.ru</w:t>
        </w:r>
      </w:hyperlink>
      <w:r w:rsidRPr="00D26DEA">
        <w:rPr>
          <w:rFonts w:ascii="Times New Roman" w:hAnsi="Times New Roman" w:cs="Times New Roman"/>
          <w:color w:val="000000"/>
          <w:sz w:val="24"/>
          <w:szCs w:val="24"/>
        </w:rPr>
        <w:t>, в случае если для отбора исполнителей услуг используется указанный конкурс.</w:t>
      </w:r>
      <w:r w:rsidRPr="00D26D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6DEA" w:rsidRPr="00D26DEA" w:rsidRDefault="00D26DE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26D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8. Для подписания электронных документов, формирование, утверждение, обработка которых и обмен которыми осуществляются на сайтах, используются усиленные квалифицированные электронные подписи.</w:t>
      </w:r>
    </w:p>
    <w:p w:rsidR="00D26DEA" w:rsidRPr="00D26DEA" w:rsidRDefault="00D26DEA" w:rsidP="00F01BBA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6D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9.</w:t>
      </w:r>
      <w:r w:rsidRPr="00D26DEA">
        <w:rPr>
          <w:rFonts w:ascii="Times New Roman" w:hAnsi="Times New Roman" w:cs="Times New Roman"/>
          <w:sz w:val="24"/>
          <w:szCs w:val="24"/>
        </w:rPr>
        <w:t xml:space="preserve"> Контроль за исполнением настоящего постановления возложить на заместителя главы администрации Каширского муниципального района Воронежской области  И.Ю. Корабейникову.</w:t>
      </w:r>
    </w:p>
    <w:p w:rsidR="00D26DEA" w:rsidRPr="00D26DEA" w:rsidRDefault="00D26DEA" w:rsidP="00F01BBA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EE411D" w:rsidTr="00EE411D">
        <w:tc>
          <w:tcPr>
            <w:tcW w:w="4927" w:type="dxa"/>
          </w:tcPr>
          <w:p w:rsidR="00EE411D" w:rsidRPr="00D26DEA" w:rsidRDefault="00EE411D" w:rsidP="00F01BB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26DEA">
              <w:rPr>
                <w:sz w:val="24"/>
                <w:szCs w:val="24"/>
              </w:rPr>
              <w:t>Глава администрации</w:t>
            </w:r>
          </w:p>
          <w:p w:rsidR="00EE411D" w:rsidRDefault="00EE411D" w:rsidP="00F01BB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26DEA">
              <w:rPr>
                <w:sz w:val="24"/>
                <w:szCs w:val="24"/>
              </w:rPr>
              <w:t>Каширского муниципального района</w:t>
            </w:r>
          </w:p>
        </w:tc>
        <w:tc>
          <w:tcPr>
            <w:tcW w:w="4927" w:type="dxa"/>
          </w:tcPr>
          <w:p w:rsidR="00EE411D" w:rsidRDefault="00EE411D" w:rsidP="00F01BB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</w:p>
          <w:p w:rsidR="00EE411D" w:rsidRDefault="00EE411D" w:rsidP="00F01BB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 w:rsidRPr="00D26DEA">
              <w:rPr>
                <w:sz w:val="24"/>
                <w:szCs w:val="24"/>
              </w:rPr>
              <w:t xml:space="preserve"> </w:t>
            </w:r>
            <w:proofErr w:type="spellStart"/>
            <w:r w:rsidRPr="00D26DEA">
              <w:rPr>
                <w:sz w:val="24"/>
                <w:szCs w:val="24"/>
              </w:rPr>
              <w:t>А.И.Пономарев</w:t>
            </w:r>
            <w:proofErr w:type="spellEnd"/>
          </w:p>
        </w:tc>
      </w:tr>
    </w:tbl>
    <w:p w:rsidR="00D26DEA" w:rsidRPr="00D26DEA" w:rsidRDefault="00D26DE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6DEA">
        <w:rPr>
          <w:rFonts w:ascii="Times New Roman" w:hAnsi="Times New Roman" w:cs="Times New Roman"/>
          <w:sz w:val="24"/>
          <w:szCs w:val="24"/>
        </w:rPr>
        <w:tab/>
      </w:r>
      <w:r w:rsidRPr="00D26DEA">
        <w:rPr>
          <w:rFonts w:ascii="Times New Roman" w:hAnsi="Times New Roman" w:cs="Times New Roman"/>
          <w:sz w:val="24"/>
          <w:szCs w:val="24"/>
        </w:rPr>
        <w:tab/>
      </w:r>
    </w:p>
    <w:p w:rsidR="00D26DEA" w:rsidRPr="00D26DEA" w:rsidRDefault="00D26DEA" w:rsidP="00F01BB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  <w:sectPr w:rsidR="00D26DEA" w:rsidRPr="00D26DEA">
          <w:pgSz w:w="11906" w:h="16838"/>
          <w:pgMar w:top="851" w:right="567" w:bottom="284" w:left="1701" w:header="709" w:footer="709" w:gutter="0"/>
          <w:cols w:space="720"/>
        </w:sectPr>
      </w:pPr>
    </w:p>
    <w:p w:rsidR="00D26DEA" w:rsidRPr="00D26DEA" w:rsidRDefault="00D26DEA" w:rsidP="00F01BB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26DEA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 1</w:t>
      </w:r>
    </w:p>
    <w:p w:rsidR="00D26DEA" w:rsidRPr="00D26DEA" w:rsidRDefault="00D26DEA" w:rsidP="00F01BB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26DEA">
        <w:rPr>
          <w:rFonts w:ascii="Times New Roman" w:eastAsia="Calibri" w:hAnsi="Times New Roman" w:cs="Times New Roman"/>
          <w:sz w:val="24"/>
          <w:szCs w:val="24"/>
        </w:rPr>
        <w:t>к постановлению администрации</w:t>
      </w:r>
    </w:p>
    <w:p w:rsidR="00D26DEA" w:rsidRPr="00D26DEA" w:rsidRDefault="00D26DEA" w:rsidP="00F01BB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26DEA">
        <w:rPr>
          <w:rFonts w:ascii="Times New Roman" w:eastAsia="Calibri" w:hAnsi="Times New Roman" w:cs="Times New Roman"/>
          <w:sz w:val="24"/>
          <w:szCs w:val="24"/>
        </w:rPr>
        <w:t>Каширского муниципального района</w:t>
      </w:r>
    </w:p>
    <w:p w:rsidR="00D26DEA" w:rsidRPr="00D26DEA" w:rsidRDefault="00EE411D" w:rsidP="00F01BB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 06.03.2023 №193</w:t>
      </w:r>
    </w:p>
    <w:p w:rsidR="00D26DEA" w:rsidRPr="00D26DEA" w:rsidRDefault="00D26DEA" w:rsidP="00F01BB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26DEA" w:rsidRPr="00D26DEA" w:rsidRDefault="00D26DEA" w:rsidP="00F01BB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26DEA">
        <w:rPr>
          <w:rFonts w:ascii="Times New Roman" w:eastAsia="Calibri" w:hAnsi="Times New Roman" w:cs="Times New Roman"/>
          <w:b/>
          <w:sz w:val="24"/>
          <w:szCs w:val="24"/>
        </w:rPr>
        <w:t>План апробации механизмов организации оказания</w:t>
      </w:r>
    </w:p>
    <w:p w:rsidR="00D26DEA" w:rsidRDefault="00D26DEA" w:rsidP="00F01B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26DEA">
        <w:rPr>
          <w:rFonts w:ascii="Times New Roman" w:eastAsia="Calibri" w:hAnsi="Times New Roman" w:cs="Times New Roman"/>
          <w:b/>
          <w:sz w:val="24"/>
          <w:szCs w:val="24"/>
        </w:rPr>
        <w:t>муниципальных услуг в социальной сфере на территории Каширского муниципального района</w:t>
      </w:r>
    </w:p>
    <w:p w:rsidR="00EE411D" w:rsidRPr="00D26DEA" w:rsidRDefault="00EE411D" w:rsidP="00F01BBA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tbl>
      <w:tblPr>
        <w:tblStyle w:val="ab"/>
        <w:tblW w:w="5200" w:type="pct"/>
        <w:tblInd w:w="-289" w:type="dxa"/>
        <w:tblLook w:val="04A0" w:firstRow="1" w:lastRow="0" w:firstColumn="1" w:lastColumn="0" w:noHBand="0" w:noVBand="1"/>
      </w:tblPr>
      <w:tblGrid>
        <w:gridCol w:w="633"/>
        <w:gridCol w:w="3362"/>
        <w:gridCol w:w="5508"/>
        <w:gridCol w:w="1876"/>
        <w:gridCol w:w="2065"/>
        <w:gridCol w:w="1933"/>
      </w:tblGrid>
      <w:tr w:rsidR="00D26DEA" w:rsidRPr="00D26DEA" w:rsidTr="00D26DEA"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Этап апробации</w:t>
            </w: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Мероприятие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Срок</w:t>
            </w:r>
            <w:r w:rsidRPr="00D26DEA">
              <w:rPr>
                <w:rFonts w:eastAsia="Calibri"/>
                <w:sz w:val="24"/>
                <w:szCs w:val="24"/>
                <w:lang w:val="en-US" w:eastAsia="en-US"/>
              </w:rPr>
              <w:t xml:space="preserve"> </w:t>
            </w:r>
            <w:r w:rsidRPr="00D26DEA">
              <w:rPr>
                <w:rFonts w:eastAsia="Calibri"/>
                <w:sz w:val="24"/>
                <w:szCs w:val="24"/>
                <w:lang w:eastAsia="en-US"/>
              </w:rPr>
              <w:t>исполнения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Результат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 xml:space="preserve">Ответственные </w:t>
            </w:r>
            <w:r w:rsidRPr="00D26DEA">
              <w:rPr>
                <w:rFonts w:eastAsia="Calibri"/>
                <w:color w:val="000000"/>
                <w:sz w:val="24"/>
                <w:szCs w:val="24"/>
                <w:lang w:eastAsia="en-US"/>
              </w:rPr>
              <w:t>исполнители</w:t>
            </w:r>
          </w:p>
        </w:tc>
      </w:tr>
      <w:tr w:rsidR="00D26DEA" w:rsidRPr="00D26DEA" w:rsidTr="00D26DEA">
        <w:trPr>
          <w:trHeight w:val="270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</w:tr>
      <w:tr w:rsidR="00D26DEA" w:rsidRPr="00D26DEA" w:rsidTr="00D26DEA">
        <w:trPr>
          <w:trHeight w:val="270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1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color w:val="000000"/>
                <w:sz w:val="24"/>
                <w:szCs w:val="24"/>
                <w:lang w:eastAsia="en-US"/>
              </w:rPr>
              <w:t>Проведение организационных мероприятий,</w:t>
            </w:r>
            <w:r w:rsidRPr="00D26DEA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D26DEA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необходимых для реализации положений Федерального закона </w:t>
            </w:r>
            <w:r w:rsidRPr="00D26DEA">
              <w:rPr>
                <w:rFonts w:eastAsia="Calibri"/>
                <w:color w:val="000000"/>
                <w:sz w:val="24"/>
                <w:szCs w:val="24"/>
                <w:lang w:eastAsia="en-US"/>
              </w:rPr>
              <w:br/>
              <w:t>от 13 июля 2020 г. № 189-ФЗ «О государственном (муниципальном) социальном заказе на оказание государственных (муниципальных) услуг в социальной сфере» (далее – Федеральный закон № 189-ФЗ)</w:t>
            </w: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EA" w:rsidRPr="00D26DEA" w:rsidRDefault="00D26DEA" w:rsidP="00F01BBA">
            <w:pPr>
              <w:rPr>
                <w:color w:val="000000"/>
                <w:sz w:val="24"/>
                <w:szCs w:val="24"/>
                <w:lang w:eastAsia="en-US"/>
              </w:rPr>
            </w:pPr>
            <w:r w:rsidRPr="00D26DEA">
              <w:rPr>
                <w:color w:val="000000"/>
                <w:sz w:val="24"/>
                <w:szCs w:val="24"/>
                <w:lang w:eastAsia="en-US"/>
              </w:rPr>
              <w:t>1.1. Организация размещения информации и документов, формирование которых предусмотрено Федеральным законом № 189-ФЗ, на едином портале бюджетной системы Российской Федерации в информационно-телекоммуникационной сети «Интернет» в соответствии с бюджетным законодательством Российской Федерации (далее – Единый портал бюджетной системы)</w:t>
            </w:r>
          </w:p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sz w:val="24"/>
                <w:szCs w:val="24"/>
                <w:lang w:eastAsia="en-US"/>
              </w:rPr>
            </w:pPr>
            <w:r w:rsidRPr="00D26DEA">
              <w:rPr>
                <w:sz w:val="24"/>
                <w:szCs w:val="24"/>
                <w:lang w:eastAsia="en-US"/>
              </w:rPr>
              <w:t xml:space="preserve">15 марта </w:t>
            </w:r>
          </w:p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sz w:val="24"/>
                <w:szCs w:val="24"/>
                <w:lang w:eastAsia="en-US"/>
              </w:rPr>
              <w:t>2023 года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color w:val="000000"/>
                <w:sz w:val="24"/>
                <w:szCs w:val="24"/>
                <w:lang w:eastAsia="en-US"/>
              </w:rPr>
              <w:t>Размещение информации и документов на Едином портале бюджетной системы организовано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Отдел образования администрации Каширского муниципального района</w:t>
            </w:r>
          </w:p>
        </w:tc>
      </w:tr>
      <w:tr w:rsidR="00D26DEA" w:rsidRPr="00D26DEA" w:rsidTr="00D26DEA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D26DEA">
              <w:rPr>
                <w:color w:val="000000"/>
                <w:sz w:val="24"/>
                <w:szCs w:val="24"/>
                <w:lang w:eastAsia="en-US"/>
              </w:rPr>
              <w:t xml:space="preserve">1.2. Обеспечение заключения соглашения с исполнителями услуг </w:t>
            </w:r>
            <w:r w:rsidRPr="00D26DEA">
              <w:rPr>
                <w:rFonts w:eastAsia="Calibri"/>
                <w:sz w:val="24"/>
                <w:szCs w:val="24"/>
                <w:lang w:eastAsia="en-US"/>
              </w:rPr>
              <w:t xml:space="preserve">«Реализация дополнительных общеразвивающих программ» </w:t>
            </w:r>
            <w:r w:rsidRPr="00D26DEA">
              <w:rPr>
                <w:color w:val="000000"/>
                <w:sz w:val="24"/>
                <w:szCs w:val="24"/>
                <w:lang w:eastAsia="en-US"/>
              </w:rPr>
              <w:t xml:space="preserve">в электронной форме 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sz w:val="24"/>
                <w:szCs w:val="24"/>
                <w:lang w:eastAsia="en-US"/>
              </w:rPr>
            </w:pPr>
            <w:r w:rsidRPr="00D26DEA">
              <w:rPr>
                <w:sz w:val="24"/>
                <w:szCs w:val="24"/>
                <w:lang w:eastAsia="en-US"/>
              </w:rPr>
              <w:t xml:space="preserve">1 сентября </w:t>
            </w:r>
          </w:p>
          <w:p w:rsidR="00D26DEA" w:rsidRPr="00D26DEA" w:rsidRDefault="00D26DEA" w:rsidP="00F01BBA">
            <w:pPr>
              <w:jc w:val="center"/>
              <w:rPr>
                <w:sz w:val="24"/>
                <w:szCs w:val="24"/>
                <w:lang w:eastAsia="en-US"/>
              </w:rPr>
            </w:pPr>
            <w:r w:rsidRPr="00D26DEA">
              <w:rPr>
                <w:sz w:val="24"/>
                <w:szCs w:val="24"/>
                <w:lang w:eastAsia="en-US"/>
              </w:rPr>
              <w:t>2023 года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color w:val="000000"/>
                <w:sz w:val="24"/>
                <w:szCs w:val="24"/>
                <w:lang w:eastAsia="en-US"/>
              </w:rPr>
              <w:t>Заключение соглашения с исполнителями услуг в электронной форме обеспечено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Отдел образования администрации Каширского муниципального района</w:t>
            </w:r>
          </w:p>
        </w:tc>
      </w:tr>
      <w:tr w:rsidR="00D26DEA" w:rsidRPr="00D26DEA" w:rsidTr="00D26DEA">
        <w:trPr>
          <w:trHeight w:val="270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1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color w:val="000000"/>
                <w:sz w:val="24"/>
                <w:szCs w:val="24"/>
                <w:lang w:eastAsia="en-US"/>
              </w:rPr>
              <w:t>Нормативное правовое обеспечение</w:t>
            </w: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D26DEA">
              <w:rPr>
                <w:color w:val="000000"/>
                <w:sz w:val="24"/>
                <w:szCs w:val="24"/>
                <w:lang w:eastAsia="en-US"/>
              </w:rPr>
              <w:t>2.1. Разработка проекта нормативного правового акта администрации Каширского муниципального района</w:t>
            </w:r>
            <w:r w:rsidRPr="00D26DEA">
              <w:rPr>
                <w:color w:val="FF0000"/>
                <w:sz w:val="24"/>
                <w:szCs w:val="24"/>
                <w:lang w:eastAsia="en-US"/>
              </w:rPr>
              <w:t xml:space="preserve"> </w:t>
            </w:r>
            <w:r w:rsidRPr="00D26DEA">
              <w:rPr>
                <w:rFonts w:eastAsia="Calibri"/>
                <w:sz w:val="24"/>
                <w:szCs w:val="24"/>
                <w:lang w:eastAsia="en-US"/>
              </w:rPr>
              <w:t xml:space="preserve">об утверждении порядка формирования муниципальных социальных заказов на оказание муниципальных услуг в социальной сфере, отнесенных к полномочиям органов местного самоуправления Каширского муниципального района, </w:t>
            </w:r>
            <w:r w:rsidRPr="00D26DEA">
              <w:rPr>
                <w:bCs/>
                <w:sz w:val="24"/>
                <w:szCs w:val="24"/>
                <w:lang w:eastAsia="en-US"/>
              </w:rPr>
              <w:t xml:space="preserve">о форме и сроках формирования отчета об </w:t>
            </w:r>
            <w:r w:rsidRPr="00D26DEA">
              <w:rPr>
                <w:bCs/>
                <w:sz w:val="24"/>
                <w:szCs w:val="24"/>
                <w:lang w:eastAsia="en-US"/>
              </w:rPr>
              <w:lastRenderedPageBreak/>
              <w:t>их исполнении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sz w:val="24"/>
                <w:szCs w:val="24"/>
                <w:lang w:eastAsia="en-US"/>
              </w:rPr>
            </w:pPr>
            <w:r w:rsidRPr="00D26DEA">
              <w:rPr>
                <w:sz w:val="24"/>
                <w:szCs w:val="24"/>
                <w:lang w:eastAsia="en-US"/>
              </w:rPr>
              <w:lastRenderedPageBreak/>
              <w:t xml:space="preserve">15 марта </w:t>
            </w:r>
          </w:p>
          <w:p w:rsidR="00D26DEA" w:rsidRPr="00D26DEA" w:rsidRDefault="00D26DEA" w:rsidP="00F01BBA">
            <w:pPr>
              <w:jc w:val="center"/>
              <w:rPr>
                <w:sz w:val="24"/>
                <w:szCs w:val="24"/>
                <w:lang w:eastAsia="en-US"/>
              </w:rPr>
            </w:pPr>
            <w:r w:rsidRPr="00D26DEA">
              <w:rPr>
                <w:sz w:val="24"/>
                <w:szCs w:val="24"/>
                <w:lang w:eastAsia="en-US"/>
              </w:rPr>
              <w:t>2023 года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color w:val="000000"/>
                <w:sz w:val="24"/>
                <w:szCs w:val="24"/>
                <w:lang w:eastAsia="en-US"/>
              </w:rPr>
              <w:t>акт утвержден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Отдел образования администрации Каширского муниципального района</w:t>
            </w:r>
          </w:p>
        </w:tc>
      </w:tr>
      <w:tr w:rsidR="00D26DEA" w:rsidRPr="00D26DEA" w:rsidTr="00D26DEA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D26DEA">
              <w:rPr>
                <w:color w:val="000000"/>
                <w:sz w:val="24"/>
                <w:szCs w:val="24"/>
                <w:lang w:eastAsia="en-US"/>
              </w:rPr>
              <w:t xml:space="preserve">2.2. Разработка проекта нормативного правового акта администрации </w:t>
            </w:r>
            <w:r w:rsidRPr="00D26DEA">
              <w:rPr>
                <w:rFonts w:eastAsia="Calibri"/>
                <w:sz w:val="24"/>
                <w:szCs w:val="24"/>
                <w:lang w:eastAsia="en-US"/>
              </w:rPr>
              <w:t>Каширского муниципального района об утверждении порядка формирования реестра исполнителей муниципальной услуги «Реализация дополнительных общеразвивающих программ» в соответствии с социальным сертификатом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 xml:space="preserve">До 1 июня </w:t>
            </w:r>
          </w:p>
          <w:p w:rsidR="00D26DEA" w:rsidRPr="00D26DEA" w:rsidRDefault="00D26DEA" w:rsidP="00F01BBA">
            <w:pPr>
              <w:jc w:val="center"/>
              <w:rPr>
                <w:sz w:val="24"/>
                <w:szCs w:val="24"/>
                <w:highlight w:val="yellow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2023 года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color w:val="000000"/>
                <w:sz w:val="24"/>
                <w:szCs w:val="24"/>
                <w:lang w:eastAsia="en-US"/>
              </w:rPr>
              <w:t>акт утвержден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Отдел образования администрации Каширского муниципального района</w:t>
            </w:r>
          </w:p>
        </w:tc>
      </w:tr>
      <w:tr w:rsidR="00D26DEA" w:rsidRPr="00D26DEA" w:rsidTr="00D26DEA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D26DEA">
              <w:rPr>
                <w:color w:val="000000"/>
                <w:sz w:val="24"/>
                <w:szCs w:val="24"/>
                <w:lang w:eastAsia="en-US"/>
              </w:rPr>
              <w:t>2.3. Разработка проекта нормативного правового акта администрации</w:t>
            </w:r>
            <w:r w:rsidRPr="00D26DEA">
              <w:rPr>
                <w:rFonts w:eastAsia="Calibri"/>
                <w:sz w:val="24"/>
                <w:szCs w:val="24"/>
                <w:lang w:eastAsia="en-US"/>
              </w:rPr>
              <w:t xml:space="preserve"> Каширского муниципального района</w:t>
            </w:r>
            <w:r w:rsidRPr="00D26DEA">
              <w:rPr>
                <w:color w:val="000000"/>
                <w:sz w:val="24"/>
                <w:szCs w:val="24"/>
                <w:lang w:eastAsia="en-US"/>
              </w:rPr>
              <w:t xml:space="preserve"> об утверждении порядка формирования в электронном виде социальных сертификатов на получение муниципальной услуги «Реализация дополнительных общеразвивающих программ» и реестра их получателей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 xml:space="preserve">До 1 июня </w:t>
            </w:r>
          </w:p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2023 года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color w:val="000000"/>
                <w:sz w:val="24"/>
                <w:szCs w:val="24"/>
                <w:lang w:eastAsia="en-US"/>
              </w:rPr>
              <w:t>акт утвержден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Отдел образования администрации Каширского муниципального района</w:t>
            </w:r>
          </w:p>
        </w:tc>
      </w:tr>
      <w:tr w:rsidR="00D26DEA" w:rsidRPr="00D26DEA" w:rsidTr="00D26DEA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D26DEA">
              <w:rPr>
                <w:color w:val="000000"/>
                <w:sz w:val="24"/>
                <w:szCs w:val="24"/>
                <w:lang w:eastAsia="en-US"/>
              </w:rPr>
              <w:t xml:space="preserve">2.4. Разработка проекта нормативного правового акта администрации </w:t>
            </w:r>
            <w:r w:rsidRPr="00D26DEA">
              <w:rPr>
                <w:rFonts w:eastAsia="Calibri"/>
                <w:sz w:val="24"/>
                <w:szCs w:val="24"/>
                <w:lang w:eastAsia="en-US"/>
              </w:rPr>
              <w:t>Каширского муниципального района об утверждении правил заключения в электронной форме и подписания усиленной квалифицированной электронной подписью лица, имеющего право действовать от имени соответственно уполномоченного органа, исполнителя муниципальных услуг в социальной сфере, соглашений о финансовом обеспечении (возмещении) затрат, связанных с оказанием муниципальных услуг в социальной сфере в соответствии с социальным сертификатом на получение муниципальной услуги в социальной сфере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 xml:space="preserve">До 1 июня </w:t>
            </w:r>
          </w:p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2023 года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color w:val="000000"/>
                <w:sz w:val="24"/>
                <w:szCs w:val="24"/>
                <w:lang w:eastAsia="en-US"/>
              </w:rPr>
              <w:t>акт утвержден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Отдел образования администрации Каширского муниципального района</w:t>
            </w:r>
          </w:p>
        </w:tc>
      </w:tr>
      <w:tr w:rsidR="00D26DEA" w:rsidRPr="00D26DEA" w:rsidTr="00D26DEA">
        <w:trPr>
          <w:trHeight w:val="27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D26DEA">
              <w:rPr>
                <w:color w:val="000000"/>
                <w:sz w:val="24"/>
                <w:szCs w:val="24"/>
                <w:lang w:eastAsia="en-US"/>
              </w:rPr>
              <w:t xml:space="preserve">2.5. Разработка проекта нормативного правового акта администрации </w:t>
            </w:r>
            <w:r w:rsidRPr="00D26DEA">
              <w:rPr>
                <w:rFonts w:eastAsia="Calibri"/>
                <w:sz w:val="24"/>
                <w:szCs w:val="24"/>
                <w:lang w:eastAsia="en-US"/>
              </w:rPr>
              <w:t>Каширского муниципального района</w:t>
            </w:r>
            <w:r w:rsidRPr="00D26DEA">
              <w:rPr>
                <w:color w:val="000000"/>
                <w:sz w:val="24"/>
                <w:szCs w:val="24"/>
                <w:lang w:eastAsia="en-US"/>
              </w:rPr>
              <w:t xml:space="preserve"> об утверждении порядка предоставления субсидии юридическим лицам, индивидуальным предпринимателям, физическим лицам – производителям товаров, работ, услуг на оплату соглашения о финансовом обеспечении (возмещении) затрат, связанных с оказанием муниципальных услуг в социальной сфере в соответствии с социальным сертификатом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 xml:space="preserve">До 1 июня </w:t>
            </w:r>
          </w:p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2023 года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color w:val="000000"/>
                <w:sz w:val="24"/>
                <w:szCs w:val="24"/>
                <w:lang w:eastAsia="en-US"/>
              </w:rPr>
              <w:t>акт утвержден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Отдел образования администрации Каширского муниципального района</w:t>
            </w:r>
          </w:p>
        </w:tc>
      </w:tr>
      <w:tr w:rsidR="00D26DEA" w:rsidRPr="00D26DEA" w:rsidTr="00D26DEA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D26DEA">
              <w:rPr>
                <w:color w:val="000000"/>
                <w:sz w:val="24"/>
                <w:szCs w:val="24"/>
                <w:lang w:eastAsia="en-US"/>
              </w:rPr>
              <w:t xml:space="preserve">2.6 Разработка проекта нормативного правового акта администрации </w:t>
            </w:r>
            <w:r w:rsidRPr="00D26DEA">
              <w:rPr>
                <w:rFonts w:eastAsia="Calibri"/>
                <w:sz w:val="24"/>
                <w:szCs w:val="24"/>
                <w:lang w:eastAsia="en-US"/>
              </w:rPr>
              <w:t>Каширского муниципального района об утверждении порядка выдачи единого социального сертификата на получение двух и более муниципальных услуг в социальной сфере, которые включены в муниципальные социальные заказы одного или нескольких уполномоченных органов и оказание которых осуществляется в соответствии с социальным сертификатом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val="en-US" w:eastAsia="en-US"/>
              </w:rPr>
              <w:t>IV</w:t>
            </w:r>
            <w:r w:rsidRPr="00D26DEA">
              <w:rPr>
                <w:rFonts w:eastAsia="Calibri"/>
                <w:sz w:val="24"/>
                <w:szCs w:val="24"/>
                <w:lang w:eastAsia="en-US"/>
              </w:rPr>
              <w:t xml:space="preserve"> квартал </w:t>
            </w:r>
          </w:p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2024 года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color w:val="000000"/>
                <w:sz w:val="24"/>
                <w:szCs w:val="24"/>
                <w:lang w:eastAsia="en-US"/>
              </w:rPr>
              <w:t>акт утвержден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Отдел образования администрации Каширского муниципального района</w:t>
            </w:r>
          </w:p>
        </w:tc>
      </w:tr>
      <w:tr w:rsidR="00D26DEA" w:rsidRPr="00D26DEA" w:rsidTr="00D26DEA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D26DEA">
              <w:rPr>
                <w:color w:val="000000"/>
                <w:sz w:val="24"/>
                <w:szCs w:val="24"/>
                <w:lang w:eastAsia="en-US"/>
              </w:rPr>
              <w:t xml:space="preserve">2.7. Разработка проекта приказа финансового органа местного самоуправления </w:t>
            </w:r>
            <w:r w:rsidRPr="00D26DEA">
              <w:rPr>
                <w:rFonts w:eastAsia="Calibri"/>
                <w:sz w:val="24"/>
                <w:szCs w:val="24"/>
                <w:lang w:eastAsia="en-US"/>
              </w:rPr>
              <w:t>Каширского муниципального района</w:t>
            </w:r>
            <w:r w:rsidRPr="00D26DEA">
              <w:rPr>
                <w:color w:val="000000"/>
                <w:sz w:val="24"/>
                <w:szCs w:val="24"/>
                <w:lang w:eastAsia="en-US"/>
              </w:rPr>
              <w:t xml:space="preserve"> об утверждении типовой формы соглашения, заключаемого по результатам отбора исполнителей услуг в социальной сфере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 xml:space="preserve">1 июня </w:t>
            </w:r>
          </w:p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2023 года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color w:val="000000"/>
                <w:sz w:val="24"/>
                <w:szCs w:val="24"/>
                <w:lang w:eastAsia="en-US"/>
              </w:rPr>
              <w:t>приказ утвержден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Отдел образования администрации Каширского муниципального района</w:t>
            </w:r>
          </w:p>
        </w:tc>
      </w:tr>
      <w:tr w:rsidR="00D26DEA" w:rsidRPr="00D26DEA" w:rsidTr="00D26DEA">
        <w:trPr>
          <w:trHeight w:val="22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EA" w:rsidRPr="00D26DEA" w:rsidRDefault="00D26DEA" w:rsidP="00F01BB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color w:val="000000"/>
                <w:sz w:val="24"/>
                <w:szCs w:val="24"/>
                <w:lang w:eastAsia="en-US"/>
              </w:rPr>
              <w:t xml:space="preserve">2.8. Разработка проекта нормативного правового акта администрации </w:t>
            </w:r>
            <w:r w:rsidRPr="00D26DEA">
              <w:rPr>
                <w:rFonts w:eastAsia="Calibri"/>
                <w:sz w:val="24"/>
                <w:szCs w:val="24"/>
                <w:lang w:eastAsia="en-US"/>
              </w:rPr>
              <w:t>Каширского муниципального района об иных условиях, включаемых в договор, заключаемый исполнителем услуг с потребителем услуг в целях оказания муниципальных</w:t>
            </w:r>
            <w:r w:rsidRPr="00D26DEA">
              <w:rPr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D26DEA">
              <w:rPr>
                <w:rFonts w:eastAsia="Calibri"/>
                <w:sz w:val="24"/>
                <w:szCs w:val="24"/>
                <w:lang w:eastAsia="en-US"/>
              </w:rPr>
              <w:t xml:space="preserve">услуг в социальной сфере, отнесенных к </w:t>
            </w:r>
            <w:r w:rsidRPr="00D26DEA">
              <w:rPr>
                <w:rFonts w:eastAsia="Calibri"/>
                <w:sz w:val="24"/>
                <w:szCs w:val="24"/>
                <w:lang w:eastAsia="en-US"/>
              </w:rPr>
              <w:br/>
              <w:t>полномочиям органов местного самоуправления Каширского муниципального района.</w:t>
            </w:r>
          </w:p>
          <w:p w:rsidR="00D26DEA" w:rsidRPr="00D26DEA" w:rsidRDefault="00D26DEA" w:rsidP="00F01BB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D26DEA" w:rsidRPr="00D26DEA" w:rsidRDefault="00D26DEA" w:rsidP="00F01BBA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val="en-US" w:eastAsia="en-US"/>
              </w:rPr>
              <w:t>IV</w:t>
            </w:r>
            <w:r w:rsidRPr="00D26DEA">
              <w:rPr>
                <w:rFonts w:eastAsia="Calibri"/>
                <w:sz w:val="24"/>
                <w:szCs w:val="24"/>
                <w:lang w:eastAsia="en-US"/>
              </w:rPr>
              <w:t xml:space="preserve"> квартал </w:t>
            </w:r>
          </w:p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2024 года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color w:val="000000"/>
                <w:sz w:val="24"/>
                <w:szCs w:val="24"/>
                <w:lang w:eastAsia="en-US"/>
              </w:rPr>
              <w:t>Проекты актов разработаны/акты утверждены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Отдел образования администрации Каширского муниципального района</w:t>
            </w:r>
          </w:p>
        </w:tc>
      </w:tr>
      <w:tr w:rsidR="00D26DEA" w:rsidRPr="00D26DEA" w:rsidTr="00D26DEA">
        <w:trPr>
          <w:trHeight w:val="270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 xml:space="preserve">3. </w:t>
            </w:r>
          </w:p>
        </w:tc>
        <w:tc>
          <w:tcPr>
            <w:tcW w:w="11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 xml:space="preserve">Коммуникационная </w:t>
            </w:r>
            <w:r w:rsidRPr="00D26DEA">
              <w:rPr>
                <w:rFonts w:eastAsia="Calibri"/>
                <w:color w:val="000000"/>
                <w:sz w:val="24"/>
                <w:szCs w:val="24"/>
                <w:lang w:eastAsia="en-US"/>
              </w:rPr>
              <w:lastRenderedPageBreak/>
              <w:t>поддержка</w:t>
            </w: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D26DEA">
              <w:rPr>
                <w:color w:val="000000"/>
                <w:sz w:val="24"/>
                <w:szCs w:val="24"/>
                <w:lang w:eastAsia="en-US"/>
              </w:rPr>
              <w:lastRenderedPageBreak/>
              <w:t>3.1. Организация и проведение семинара-</w:t>
            </w:r>
            <w:r w:rsidRPr="00D26DEA">
              <w:rPr>
                <w:color w:val="000000"/>
                <w:sz w:val="24"/>
                <w:szCs w:val="24"/>
                <w:lang w:eastAsia="en-US"/>
              </w:rPr>
              <w:lastRenderedPageBreak/>
              <w:t>совещания с потенциальными исполнителями услуг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Не реже </w:t>
            </w:r>
          </w:p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1 раза в квартал </w:t>
            </w:r>
          </w:p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(по мере необходимости)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color w:val="000000"/>
                <w:sz w:val="24"/>
                <w:szCs w:val="24"/>
                <w:lang w:eastAsia="en-US"/>
              </w:rPr>
              <w:lastRenderedPageBreak/>
              <w:t xml:space="preserve">Совещание </w:t>
            </w:r>
            <w:r w:rsidRPr="00D26DEA">
              <w:rPr>
                <w:rFonts w:eastAsia="Calibri"/>
                <w:color w:val="000000"/>
                <w:sz w:val="24"/>
                <w:szCs w:val="24"/>
                <w:lang w:eastAsia="en-US"/>
              </w:rPr>
              <w:lastRenderedPageBreak/>
              <w:t>проведено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Отдел </w:t>
            </w:r>
            <w:r w:rsidRPr="00D26DEA">
              <w:rPr>
                <w:rFonts w:eastAsia="Calibri"/>
                <w:sz w:val="24"/>
                <w:szCs w:val="24"/>
                <w:lang w:eastAsia="en-US"/>
              </w:rPr>
              <w:lastRenderedPageBreak/>
              <w:t>образования администрации Каширского муниципального района</w:t>
            </w:r>
          </w:p>
        </w:tc>
      </w:tr>
      <w:tr w:rsidR="00D26DEA" w:rsidRPr="00D26DEA" w:rsidTr="00D26DEA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D26DEA">
              <w:rPr>
                <w:color w:val="000000"/>
                <w:sz w:val="24"/>
                <w:szCs w:val="24"/>
                <w:lang w:eastAsia="en-US"/>
              </w:rPr>
              <w:t xml:space="preserve">3.2. Подготовка материалов и проведение информационной кампании (взаимодействие со средствами массовой информации) о реализации апробации механизмов организации оказания муниципальных услуг в социальной сфере </w:t>
            </w:r>
            <w:r w:rsidRPr="00D26DEA">
              <w:rPr>
                <w:color w:val="000000"/>
                <w:sz w:val="24"/>
                <w:szCs w:val="24"/>
                <w:lang w:eastAsia="en-US"/>
              </w:rPr>
              <w:br/>
              <w:t>(далее – апробация)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До 1 июля 2023 года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color w:val="000000"/>
                <w:sz w:val="24"/>
                <w:szCs w:val="24"/>
                <w:lang w:eastAsia="en-US"/>
              </w:rPr>
              <w:t>Материалы подготовлены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Отдел образования администрации Каширского муниципального района</w:t>
            </w:r>
            <w:r w:rsidRPr="00D26DEA">
              <w:rPr>
                <w:rFonts w:eastAsia="Calibri"/>
                <w:color w:val="FF0000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D26DEA" w:rsidRPr="00D26DEA" w:rsidTr="00D26DEA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D26DEA">
              <w:rPr>
                <w:color w:val="000000"/>
                <w:sz w:val="24"/>
                <w:szCs w:val="24"/>
                <w:lang w:eastAsia="en-US"/>
              </w:rPr>
              <w:t xml:space="preserve">3.3. Проведение консультаций, семинаров, совещаний с заинтересованными сторонами (в том числе потребителями услуг, представителями негосударственных организаций и некоммерческих организаций, должностными лицами и персоналом, работающим непосредственно с потребителями услуг), вовлекаемыми к участию в апробации 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 xml:space="preserve">По мере необходимости 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color w:val="000000"/>
                <w:sz w:val="24"/>
                <w:szCs w:val="24"/>
                <w:lang w:eastAsia="en-US"/>
              </w:rPr>
              <w:t>Консультации проведены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Отдел образования администрации Каширского муниципального района</w:t>
            </w:r>
          </w:p>
        </w:tc>
      </w:tr>
      <w:tr w:rsidR="00D26DEA" w:rsidRPr="00D26DEA" w:rsidTr="00D26DEA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D26DEA">
              <w:rPr>
                <w:color w:val="000000"/>
                <w:sz w:val="24"/>
                <w:szCs w:val="24"/>
                <w:lang w:eastAsia="en-US"/>
              </w:rPr>
              <w:t xml:space="preserve">3.4. Подготовка плана мероприятий уполномоченного органа местного самоуправления </w:t>
            </w:r>
            <w:r w:rsidRPr="00D26DEA">
              <w:rPr>
                <w:rFonts w:eastAsia="Calibri"/>
                <w:sz w:val="24"/>
                <w:szCs w:val="24"/>
                <w:lang w:eastAsia="en-US"/>
              </w:rPr>
              <w:t xml:space="preserve">Каширского муниципального района </w:t>
            </w:r>
            <w:r w:rsidRPr="00D26DEA">
              <w:rPr>
                <w:color w:val="000000"/>
                <w:sz w:val="24"/>
                <w:szCs w:val="24"/>
                <w:lang w:eastAsia="en-US"/>
              </w:rPr>
              <w:t>по освещению в средствах массовой информации реализации Федерального закона № 189-ФЗ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До 31 марта 2023 года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color w:val="000000"/>
                <w:sz w:val="24"/>
                <w:szCs w:val="24"/>
                <w:lang w:eastAsia="en-US"/>
              </w:rPr>
              <w:t>План мероприятий утвержден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Отдел образования администрации Каширского муниципального района</w:t>
            </w:r>
          </w:p>
        </w:tc>
      </w:tr>
      <w:tr w:rsidR="00D26DEA" w:rsidRPr="00D26DEA" w:rsidTr="00D26DEA">
        <w:trPr>
          <w:trHeight w:val="270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Решение о муниципальных услугах, исполнители которых будут определены по результатам отбора исполнителей услуг, и выбор способа отбора исполнителей услуг</w:t>
            </w:r>
          </w:p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D26DEA">
              <w:rPr>
                <w:sz w:val="24"/>
                <w:szCs w:val="24"/>
                <w:lang w:eastAsia="en-US"/>
              </w:rPr>
              <w:t xml:space="preserve">4.1. Формирование, утверждение и размещение муниципального социального заказа на оказание </w:t>
            </w:r>
            <w:r w:rsidRPr="00D26DEA">
              <w:rPr>
                <w:color w:val="000000"/>
                <w:sz w:val="24"/>
                <w:szCs w:val="24"/>
                <w:lang w:eastAsia="en-US"/>
              </w:rPr>
              <w:t>муниципальной услуги «Реализация дополнительных общеразвивающих программ»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bCs/>
                <w:sz w:val="24"/>
                <w:szCs w:val="24"/>
                <w:lang w:eastAsia="en-US"/>
              </w:rPr>
              <w:t xml:space="preserve">До 1 марта </w:t>
            </w:r>
          </w:p>
          <w:p w:rsidR="00D26DEA" w:rsidRPr="00D26DEA" w:rsidRDefault="00D26DEA" w:rsidP="00F01BBA">
            <w:pPr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bCs/>
                <w:sz w:val="24"/>
                <w:szCs w:val="24"/>
                <w:lang w:eastAsia="en-US"/>
              </w:rPr>
              <w:t>2023 года,</w:t>
            </w:r>
          </w:p>
          <w:p w:rsidR="00D26DEA" w:rsidRPr="00D26DEA" w:rsidRDefault="00D26DEA" w:rsidP="00F01BBA">
            <w:pPr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далее - ежегодно </w:t>
            </w:r>
          </w:p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bCs/>
                <w:sz w:val="24"/>
                <w:szCs w:val="24"/>
                <w:lang w:eastAsia="en-US"/>
              </w:rPr>
              <w:t>до 1 января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color w:val="000000"/>
                <w:sz w:val="24"/>
                <w:szCs w:val="24"/>
                <w:lang w:eastAsia="en-US"/>
              </w:rPr>
              <w:t>Муниципальный социальный заказ утвержден и размещен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Отдел образования администрации Каширского муниципального района</w:t>
            </w:r>
          </w:p>
        </w:tc>
      </w:tr>
      <w:tr w:rsidR="00D26DEA" w:rsidRPr="00D26DEA" w:rsidTr="00D26DEA">
        <w:trPr>
          <w:trHeight w:val="270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 xml:space="preserve">5. </w:t>
            </w:r>
          </w:p>
        </w:tc>
        <w:tc>
          <w:tcPr>
            <w:tcW w:w="11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 xml:space="preserve">Отбор исполнителей услуг (в случае выбора способа отбора </w:t>
            </w:r>
            <w:r w:rsidRPr="00D26DEA">
              <w:rPr>
                <w:rFonts w:eastAsia="Calibri"/>
                <w:sz w:val="24"/>
                <w:szCs w:val="24"/>
                <w:lang w:eastAsia="en-US"/>
              </w:rPr>
              <w:lastRenderedPageBreak/>
              <w:t>исполнителей услуг)</w:t>
            </w: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26DEA">
              <w:rPr>
                <w:sz w:val="24"/>
                <w:szCs w:val="24"/>
                <w:lang w:eastAsia="en-US"/>
              </w:rPr>
              <w:lastRenderedPageBreak/>
              <w:t>5.1. Формирование реестра исполнителей (по заявке, основанием является лицензия)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До 15 августа 2023 года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color w:val="000000"/>
                <w:sz w:val="24"/>
                <w:szCs w:val="24"/>
                <w:lang w:eastAsia="en-US"/>
              </w:rPr>
              <w:t>Реестр сформирован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 xml:space="preserve">Отдел образования </w:t>
            </w:r>
            <w:r w:rsidRPr="00D26DEA">
              <w:rPr>
                <w:rFonts w:eastAsia="Calibri"/>
                <w:sz w:val="24"/>
                <w:szCs w:val="24"/>
                <w:lang w:eastAsia="en-US"/>
              </w:rPr>
              <w:lastRenderedPageBreak/>
              <w:t>администрации Каширского муниципального района</w:t>
            </w:r>
          </w:p>
        </w:tc>
      </w:tr>
      <w:tr w:rsidR="00D26DEA" w:rsidRPr="00D26DEA" w:rsidTr="00D26DEA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sz w:val="24"/>
                <w:szCs w:val="24"/>
                <w:lang w:eastAsia="en-US"/>
              </w:rPr>
              <w:t>5.2. З</w:t>
            </w:r>
            <w:r w:rsidRPr="00D26DEA">
              <w:rPr>
                <w:color w:val="000000"/>
                <w:sz w:val="24"/>
                <w:szCs w:val="24"/>
                <w:lang w:eastAsia="en-US"/>
              </w:rPr>
              <w:t xml:space="preserve">аключение </w:t>
            </w:r>
            <w:r w:rsidRPr="00D26DEA">
              <w:rPr>
                <w:sz w:val="24"/>
                <w:szCs w:val="24"/>
                <w:lang w:eastAsia="en-US"/>
              </w:rPr>
              <w:t xml:space="preserve">соглашений о финансовом обеспечении (возмещении) затрат, связанных с оказанием муниципальных услуг в социальной сфере в соответствии с социальным сертификатом на получение муниципальной услуги в социальной сфере </w:t>
            </w:r>
            <w:r w:rsidRPr="00D26DEA">
              <w:rPr>
                <w:color w:val="000000"/>
                <w:sz w:val="24"/>
                <w:szCs w:val="24"/>
                <w:lang w:eastAsia="en-US"/>
              </w:rPr>
              <w:t xml:space="preserve">в целях исполнения муниципального социального заказа на оказание муниципальной услуги «Реализация дополнительных общеразвивающих программ», утвержденного уполномоченным органом местного самоуправления </w:t>
            </w:r>
            <w:r w:rsidRPr="00D26DEA">
              <w:rPr>
                <w:rFonts w:eastAsia="Calibri"/>
                <w:sz w:val="24"/>
                <w:szCs w:val="24"/>
                <w:lang w:eastAsia="en-US"/>
              </w:rPr>
              <w:t>Каширского муниципального района</w:t>
            </w:r>
            <w:r w:rsidRPr="00D26DEA">
              <w:rPr>
                <w:color w:val="000000"/>
                <w:sz w:val="24"/>
                <w:szCs w:val="24"/>
                <w:lang w:eastAsia="en-US"/>
              </w:rPr>
              <w:t xml:space="preserve">  на 2023 год 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До 15 августа 2023 года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color w:val="000000"/>
                <w:sz w:val="24"/>
                <w:szCs w:val="24"/>
                <w:lang w:eastAsia="en-US"/>
              </w:rPr>
              <w:t>Соглашения заключены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Отдел образования администрации Каширского муниципального района</w:t>
            </w:r>
          </w:p>
        </w:tc>
      </w:tr>
      <w:tr w:rsidR="00D26DEA" w:rsidRPr="00D26DEA" w:rsidTr="00D26DEA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sz w:val="24"/>
                <w:szCs w:val="24"/>
                <w:lang w:eastAsia="en-US"/>
              </w:rPr>
              <w:t xml:space="preserve">5.3. Обеспечение формирования в электронном виде социальных сертификатов на получение муниципальной услуги </w:t>
            </w:r>
            <w:r w:rsidRPr="00D26DEA">
              <w:rPr>
                <w:color w:val="000000"/>
                <w:sz w:val="24"/>
                <w:szCs w:val="24"/>
                <w:lang w:eastAsia="en-US"/>
              </w:rPr>
              <w:t xml:space="preserve">«Реализация дополнительных общеразвивающих программ» </w:t>
            </w:r>
            <w:r w:rsidRPr="00D26DEA">
              <w:rPr>
                <w:sz w:val="24"/>
                <w:szCs w:val="24"/>
                <w:lang w:eastAsia="en-US"/>
              </w:rPr>
              <w:t>и реестра их получателей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До 1 сентября 2023 года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color w:val="000000"/>
                <w:sz w:val="24"/>
                <w:szCs w:val="24"/>
                <w:lang w:eastAsia="en-US"/>
              </w:rPr>
              <w:t>Сертификаты сформированы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Отдел образования администрации Каширского муниципального района</w:t>
            </w:r>
          </w:p>
        </w:tc>
      </w:tr>
      <w:tr w:rsidR="00D26DEA" w:rsidRPr="00D26DEA" w:rsidTr="00D26DEA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sz w:val="24"/>
                <w:szCs w:val="24"/>
                <w:lang w:eastAsia="en-US"/>
              </w:rPr>
              <w:t xml:space="preserve">5.4. Проведение отбора исполнителей муниципальной услуги </w:t>
            </w:r>
            <w:r w:rsidRPr="00D26DEA">
              <w:rPr>
                <w:color w:val="000000"/>
                <w:sz w:val="24"/>
                <w:szCs w:val="24"/>
                <w:lang w:eastAsia="en-US"/>
              </w:rPr>
              <w:t>«Реализация дополнительных общеразвивающих программ»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С 1 сентября 2023 года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color w:val="000000"/>
                <w:sz w:val="24"/>
                <w:szCs w:val="24"/>
                <w:lang w:eastAsia="en-US"/>
              </w:rPr>
              <w:t>Отбор проведен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Отдел образования администрации Каширского муниципального района</w:t>
            </w:r>
          </w:p>
        </w:tc>
      </w:tr>
      <w:tr w:rsidR="00D26DEA" w:rsidRPr="00D26DEA" w:rsidTr="00D26DEA">
        <w:trPr>
          <w:trHeight w:val="270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11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 xml:space="preserve">Система мониторинга и оценки результатов оказания муниципальных услуг </w:t>
            </w: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6.1. Организация конференции по вопросам системы мониторинга и оценки результатов оказания муниципальных услуг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color w:val="000000"/>
                <w:sz w:val="24"/>
                <w:szCs w:val="24"/>
                <w:lang w:eastAsia="en-US"/>
              </w:rPr>
              <w:t>2024 год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Конференция проведена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Отдел образования администрации Каширского муниципального района</w:t>
            </w:r>
          </w:p>
        </w:tc>
      </w:tr>
      <w:tr w:rsidR="00D26DEA" w:rsidRPr="00D26DEA" w:rsidTr="00D26DEA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 xml:space="preserve">6.2. Разработка системы мониторинга и оценки </w:t>
            </w:r>
            <w:r w:rsidRPr="00D26DEA">
              <w:rPr>
                <w:rFonts w:eastAsia="Calibri"/>
                <w:sz w:val="24"/>
                <w:szCs w:val="24"/>
                <w:lang w:eastAsia="en-US"/>
              </w:rPr>
              <w:lastRenderedPageBreak/>
              <w:t>результатов оказания муниципальных услуг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000000"/>
                <w:sz w:val="24"/>
                <w:szCs w:val="24"/>
                <w:highlight w:val="yellow"/>
                <w:lang w:eastAsia="en-US"/>
              </w:rPr>
            </w:pPr>
            <w:r w:rsidRPr="00D26DEA">
              <w:rPr>
                <w:rFonts w:eastAsia="Calibri"/>
                <w:color w:val="000000"/>
                <w:sz w:val="24"/>
                <w:szCs w:val="24"/>
                <w:lang w:eastAsia="en-US"/>
              </w:rPr>
              <w:lastRenderedPageBreak/>
              <w:t>2024 год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 xml:space="preserve">Методические </w:t>
            </w:r>
            <w:r w:rsidRPr="00D26DEA">
              <w:rPr>
                <w:rFonts w:eastAsia="Calibri"/>
                <w:sz w:val="24"/>
                <w:szCs w:val="24"/>
                <w:lang w:eastAsia="en-US"/>
              </w:rPr>
              <w:lastRenderedPageBreak/>
              <w:t>рекомендации по системе мониторинга и оценке результатов оказания муниципальных услуг утверждены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Отдел </w:t>
            </w:r>
            <w:r w:rsidRPr="00D26DEA">
              <w:rPr>
                <w:rFonts w:eastAsia="Calibri"/>
                <w:sz w:val="24"/>
                <w:szCs w:val="24"/>
                <w:lang w:eastAsia="en-US"/>
              </w:rPr>
              <w:lastRenderedPageBreak/>
              <w:t>образования администрации Каширского муниципального района</w:t>
            </w:r>
          </w:p>
        </w:tc>
      </w:tr>
      <w:tr w:rsidR="00D26DEA" w:rsidRPr="00D26DEA" w:rsidTr="00D26DEA">
        <w:trPr>
          <w:trHeight w:val="270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lastRenderedPageBreak/>
              <w:t>7.</w:t>
            </w:r>
          </w:p>
        </w:tc>
        <w:tc>
          <w:tcPr>
            <w:tcW w:w="11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Оценка результатов</w:t>
            </w:r>
          </w:p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апробации</w:t>
            </w: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sz w:val="24"/>
                <w:szCs w:val="24"/>
                <w:lang w:eastAsia="en-US"/>
              </w:rPr>
              <w:t xml:space="preserve">7.1. Подготовка информации о реализации мероприятий </w:t>
            </w:r>
            <w:r w:rsidRPr="00D26DEA">
              <w:rPr>
                <w:rFonts w:eastAsia="Calibri"/>
                <w:sz w:val="24"/>
                <w:szCs w:val="24"/>
                <w:lang w:eastAsia="en-US"/>
              </w:rPr>
              <w:t xml:space="preserve">сфере апробации механизмов организации оказания муниципальных услуг в социальной сфере в соответствии с Федеральным законом </w:t>
            </w:r>
            <w:r w:rsidRPr="00D26DEA">
              <w:rPr>
                <w:sz w:val="24"/>
                <w:szCs w:val="24"/>
                <w:lang w:eastAsia="en-US"/>
              </w:rPr>
              <w:t>№189-ФЗ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2025 год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color w:val="000000"/>
                <w:sz w:val="24"/>
                <w:szCs w:val="24"/>
                <w:lang w:eastAsia="en-US"/>
              </w:rPr>
              <w:t>Информация подготовлена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Отдел образования администрации Каширского муниципального района</w:t>
            </w:r>
          </w:p>
        </w:tc>
      </w:tr>
      <w:tr w:rsidR="00D26DEA" w:rsidRPr="00D26DEA" w:rsidTr="00D26DEA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26DEA">
              <w:rPr>
                <w:sz w:val="24"/>
                <w:szCs w:val="24"/>
                <w:lang w:eastAsia="en-US"/>
              </w:rPr>
              <w:t xml:space="preserve">7.2. Обеспечение участия в совещании по оценке достижения утвержденных показателей эффективности по результатам апробации 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2025 год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color w:val="000000"/>
                <w:sz w:val="24"/>
                <w:szCs w:val="24"/>
                <w:lang w:eastAsia="en-US"/>
              </w:rPr>
              <w:t>Участие обеспечено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D26DEA">
              <w:rPr>
                <w:rFonts w:eastAsia="Calibri"/>
                <w:sz w:val="24"/>
                <w:szCs w:val="24"/>
                <w:lang w:eastAsia="en-US"/>
              </w:rPr>
              <w:t>Отдел образования администрации Каширского муниципального района</w:t>
            </w:r>
          </w:p>
        </w:tc>
      </w:tr>
    </w:tbl>
    <w:p w:rsidR="00EE411D" w:rsidRDefault="00EE411D" w:rsidP="00F01BB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E411D" w:rsidRDefault="00EE411D" w:rsidP="00F01B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D26DEA" w:rsidRPr="00D26DEA" w:rsidRDefault="00D26DEA" w:rsidP="00F01BB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26DEA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 2</w:t>
      </w:r>
    </w:p>
    <w:p w:rsidR="00D26DEA" w:rsidRPr="00D26DEA" w:rsidRDefault="00D26DEA" w:rsidP="00F01BB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6DEA">
        <w:rPr>
          <w:rFonts w:ascii="Times New Roman" w:eastAsia="Calibri" w:hAnsi="Times New Roman" w:cs="Times New Roman"/>
          <w:sz w:val="24"/>
          <w:szCs w:val="24"/>
        </w:rPr>
        <w:t>к постановлению</w:t>
      </w:r>
      <w:r w:rsidRPr="00D26DEA">
        <w:rPr>
          <w:rFonts w:ascii="Times New Roman" w:hAnsi="Times New Roman" w:cs="Times New Roman"/>
          <w:sz w:val="24"/>
          <w:szCs w:val="24"/>
        </w:rPr>
        <w:t xml:space="preserve"> </w:t>
      </w:r>
      <w:r w:rsidRPr="00D26DEA">
        <w:rPr>
          <w:rFonts w:ascii="Times New Roman" w:eastAsia="Calibri" w:hAnsi="Times New Roman" w:cs="Times New Roman"/>
          <w:sz w:val="24"/>
          <w:szCs w:val="24"/>
        </w:rPr>
        <w:t xml:space="preserve"> администрации</w:t>
      </w:r>
    </w:p>
    <w:p w:rsidR="00D26DEA" w:rsidRPr="00D26DEA" w:rsidRDefault="00D26DEA" w:rsidP="00F01BB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26DEA">
        <w:rPr>
          <w:rFonts w:ascii="Times New Roman" w:eastAsia="Calibri" w:hAnsi="Times New Roman" w:cs="Times New Roman"/>
          <w:sz w:val="24"/>
          <w:szCs w:val="24"/>
        </w:rPr>
        <w:t xml:space="preserve"> Каширского муниципального района</w:t>
      </w:r>
    </w:p>
    <w:p w:rsidR="00D26DEA" w:rsidRPr="00D26DEA" w:rsidRDefault="00EE411D" w:rsidP="00F01BB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 06.03.2023 № 193</w:t>
      </w:r>
    </w:p>
    <w:p w:rsidR="00D26DEA" w:rsidRPr="00D26DEA" w:rsidRDefault="00D26DEA" w:rsidP="00F01BBA">
      <w:pPr>
        <w:pStyle w:val="ConsPlusNormal"/>
        <w:jc w:val="right"/>
        <w:rPr>
          <w:rFonts w:ascii="Times New Roman" w:eastAsia="Calibri" w:hAnsi="Times New Roman" w:cs="Times New Roman"/>
        </w:rPr>
      </w:pPr>
    </w:p>
    <w:p w:rsidR="00D26DEA" w:rsidRPr="00D26DEA" w:rsidRDefault="00D26DEA" w:rsidP="00F01BBA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D26DEA">
        <w:rPr>
          <w:rFonts w:ascii="Times New Roman" w:eastAsia="Calibri" w:hAnsi="Times New Roman" w:cs="Times New Roman"/>
          <w:b/>
          <w:iCs/>
          <w:sz w:val="24"/>
          <w:szCs w:val="24"/>
        </w:rPr>
        <w:t>Таблица показателей эффективности реализации мероприятий, проводимых в рамках апробации механизмов организации оказания муниципальной услуги по реализации дополнительных общеразвивающих программ</w:t>
      </w:r>
    </w:p>
    <w:p w:rsidR="00D26DEA" w:rsidRPr="00D26DEA" w:rsidRDefault="00D26DEA" w:rsidP="00F01B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b"/>
        <w:tblW w:w="15309" w:type="dxa"/>
        <w:tblInd w:w="-5" w:type="dxa"/>
        <w:tblLook w:val="04A0" w:firstRow="1" w:lastRow="0" w:firstColumn="1" w:lastColumn="0" w:noHBand="0" w:noVBand="1"/>
      </w:tblPr>
      <w:tblGrid>
        <w:gridCol w:w="1130"/>
        <w:gridCol w:w="2730"/>
        <w:gridCol w:w="1938"/>
        <w:gridCol w:w="4595"/>
        <w:gridCol w:w="1536"/>
        <w:gridCol w:w="1405"/>
        <w:gridCol w:w="1975"/>
      </w:tblGrid>
      <w:tr w:rsidR="00D26DEA" w:rsidRPr="00D26DEA" w:rsidTr="00D26DEA">
        <w:trPr>
          <w:tblHeader/>
        </w:trPr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11D" w:rsidRDefault="00D26DEA" w:rsidP="00F01B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D26DEA" w:rsidRPr="00D26DEA" w:rsidRDefault="00D26DEA" w:rsidP="00F01B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Цель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Тип индикатора</w:t>
            </w: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Индикатор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Базовая величина</w:t>
            </w:r>
            <w:r w:rsidRPr="00D26DEA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1"/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Целевой ориентир</w:t>
            </w:r>
            <w:r w:rsidRPr="00D26DEA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2"/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D26DEA" w:rsidRPr="00D26DEA" w:rsidTr="00D26DEA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D26DEA" w:rsidRPr="00D26DEA" w:rsidTr="00D26DEA">
        <w:tc>
          <w:tcPr>
            <w:tcW w:w="1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Улучшение условий для оказания государственных услуг некоммерческими организациями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Процесс</w:t>
            </w: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Общее количество некоммерческих организаций, оказывающих государственные услуги в отраслях социальной сферы</w:t>
            </w:r>
            <w:r w:rsidRPr="00D26DEA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3"/>
            </w:r>
            <w:r w:rsidRPr="00D26DEA">
              <w:rPr>
                <w:rFonts w:ascii="Times New Roman" w:hAnsi="Times New Roman"/>
                <w:sz w:val="24"/>
                <w:szCs w:val="24"/>
              </w:rPr>
              <w:t xml:space="preserve">, которым предоставляется государственная поддержка </w:t>
            </w:r>
            <w:r w:rsidRPr="00D26DEA">
              <w:rPr>
                <w:rFonts w:ascii="Times New Roman" w:hAnsi="Times New Roman"/>
                <w:sz w:val="24"/>
                <w:szCs w:val="24"/>
              </w:rPr>
              <w:br/>
              <w:t>(в том числе обучение, налоговые льготы и т.п.), единиц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20__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 20__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Отдел образования администрации Каширского муниципального района</w:t>
            </w:r>
          </w:p>
        </w:tc>
      </w:tr>
      <w:tr w:rsidR="00D26DEA" w:rsidRPr="00D26DEA" w:rsidTr="00D26DE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Промежуточный результат </w:t>
            </w: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Общее количество некоммерческих организаций, оказывающих государственные услуги в социальной сфере, единиц 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20__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 20__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tabs>
                <w:tab w:val="center" w:pos="88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Отдел образования администрации Каширского муниципального района</w:t>
            </w:r>
          </w:p>
        </w:tc>
      </w:tr>
      <w:tr w:rsidR="00D26DEA" w:rsidRPr="00D26DEA" w:rsidTr="00D26DE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Итоговый результат</w:t>
            </w: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Количество некоммерческих организаций, оказывающих государственные услуги в социальной сфере, выбранные для апробации </w:t>
            </w:r>
            <w:r w:rsidRPr="00D26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механизмов организации оказания государственных услуг в социальной сфере в соответствии с </w:t>
            </w:r>
            <w:r w:rsidRPr="00D26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 xml:space="preserve">Федеральным законом </w:t>
            </w:r>
            <w:r w:rsidRPr="00D26DEA">
              <w:rPr>
                <w:rFonts w:ascii="Times New Roman" w:hAnsi="Times New Roman"/>
                <w:sz w:val="24"/>
                <w:szCs w:val="24"/>
              </w:rPr>
              <w:t>№ 189-ФЗ (далее – апробация), единиц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20__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 20__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Отдел образования администрации Каширского муниципального района</w:t>
            </w:r>
          </w:p>
        </w:tc>
      </w:tr>
      <w:tr w:rsidR="00D26DEA" w:rsidRPr="00D26DEA" w:rsidTr="00D26DE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из них количество некоммерческих организаций, которым предоставляется государственная поддержка (в том числе обучение, налоговые льготы и т.п.), единиц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20__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 20__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Отдел образования администрации Каширского муниципального района</w:t>
            </w:r>
          </w:p>
        </w:tc>
      </w:tr>
      <w:tr w:rsidR="00D26DEA" w:rsidRPr="00D26DEA" w:rsidTr="00D26DEA">
        <w:tc>
          <w:tcPr>
            <w:tcW w:w="1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Усиление конкуренции при выборе негосударственных исполнителей услуг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Процесс</w:t>
            </w: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Уточнение/доработка актов органов государственной власти субъектов Российской Федерации с учетом механизмов, предусмотренных Федеральным законом </w:t>
            </w:r>
            <w:r w:rsidRPr="00D26DEA">
              <w:rPr>
                <w:rFonts w:ascii="Times New Roman" w:hAnsi="Times New Roman"/>
                <w:sz w:val="24"/>
                <w:szCs w:val="24"/>
              </w:rPr>
              <w:br/>
              <w:t>№ 189-ФЗ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20__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 20__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Отдел образования администрации Каширского муниципального района</w:t>
            </w:r>
          </w:p>
        </w:tc>
      </w:tr>
      <w:tr w:rsidR="00D26DEA" w:rsidRPr="00D26DEA" w:rsidTr="00D26DE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Промежуточный результат </w:t>
            </w: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Количество юридических лиц, индивидуальных предпринимателей, физических лиц – производителей товаров, работ, услуг, участвовавших в процедурах отбора исполнителей государственных услуг в социальной сфере (далее – исполнитель услуг) в целях оказания государственных услуг в социальной сфере, выбранных для апробации 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20__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 20__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Отдел образования администрации Каширского муниципального района</w:t>
            </w:r>
          </w:p>
        </w:tc>
      </w:tr>
      <w:tr w:rsidR="00D26DEA" w:rsidRPr="00D26DEA" w:rsidTr="00D26DE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из них количество юридических лиц, индивидуальных предпринимателей, физических лиц – производителей товаров, работ, услуг, включенных в реестр исполнителей государственных (муниципальных) услуг в социальной сфере в соответствии с социальным сертификатом, выбранных для апробации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20__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 20__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Отдел образования администрации Каширского муниципального района</w:t>
            </w:r>
          </w:p>
        </w:tc>
      </w:tr>
      <w:tr w:rsidR="00D26DEA" w:rsidRPr="00D26DEA" w:rsidTr="00D26DE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Итоговый </w:t>
            </w:r>
            <w:r w:rsidRPr="00D26DE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результат </w:t>
            </w: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Доля юридических лиц, не являющихся  </w:t>
            </w:r>
            <w:r w:rsidRPr="00D26DEA">
              <w:rPr>
                <w:rFonts w:ascii="Times New Roman" w:hAnsi="Times New Roman"/>
                <w:sz w:val="24"/>
                <w:szCs w:val="24"/>
              </w:rPr>
              <w:lastRenderedPageBreak/>
              <w:t>государственными учреждениями, индивидуальных предпринимателей, физических лиц – производителей товаров, работ, услуг, имеющих высокий уровень потенциала для конкуренции с государственными учреждениями при отборе исполнителей услуг в целях оказания государственных услуг в социальной сфере, выбранных для апробации в общем объеме организаций, оказывающих указанные услуги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lastRenderedPageBreak/>
              <w:t>год: 20__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lastRenderedPageBreak/>
              <w:t>год:  20__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Отдел </w:t>
            </w:r>
            <w:r w:rsidRPr="00D26DEA">
              <w:rPr>
                <w:rFonts w:ascii="Times New Roman" w:hAnsi="Times New Roman"/>
                <w:sz w:val="24"/>
                <w:szCs w:val="24"/>
              </w:rPr>
              <w:lastRenderedPageBreak/>
              <w:t>образования администрации Каширского муниципального района</w:t>
            </w:r>
          </w:p>
        </w:tc>
      </w:tr>
      <w:tr w:rsidR="00D26DEA" w:rsidRPr="00D26DEA" w:rsidTr="00D26DEA">
        <w:tc>
          <w:tcPr>
            <w:tcW w:w="1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Увеличение охвата услугами/доступа к услугам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Процесс</w:t>
            </w: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Информационная кампания для потребителей государственных услуг в социальной сфере (далее – потребитель услуг) и исполнителей услуг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20__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 20__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Отдел образования администрации Каширского муниципального района</w:t>
            </w:r>
          </w:p>
        </w:tc>
      </w:tr>
      <w:tr w:rsidR="00D26DEA" w:rsidRPr="00D26DEA" w:rsidTr="00D26DE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Промежуточный результат </w:t>
            </w: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Общее количество юридических лиц, индивидуальных предпринимателей, физических лиц – производителей товаров, работ, услуг, оказывающих государственные услуги в социальной сфере, выбранных для апробации, единиц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20__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 20__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Отдел образования администрации Каширского муниципального района</w:t>
            </w:r>
          </w:p>
        </w:tc>
      </w:tr>
      <w:tr w:rsidR="00D26DEA" w:rsidRPr="00D26DEA" w:rsidTr="00D26DE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из них количество юридических лиц, не являющихся государственными учреждениями, индивидуальных предпринимателей, физических лиц – производителей товаров, работ, услуг, единиц 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20__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 20__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Отдел образования администрации Каширского муниципального района</w:t>
            </w:r>
          </w:p>
        </w:tc>
      </w:tr>
      <w:tr w:rsidR="00D26DEA" w:rsidRPr="00D26DEA" w:rsidTr="00D26DE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Итоговый результат </w:t>
            </w: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Общее количество потребителей государственных услуг в социальной сфере, выбранных для апробации, человек 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20__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 20__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Отдел образования администрации Каширского </w:t>
            </w:r>
            <w:r w:rsidRPr="00D26DEA">
              <w:rPr>
                <w:rFonts w:ascii="Times New Roman" w:hAnsi="Times New Roman"/>
                <w:sz w:val="24"/>
                <w:szCs w:val="24"/>
              </w:rPr>
              <w:lastRenderedPageBreak/>
              <w:t>муниципального района</w:t>
            </w:r>
          </w:p>
        </w:tc>
      </w:tr>
      <w:tr w:rsidR="00D26DEA" w:rsidRPr="00D26DEA" w:rsidTr="00D26DE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Количество потребителей услуг, получивших государственную услугу в социальной сфере, выбранную для апробации, у исполнителей услуг, не являющихся государственными учреждениями, человек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20__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 20__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Отдел образования администрации Каширского муниципального района</w:t>
            </w:r>
          </w:p>
        </w:tc>
      </w:tr>
      <w:tr w:rsidR="00D26DEA" w:rsidRPr="00D26DEA" w:rsidTr="00D26DEA">
        <w:tc>
          <w:tcPr>
            <w:tcW w:w="1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Повышение качества оказанных услуг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Процесс</w:t>
            </w: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Определение стандартов (порядков) оказания государственных услуг в социальной сфере, выбранных для апробации, и минимальных требований к качеству их оказания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20__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 20__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Отдел образования администрации Каширского муниципального района</w:t>
            </w:r>
          </w:p>
        </w:tc>
      </w:tr>
      <w:tr w:rsidR="00D26DEA" w:rsidRPr="00D26DEA" w:rsidTr="00D26DE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Процесс </w:t>
            </w: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Создание системы мониторинга и оценки</w:t>
            </w:r>
            <w:r w:rsidRPr="00D26DEA">
              <w:rPr>
                <w:rFonts w:ascii="Times New Roman" w:hAnsi="Times New Roman"/>
                <w:sz w:val="24"/>
                <w:szCs w:val="24"/>
              </w:rPr>
              <w:br/>
              <w:t xml:space="preserve"> (в т.ч. информационной системы при наличии возможности) качества оказания государственных услуг в социальной сфере, выбранных для апробации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20__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 20__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Отдел образования администрации Каширского муниципального района</w:t>
            </w:r>
          </w:p>
        </w:tc>
      </w:tr>
      <w:tr w:rsidR="00D26DEA" w:rsidRPr="00D26DEA" w:rsidTr="00D26DE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Процесс</w:t>
            </w: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Наличие в органе власти субъекта Российской Федерации, осуществляющем регулирование оказания государственных услуг в социальной сфере, выбранных для апробации, структурного подразделения, осуществляющего </w:t>
            </w:r>
            <w:proofErr w:type="spellStart"/>
            <w:r w:rsidRPr="00D26DEA">
              <w:rPr>
                <w:rFonts w:ascii="Times New Roman" w:hAnsi="Times New Roman"/>
                <w:sz w:val="24"/>
                <w:szCs w:val="24"/>
              </w:rPr>
              <w:t>мониториг</w:t>
            </w:r>
            <w:proofErr w:type="spellEnd"/>
            <w:r w:rsidRPr="00D26DEA">
              <w:rPr>
                <w:rFonts w:ascii="Times New Roman" w:hAnsi="Times New Roman"/>
                <w:sz w:val="24"/>
                <w:szCs w:val="24"/>
              </w:rPr>
              <w:t xml:space="preserve"> оказания таких услуг в соответствии со стандартом (порядком) их оказания </w:t>
            </w:r>
            <w:r w:rsidRPr="00D26DEA">
              <w:rPr>
                <w:rFonts w:ascii="Times New Roman" w:hAnsi="Times New Roman"/>
                <w:sz w:val="24"/>
                <w:szCs w:val="24"/>
              </w:rPr>
              <w:br/>
              <w:t>(далее – структурное подразделение), а также перечня мероприятий по проведению указанного мониторинга и показателей реализации таких мероприятий (далее – чек-лист)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20__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 20__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Отдел образования администрации Каширского муниципального района</w:t>
            </w:r>
          </w:p>
        </w:tc>
      </w:tr>
      <w:tr w:rsidR="00D26DEA" w:rsidRPr="00D26DEA" w:rsidTr="00D26DE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Промежуточный результат </w:t>
            </w: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Количество юридических лиц, индивидуальных предпринимателей, физических лиц – производителей товаров, работ, услуг, оказывающих государственные услуги в социальной сфере, выбранные для апробации, проводящих мониторинг оказания таких услуг в соответствии со стандартом (порядком) оказания государственных услуг в социальной сфере, единиц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20__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 20__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Отдел образования администрации Каширского муниципального района</w:t>
            </w:r>
          </w:p>
        </w:tc>
      </w:tr>
      <w:tr w:rsidR="00D26DEA" w:rsidRPr="00D26DEA" w:rsidTr="00D26DE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Итоговый результат </w:t>
            </w: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Доля соответствия показателей, определенных в рамках мероприятий по проведению мониторинга оказания государственных услуг в социальной сфере, выбранных для апробации, показателям, включенным в чек-лист, определенная в ходе указанного мониторинга, проводимого структурным подразделением, процент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20__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 20__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Отдел образования администрации Каширского муниципального района</w:t>
            </w:r>
          </w:p>
        </w:tc>
      </w:tr>
      <w:tr w:rsidR="00D26DEA" w:rsidRPr="00D26DEA" w:rsidTr="00D26DEA">
        <w:tc>
          <w:tcPr>
            <w:tcW w:w="1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Рост удовлетворенности граждан оказанием государственных услуг в социальной сфере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Процесс</w:t>
            </w: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Создание механизмов обратной связи исполнителей услуг с потребителями услуг, которым указанные исполнители услуг оказали государственные услуги в социальной сфере, выбранные для апробации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20__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 20__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Отдел образования администрации Каширского муниципального района</w:t>
            </w:r>
          </w:p>
        </w:tc>
      </w:tr>
      <w:tr w:rsidR="00D26DEA" w:rsidRPr="00D26DEA" w:rsidTr="00D26DE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Промежуточный результат </w:t>
            </w: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Количество исполнителей услуг, оказывающих государственные услуги в социальной сфере, выбранные для апробации, проводящих мониторинг удовлетворенности потребителей услуг, которым указанные исполнители оказали государственные услуги в социальной сфере, выбранные для апробации, качеством оказанных услуг 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20__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 20__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Отдел образования администрации Каширского муниципального района</w:t>
            </w:r>
          </w:p>
        </w:tc>
      </w:tr>
      <w:tr w:rsidR="00D26DEA" w:rsidRPr="00D26DEA" w:rsidTr="00D26DE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Итоговый результат </w:t>
            </w: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Процент потребителей услуг, удовлетворенных качеством государственных услуг в социальной сфере, выбранных для апробации, оказанных исполнителями услуг, от общего числа потребителей услуг, определенный по результатам мониторинга удовлетворенности потребителей услуг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20__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 xml:space="preserve">значение: </w:t>
            </w:r>
          </w:p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год:  20__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rPr>
                <w:rFonts w:ascii="Times New Roman" w:hAnsi="Times New Roman"/>
                <w:sz w:val="24"/>
                <w:szCs w:val="24"/>
              </w:rPr>
            </w:pPr>
            <w:r w:rsidRPr="00D26DEA">
              <w:rPr>
                <w:rFonts w:ascii="Times New Roman" w:hAnsi="Times New Roman"/>
                <w:sz w:val="24"/>
                <w:szCs w:val="24"/>
              </w:rPr>
              <w:t>Отдел образования администрации Каширского муниципального района</w:t>
            </w:r>
          </w:p>
        </w:tc>
      </w:tr>
    </w:tbl>
    <w:p w:rsidR="00D26DEA" w:rsidRPr="00D26DEA" w:rsidRDefault="00D26DEA" w:rsidP="00F01BB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26DEA" w:rsidRPr="00D26DEA" w:rsidRDefault="00D26DEA" w:rsidP="00F01B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D26DEA" w:rsidRPr="00D26DEA">
          <w:pgSz w:w="16838" w:h="11906" w:orient="landscape"/>
          <w:pgMar w:top="851" w:right="1134" w:bottom="709" w:left="1134" w:header="709" w:footer="709" w:gutter="0"/>
          <w:cols w:space="720"/>
        </w:sectPr>
      </w:pPr>
    </w:p>
    <w:p w:rsidR="00D26DEA" w:rsidRPr="00D26DEA" w:rsidRDefault="00D26DEA" w:rsidP="00F01BB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26DEA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 3</w:t>
      </w:r>
    </w:p>
    <w:p w:rsidR="00D26DEA" w:rsidRPr="00D26DEA" w:rsidRDefault="00D26DEA" w:rsidP="00F01BB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6DEA">
        <w:rPr>
          <w:rFonts w:ascii="Times New Roman" w:eastAsia="Calibri" w:hAnsi="Times New Roman" w:cs="Times New Roman"/>
          <w:sz w:val="24"/>
          <w:szCs w:val="24"/>
        </w:rPr>
        <w:t>к постановлению</w:t>
      </w:r>
      <w:r w:rsidRPr="00D26DEA">
        <w:rPr>
          <w:rFonts w:ascii="Times New Roman" w:hAnsi="Times New Roman" w:cs="Times New Roman"/>
          <w:sz w:val="24"/>
          <w:szCs w:val="24"/>
        </w:rPr>
        <w:t xml:space="preserve"> </w:t>
      </w:r>
      <w:r w:rsidRPr="00D26DEA">
        <w:rPr>
          <w:rFonts w:ascii="Times New Roman" w:eastAsia="Calibri" w:hAnsi="Times New Roman" w:cs="Times New Roman"/>
          <w:sz w:val="24"/>
          <w:szCs w:val="24"/>
        </w:rPr>
        <w:t xml:space="preserve"> администрации</w:t>
      </w:r>
    </w:p>
    <w:p w:rsidR="00D26DEA" w:rsidRPr="00D26DEA" w:rsidRDefault="00D26DEA" w:rsidP="00F01BB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26DEA">
        <w:rPr>
          <w:rFonts w:ascii="Times New Roman" w:eastAsia="Calibri" w:hAnsi="Times New Roman" w:cs="Times New Roman"/>
          <w:sz w:val="24"/>
          <w:szCs w:val="24"/>
        </w:rPr>
        <w:t xml:space="preserve"> Каширского муниципального района</w:t>
      </w:r>
    </w:p>
    <w:p w:rsidR="00D26DEA" w:rsidRPr="00D26DEA" w:rsidRDefault="00EE411D" w:rsidP="00F01BB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от 06.03.2023 </w:t>
      </w:r>
      <w:r w:rsidR="00D26DEA" w:rsidRPr="00D26DEA">
        <w:rPr>
          <w:rFonts w:ascii="Times New Roman" w:eastAsia="Calibri" w:hAnsi="Times New Roman" w:cs="Times New Roman"/>
          <w:sz w:val="24"/>
          <w:szCs w:val="24"/>
        </w:rPr>
        <w:t>№</w:t>
      </w:r>
      <w:r>
        <w:rPr>
          <w:rFonts w:ascii="Times New Roman" w:eastAsia="Calibri" w:hAnsi="Times New Roman" w:cs="Times New Roman"/>
          <w:sz w:val="24"/>
          <w:szCs w:val="24"/>
        </w:rPr>
        <w:t>193</w:t>
      </w:r>
    </w:p>
    <w:p w:rsidR="00D26DEA" w:rsidRPr="00D26DEA" w:rsidRDefault="00D26DEA" w:rsidP="00F01BBA">
      <w:pPr>
        <w:pStyle w:val="ConsPlusNormal"/>
        <w:jc w:val="right"/>
        <w:rPr>
          <w:rFonts w:ascii="Times New Roman" w:eastAsia="Calibri" w:hAnsi="Times New Roman" w:cs="Times New Roman"/>
        </w:rPr>
      </w:pPr>
    </w:p>
    <w:p w:rsidR="00D26DEA" w:rsidRPr="00D26DEA" w:rsidRDefault="00D26DEA" w:rsidP="00F01BB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D26DEA">
        <w:rPr>
          <w:rFonts w:ascii="Times New Roman" w:hAnsi="Times New Roman" w:cs="Times New Roman"/>
          <w:b/>
          <w:sz w:val="24"/>
          <w:szCs w:val="24"/>
        </w:rPr>
        <w:t xml:space="preserve">Состав рабочей группы по организации оказания муниципальных услуг в </w:t>
      </w:r>
    </w:p>
    <w:p w:rsidR="00D26DEA" w:rsidRPr="00D26DEA" w:rsidRDefault="00D26DEA" w:rsidP="00F01BB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26DEA">
        <w:rPr>
          <w:rFonts w:ascii="Times New Roman" w:hAnsi="Times New Roman" w:cs="Times New Roman"/>
          <w:b/>
          <w:sz w:val="24"/>
          <w:szCs w:val="24"/>
        </w:rPr>
        <w:t xml:space="preserve">социальной сфере на территории  </w:t>
      </w:r>
      <w:r w:rsidRPr="00D26DEA">
        <w:rPr>
          <w:rFonts w:ascii="Times New Roman" w:eastAsia="Calibri" w:hAnsi="Times New Roman" w:cs="Times New Roman"/>
          <w:b/>
          <w:sz w:val="24"/>
          <w:szCs w:val="24"/>
        </w:rPr>
        <w:t>Каширского муниципального района</w:t>
      </w:r>
    </w:p>
    <w:p w:rsidR="00D26DEA" w:rsidRPr="00D26DEA" w:rsidRDefault="00D26DEA" w:rsidP="00F01B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6DEA" w:rsidRPr="00D26DEA" w:rsidRDefault="00D26DEA" w:rsidP="00F01B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D26DEA" w:rsidRPr="00D26DEA" w:rsidTr="00D26DEA">
        <w:trPr>
          <w:trHeight w:val="269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Theme="minorEastAsia"/>
                <w:sz w:val="24"/>
                <w:szCs w:val="24"/>
                <w:lang w:eastAsia="en-US"/>
              </w:rPr>
            </w:pPr>
            <w:r w:rsidRPr="00D26DEA">
              <w:rPr>
                <w:sz w:val="24"/>
                <w:szCs w:val="24"/>
                <w:lang w:eastAsia="en-US"/>
              </w:rPr>
              <w:t>Фамилия, имя, отчество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center"/>
              <w:rPr>
                <w:rFonts w:eastAsiaTheme="minorEastAsia"/>
                <w:sz w:val="24"/>
                <w:szCs w:val="24"/>
                <w:lang w:eastAsia="en-US"/>
              </w:rPr>
            </w:pPr>
            <w:r w:rsidRPr="00D26DEA">
              <w:rPr>
                <w:sz w:val="24"/>
                <w:szCs w:val="24"/>
                <w:lang w:eastAsia="en-US"/>
              </w:rPr>
              <w:t>Должность</w:t>
            </w:r>
          </w:p>
        </w:tc>
      </w:tr>
      <w:tr w:rsidR="00D26DEA" w:rsidRPr="00D26DEA" w:rsidTr="00D26DEA">
        <w:trPr>
          <w:trHeight w:val="1128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 w:rsidRPr="00D26DEA">
              <w:rPr>
                <w:sz w:val="24"/>
                <w:szCs w:val="24"/>
                <w:lang w:eastAsia="en-US"/>
              </w:rPr>
              <w:t>Корабейникова Ирина Юрьевна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 w:rsidRPr="00D26DEA">
              <w:rPr>
                <w:sz w:val="24"/>
                <w:szCs w:val="24"/>
                <w:lang w:eastAsia="en-US"/>
              </w:rPr>
              <w:t>Заместитель главы администрации Каширского муниципального района</w:t>
            </w:r>
          </w:p>
        </w:tc>
      </w:tr>
      <w:tr w:rsidR="00D26DEA" w:rsidRPr="00D26DEA" w:rsidTr="00D26DEA">
        <w:trPr>
          <w:trHeight w:val="1271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proofErr w:type="spellStart"/>
            <w:r w:rsidRPr="00D26DEA">
              <w:rPr>
                <w:sz w:val="24"/>
                <w:szCs w:val="24"/>
                <w:lang w:eastAsia="en-US"/>
              </w:rPr>
              <w:t>Сапкина</w:t>
            </w:r>
            <w:proofErr w:type="spellEnd"/>
            <w:r w:rsidRPr="00D26DEA">
              <w:rPr>
                <w:sz w:val="24"/>
                <w:szCs w:val="24"/>
                <w:lang w:eastAsia="en-US"/>
              </w:rPr>
              <w:t xml:space="preserve"> Татьяна Владимировна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 w:rsidRPr="00D26DEA">
              <w:rPr>
                <w:sz w:val="24"/>
                <w:szCs w:val="24"/>
                <w:lang w:eastAsia="en-US"/>
              </w:rPr>
              <w:t>Руководитель отдела образования администрации Каширского муниципального района</w:t>
            </w:r>
          </w:p>
        </w:tc>
      </w:tr>
      <w:tr w:rsidR="00D26DEA" w:rsidRPr="00D26DEA" w:rsidTr="00D26DEA">
        <w:trPr>
          <w:trHeight w:val="1271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 w:rsidRPr="00D26DEA">
              <w:rPr>
                <w:sz w:val="24"/>
                <w:szCs w:val="24"/>
                <w:lang w:eastAsia="en-US"/>
              </w:rPr>
              <w:t>Зюзина Елена Вячеславовна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 w:rsidRPr="00D26DEA">
              <w:rPr>
                <w:sz w:val="24"/>
                <w:szCs w:val="24"/>
                <w:lang w:eastAsia="en-US"/>
              </w:rPr>
              <w:t>Главный бухгалтер отдела образования администрации Каширского муниципального района</w:t>
            </w:r>
          </w:p>
        </w:tc>
      </w:tr>
      <w:tr w:rsidR="00D26DEA" w:rsidRPr="00D26DEA" w:rsidTr="00D26DEA">
        <w:trPr>
          <w:trHeight w:val="1271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 w:rsidRPr="00D26DEA">
              <w:rPr>
                <w:sz w:val="24"/>
                <w:szCs w:val="24"/>
                <w:lang w:eastAsia="en-US"/>
              </w:rPr>
              <w:t>Кондратьева Светлана Григорьевна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 w:rsidRPr="00D26DEA">
              <w:rPr>
                <w:sz w:val="24"/>
                <w:szCs w:val="24"/>
                <w:lang w:eastAsia="en-US"/>
              </w:rPr>
              <w:t>Директор МКУДО «Центр детского творчества»</w:t>
            </w:r>
          </w:p>
        </w:tc>
      </w:tr>
      <w:tr w:rsidR="00D26DEA" w:rsidRPr="00D26DEA" w:rsidTr="00D26DEA">
        <w:trPr>
          <w:trHeight w:val="1271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proofErr w:type="spellStart"/>
            <w:r w:rsidRPr="00D26DEA">
              <w:rPr>
                <w:sz w:val="24"/>
                <w:szCs w:val="24"/>
                <w:lang w:eastAsia="en-US"/>
              </w:rPr>
              <w:t>Шматко</w:t>
            </w:r>
            <w:proofErr w:type="spellEnd"/>
            <w:r w:rsidRPr="00D26DEA">
              <w:rPr>
                <w:sz w:val="24"/>
                <w:szCs w:val="24"/>
                <w:lang w:eastAsia="en-US"/>
              </w:rPr>
              <w:t xml:space="preserve"> Сергей Николаевич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 w:rsidRPr="00D26DEA">
              <w:rPr>
                <w:sz w:val="24"/>
                <w:szCs w:val="24"/>
                <w:lang w:eastAsia="en-US"/>
              </w:rPr>
              <w:t>Директор МКУДО «Каширская ДЮСШ»</w:t>
            </w:r>
          </w:p>
        </w:tc>
      </w:tr>
      <w:tr w:rsidR="00D26DEA" w:rsidRPr="00D26DEA" w:rsidTr="00D26DEA">
        <w:trPr>
          <w:trHeight w:val="1271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 w:rsidRPr="00D26DEA">
              <w:rPr>
                <w:sz w:val="24"/>
                <w:szCs w:val="24"/>
                <w:lang w:eastAsia="en-US"/>
              </w:rPr>
              <w:t>Сычева Наталия Александровна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 w:rsidRPr="00D26DEA">
              <w:rPr>
                <w:sz w:val="24"/>
                <w:szCs w:val="24"/>
                <w:lang w:eastAsia="en-US"/>
              </w:rPr>
              <w:t xml:space="preserve">Руководитель финансового отдела      администрации Каширского муниципального района                                                                      </w:t>
            </w:r>
          </w:p>
        </w:tc>
      </w:tr>
      <w:tr w:rsidR="00D26DEA" w:rsidRPr="00D26DEA" w:rsidTr="00D26DEA">
        <w:trPr>
          <w:trHeight w:val="1271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 w:rsidRPr="00D26DEA">
              <w:rPr>
                <w:sz w:val="24"/>
                <w:szCs w:val="24"/>
                <w:lang w:eastAsia="en-US"/>
              </w:rPr>
              <w:t>Сухомлинова    Ирина Викторовна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DEA" w:rsidRPr="00D26DEA" w:rsidRDefault="00D26DEA" w:rsidP="00F01BBA">
            <w:pPr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 w:rsidRPr="00D26DEA">
              <w:rPr>
                <w:sz w:val="24"/>
                <w:szCs w:val="24"/>
                <w:lang w:eastAsia="en-US"/>
              </w:rPr>
              <w:t xml:space="preserve">Начальник  правового отдела    администрации Каширского муниципального района                                                                                </w:t>
            </w:r>
          </w:p>
        </w:tc>
      </w:tr>
    </w:tbl>
    <w:p w:rsidR="00D26DEA" w:rsidRDefault="00D26DEA" w:rsidP="00F01BBA">
      <w:pPr>
        <w:spacing w:after="0" w:line="276" w:lineRule="auto"/>
        <w:rPr>
          <w:rFonts w:eastAsiaTheme="minorEastAsia"/>
          <w:sz w:val="28"/>
          <w:szCs w:val="18"/>
          <w:lang w:eastAsia="ru-RU"/>
        </w:rPr>
      </w:pPr>
    </w:p>
    <w:p w:rsidR="00F01BBA" w:rsidRPr="00F01BBA" w:rsidRDefault="00F01BBA" w:rsidP="00F01BBA">
      <w:pPr>
        <w:pStyle w:val="a7"/>
        <w:ind w:firstLine="709"/>
        <w:jc w:val="center"/>
        <w:rPr>
          <w:rFonts w:ascii="Times New Roman" w:hAnsi="Times New Roman"/>
          <w:b/>
          <w:sz w:val="24"/>
        </w:rPr>
      </w:pPr>
      <w:r w:rsidRPr="00F01BBA">
        <w:rPr>
          <w:rFonts w:ascii="Times New Roman" w:hAnsi="Times New Roman"/>
          <w:b/>
          <w:sz w:val="24"/>
        </w:rPr>
        <w:t>АДМИНИСТРАЦИЯ</w:t>
      </w:r>
    </w:p>
    <w:p w:rsidR="00F01BBA" w:rsidRPr="00F01BBA" w:rsidRDefault="00F01BBA" w:rsidP="00F01BBA">
      <w:pPr>
        <w:pStyle w:val="aff2"/>
        <w:spacing w:before="0"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КАШИРСКОГО МУНИЦИПАЛЬНОГО РАЙОНА</w:t>
      </w:r>
    </w:p>
    <w:p w:rsidR="00F01BBA" w:rsidRPr="00F01BBA" w:rsidRDefault="00F01BBA" w:rsidP="00F01BB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BBA">
        <w:rPr>
          <w:rFonts w:ascii="Times New Roman" w:hAnsi="Times New Roman" w:cs="Times New Roman"/>
          <w:b/>
          <w:sz w:val="24"/>
          <w:szCs w:val="24"/>
        </w:rPr>
        <w:t>ВОРОНЕЖСКОЙ ОБЛАСТИ</w:t>
      </w:r>
    </w:p>
    <w:p w:rsidR="00F01BBA" w:rsidRPr="00F01BBA" w:rsidRDefault="00F01BBA" w:rsidP="00F01BB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1BBA" w:rsidRPr="00F01BBA" w:rsidRDefault="00F01BBA" w:rsidP="00F01BB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1BBA" w:rsidRPr="00F01BBA" w:rsidRDefault="00F01BBA" w:rsidP="00F01BB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BBA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F01BBA" w:rsidRPr="00F01BBA" w:rsidRDefault="00F01BBA" w:rsidP="00F01BB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От 10.03.2023 № 215</w:t>
      </w:r>
    </w:p>
    <w:p w:rsidR="00F01BBA" w:rsidRPr="00F01BBA" w:rsidRDefault="00F01BBA" w:rsidP="00F01BB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с. Каширское</w:t>
      </w:r>
    </w:p>
    <w:p w:rsidR="00F01BBA" w:rsidRPr="00F01BBA" w:rsidRDefault="00F01BBA" w:rsidP="00F01BB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spacing w:after="0" w:line="240" w:lineRule="auto"/>
        <w:ind w:right="453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1BBA">
        <w:rPr>
          <w:rFonts w:ascii="Times New Roman" w:hAnsi="Times New Roman" w:cs="Times New Roman"/>
          <w:b/>
          <w:bCs/>
          <w:sz w:val="24"/>
          <w:szCs w:val="24"/>
        </w:rPr>
        <w:t>О внесении изменений в постановление администрации Каширского муниципального района № 230 от 05.03.2014 года «</w:t>
      </w:r>
      <w:r w:rsidRPr="00F01BBA">
        <w:rPr>
          <w:rFonts w:ascii="Times New Roman" w:hAnsi="Times New Roman" w:cs="Times New Roman"/>
          <w:b/>
          <w:sz w:val="24"/>
          <w:szCs w:val="24"/>
        </w:rPr>
        <w:t>Об утверждении муниципальной программы Каширского муниципального района «Развитие сельского хозяйства, производства пищевых продуктов и инфраструктуры агропродовольственного рынка»</w:t>
      </w:r>
    </w:p>
    <w:p w:rsidR="00F01BBA" w:rsidRPr="00F01BBA" w:rsidRDefault="00F01BBA" w:rsidP="00F01BB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законом от 07.05.2013 № 104-ФЗ «О внесении изменений в Бюджетный кодекс Российской Федерации и отдельные акты Российской Федерации в связи с совершенствованием бюджетного процесса» </w:t>
      </w:r>
      <w:r w:rsidRPr="00F01BBA">
        <w:rPr>
          <w:rFonts w:ascii="Times New Roman" w:hAnsi="Times New Roman" w:cs="Times New Roman"/>
          <w:b/>
          <w:sz w:val="24"/>
          <w:szCs w:val="24"/>
        </w:rPr>
        <w:t>постановляю: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1.Внести изменения в муниципальную программу Каширского муниципального района «Развитие сельского хозяйства, производства пищевых продуктов и инфраструктуры агропродовольственного рынка»:</w:t>
      </w:r>
    </w:p>
    <w:p w:rsidR="00F01BBA" w:rsidRPr="00F01BBA" w:rsidRDefault="00F01BBA" w:rsidP="00F01BBA">
      <w:pPr>
        <w:pStyle w:val="a7"/>
        <w:ind w:firstLine="709"/>
        <w:rPr>
          <w:rFonts w:ascii="Times New Roman" w:hAnsi="Times New Roman"/>
          <w:sz w:val="24"/>
        </w:rPr>
      </w:pPr>
      <w:r w:rsidRPr="00F01BBA">
        <w:rPr>
          <w:rFonts w:ascii="Times New Roman" w:hAnsi="Times New Roman"/>
          <w:sz w:val="24"/>
        </w:rPr>
        <w:t xml:space="preserve">1.1. В паспорте программы в графе 2 строки «Объем бюджетных ассигнований программы» абзац 2 изложить в следующей редакции: «Общий </w:t>
      </w:r>
    </w:p>
    <w:p w:rsidR="00F01BBA" w:rsidRPr="00F01BBA" w:rsidRDefault="00F01BBA" w:rsidP="00F01BBA">
      <w:pPr>
        <w:pStyle w:val="a7"/>
        <w:ind w:firstLine="709"/>
        <w:rPr>
          <w:rFonts w:ascii="Times New Roman" w:hAnsi="Times New Roman"/>
          <w:sz w:val="24"/>
        </w:rPr>
      </w:pPr>
      <w:r w:rsidRPr="00F01BBA">
        <w:rPr>
          <w:rFonts w:ascii="Times New Roman" w:hAnsi="Times New Roman"/>
          <w:sz w:val="24"/>
        </w:rPr>
        <w:t xml:space="preserve">объем финансирования программы составляет 389,5 млн. рублей, </w:t>
      </w:r>
    </w:p>
    <w:p w:rsidR="00F01BBA" w:rsidRPr="00F01BBA" w:rsidRDefault="00F01BBA" w:rsidP="00F01BBA">
      <w:pPr>
        <w:pStyle w:val="a7"/>
        <w:ind w:firstLine="709"/>
        <w:rPr>
          <w:rFonts w:ascii="Times New Roman" w:hAnsi="Times New Roman"/>
          <w:sz w:val="24"/>
        </w:rPr>
      </w:pPr>
      <w:r w:rsidRPr="00F01BBA">
        <w:rPr>
          <w:rFonts w:ascii="Times New Roman" w:hAnsi="Times New Roman"/>
          <w:sz w:val="24"/>
        </w:rPr>
        <w:t>в том числе:</w:t>
      </w:r>
    </w:p>
    <w:p w:rsidR="00F01BBA" w:rsidRPr="00F01BBA" w:rsidRDefault="00F01BBA" w:rsidP="00F01BBA">
      <w:pPr>
        <w:pStyle w:val="a7"/>
        <w:ind w:firstLine="709"/>
        <w:rPr>
          <w:rFonts w:ascii="Times New Roman" w:hAnsi="Times New Roman"/>
          <w:sz w:val="24"/>
        </w:rPr>
      </w:pPr>
      <w:r w:rsidRPr="00F01BBA">
        <w:rPr>
          <w:rFonts w:ascii="Times New Roman" w:hAnsi="Times New Roman"/>
          <w:sz w:val="24"/>
        </w:rPr>
        <w:t>средства федерального бюджета 289,8 млн. рублей;</w:t>
      </w:r>
    </w:p>
    <w:p w:rsidR="00F01BBA" w:rsidRPr="00F01BBA" w:rsidRDefault="00F01BBA" w:rsidP="00F01BBA">
      <w:pPr>
        <w:pStyle w:val="ConsPlusCell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1BBA">
        <w:rPr>
          <w:rFonts w:ascii="Times New Roman" w:eastAsia="Times New Roman" w:hAnsi="Times New Roman" w:cs="Times New Roman"/>
          <w:sz w:val="24"/>
          <w:szCs w:val="24"/>
        </w:rPr>
        <w:t>средства областного бюджета 28,9 млн. рублей;</w:t>
      </w:r>
    </w:p>
    <w:p w:rsidR="00F01BBA" w:rsidRPr="00F01BBA" w:rsidRDefault="00F01BBA" w:rsidP="00F01BBA">
      <w:pPr>
        <w:pStyle w:val="ConsPlusCell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1BBA">
        <w:rPr>
          <w:rFonts w:ascii="Times New Roman" w:eastAsia="Times New Roman" w:hAnsi="Times New Roman" w:cs="Times New Roman"/>
          <w:sz w:val="24"/>
          <w:szCs w:val="24"/>
        </w:rPr>
        <w:t>средства муниципального бюджета 3,5 млн. рублей,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средства внебюджетных источников 67,3 млн. рублей».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1.2. В паспорте программы графу вторую строки </w:t>
      </w:r>
      <w:r w:rsidRPr="00F01BBA">
        <w:rPr>
          <w:rFonts w:ascii="Times New Roman" w:hAnsi="Times New Roman" w:cs="Times New Roman"/>
          <w:bCs/>
          <w:sz w:val="24"/>
          <w:szCs w:val="24"/>
        </w:rPr>
        <w:t>«Ожидаемые результаты реализации программы</w:t>
      </w:r>
      <w:r w:rsidRPr="00F01BBA">
        <w:rPr>
          <w:rFonts w:ascii="Times New Roman" w:hAnsi="Times New Roman" w:cs="Times New Roman"/>
          <w:sz w:val="24"/>
          <w:szCs w:val="24"/>
        </w:rPr>
        <w:t>» изложить в следующей редакции:</w:t>
      </w:r>
    </w:p>
    <w:p w:rsidR="00F01BBA" w:rsidRPr="00F01BBA" w:rsidRDefault="00F01BBA" w:rsidP="00F01BBA">
      <w:pPr>
        <w:tabs>
          <w:tab w:val="left" w:pos="723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>«</w:t>
      </w:r>
      <w:r w:rsidRPr="00F01BBA">
        <w:rPr>
          <w:rFonts w:ascii="Times New Roman" w:hAnsi="Times New Roman" w:cs="Times New Roman"/>
          <w:sz w:val="24"/>
          <w:szCs w:val="24"/>
        </w:rPr>
        <w:t>Увеличение производства продукции сельского хозяйства в хозяйствах всех категорий (в сопоставимых ценах) в 2024 году по отношению к 2013 году на 115 процентов;</w:t>
      </w:r>
    </w:p>
    <w:p w:rsidR="00F01BBA" w:rsidRPr="00F01BBA" w:rsidRDefault="00F01BBA" w:rsidP="00F01BBA">
      <w:pPr>
        <w:tabs>
          <w:tab w:val="left" w:pos="723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обеспечение среднегодового темпа прироста объема инвестиций в основной капитал сельского хозяйства в размере не менее 3,5 процента;</w:t>
      </w:r>
    </w:p>
    <w:p w:rsidR="00F01BBA" w:rsidRPr="00F01BBA" w:rsidRDefault="00F01BBA" w:rsidP="00F01BBA">
      <w:pPr>
        <w:tabs>
          <w:tab w:val="left" w:pos="723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повышение уровня рентабельности сельскохозяйственных организаций до 16 процентов (с учетом субсидий);</w:t>
      </w:r>
    </w:p>
    <w:p w:rsidR="00F01BBA" w:rsidRPr="00F01BBA" w:rsidRDefault="00F01BBA" w:rsidP="00F01BBA">
      <w:pPr>
        <w:tabs>
          <w:tab w:val="left" w:pos="723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доведение соотношения уровней заработной платы в сельском хозяйстве и в среднем по экономике региона до 60 процентов;</w:t>
      </w:r>
    </w:p>
    <w:p w:rsidR="00F01BBA" w:rsidRPr="00F01BBA" w:rsidRDefault="00F01BBA" w:rsidP="00F01BBA">
      <w:pPr>
        <w:pStyle w:val="a7"/>
        <w:ind w:firstLine="709"/>
        <w:rPr>
          <w:rFonts w:ascii="Times New Roman" w:hAnsi="Times New Roman"/>
          <w:bCs/>
          <w:sz w:val="24"/>
        </w:rPr>
      </w:pPr>
      <w:r w:rsidRPr="00F01BBA">
        <w:rPr>
          <w:rFonts w:ascii="Times New Roman" w:hAnsi="Times New Roman"/>
          <w:bCs/>
          <w:sz w:val="24"/>
        </w:rPr>
        <w:t>ввод (приобретение) жилья для граждан, проживающих на сельских территориях (с привлечением собственных (заемных) средств граждан) – 2864,69 кв. метров;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>уровень освоения предусмотренных объемов финансирования - не менее 95 процентов;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 xml:space="preserve">количество реализованных проектов по созданию современного облика сельских территорий - 4; 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>количество реализованных проектов по благоустройству сельских территорий – 12;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>количество реализованных проектов по развитию транспортной инфраструктуры-4</w:t>
      </w:r>
      <w:r w:rsidRPr="00F01BBA">
        <w:rPr>
          <w:rFonts w:ascii="Times New Roman" w:hAnsi="Times New Roman" w:cs="Times New Roman"/>
          <w:sz w:val="24"/>
          <w:szCs w:val="24"/>
        </w:rPr>
        <w:t>».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1.3.Абзац 5 раздела 3 программы </w:t>
      </w:r>
      <w:r w:rsidRPr="00F01BBA">
        <w:rPr>
          <w:rFonts w:ascii="Times New Roman" w:hAnsi="Times New Roman" w:cs="Times New Roman"/>
          <w:bCs/>
          <w:sz w:val="24"/>
          <w:szCs w:val="24"/>
        </w:rPr>
        <w:t>«</w:t>
      </w:r>
      <w:r w:rsidRPr="00F01BBA">
        <w:rPr>
          <w:rFonts w:ascii="Times New Roman" w:hAnsi="Times New Roman" w:cs="Times New Roman"/>
          <w:sz w:val="24"/>
          <w:szCs w:val="24"/>
        </w:rPr>
        <w:t xml:space="preserve">Приоритеты муниципальной политики в сфере реализации муниципальной программы, цели, задачи и показатели (индикаторы) достижения целей и решения задач, описание основных ожидаемых конечных результатов муниципальной программы, сроков и этапов реализации муниципальной программы» изложить в следующей редакции: «Основные ожидаемые конечные результаты реализации программы: увеличение производства продукции сельского хозяйства в хозяйствах всех категорий (в сопоставимых ценах) в 2024 году  по отношению к 2013 году на 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115 процента; обеспечение среднегодового темпа прироста объема инвестиций 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в основной капитал сельского хозяйства в размере не менее 3,5 процента; повышение уровня рентабельности сельскохозяйственных организаций до 15 процентов (с учетом субсидий); доведение соотношения уровней заработной платы в сельском хозяйстве и в среднем по экономике региона до 60 процентов; </w:t>
      </w:r>
      <w:r w:rsidRPr="00F01BBA">
        <w:rPr>
          <w:rFonts w:ascii="Times New Roman" w:hAnsi="Times New Roman" w:cs="Times New Roman"/>
          <w:bCs/>
          <w:sz w:val="24"/>
          <w:szCs w:val="24"/>
        </w:rPr>
        <w:t xml:space="preserve">ввод (приобретение) жилья для граждан, проживающих на </w:t>
      </w:r>
      <w:r w:rsidRPr="00F01BBA">
        <w:rPr>
          <w:rFonts w:ascii="Times New Roman" w:hAnsi="Times New Roman" w:cs="Times New Roman"/>
          <w:bCs/>
          <w:sz w:val="24"/>
          <w:szCs w:val="24"/>
        </w:rPr>
        <w:lastRenderedPageBreak/>
        <w:t>сельских территориях (с привлечением собственных (заемных) средств граждан) – 2864,69 кв. метров</w:t>
      </w:r>
      <w:r w:rsidRPr="00F01B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Pr="00F01BBA">
        <w:rPr>
          <w:rFonts w:ascii="Times New Roman" w:hAnsi="Times New Roman" w:cs="Times New Roman"/>
          <w:bCs/>
          <w:sz w:val="24"/>
          <w:szCs w:val="24"/>
        </w:rPr>
        <w:t>уровень освоения предусмотренных объемов финансирования - не менее 95 процентов, количество реализованных проектов по созданию современного облика сельских территорий – 4, количество реализованных проектов по благоустройству сельских территорий – 12, количество реализованных проектов по развитию транспортной инфраструктуры-4</w:t>
      </w:r>
      <w:r w:rsidRPr="00F01BBA">
        <w:rPr>
          <w:rFonts w:ascii="Times New Roman" w:hAnsi="Times New Roman" w:cs="Times New Roman"/>
          <w:sz w:val="24"/>
          <w:szCs w:val="24"/>
        </w:rPr>
        <w:t>».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1.4. В паспорте Подпрограммы 2 «Комплексное развитие сельских территорий Каширского муниципального района Воронежской области» графу 2 строки «Объемы и источники финансирования подпрограммы (в действующих ценах каждого года реализации подпрограммы) изложить в следующей редакции:</w:t>
      </w:r>
    </w:p>
    <w:p w:rsidR="00F01BBA" w:rsidRPr="00F01BBA" w:rsidRDefault="00F01BBA" w:rsidP="00F01BBA">
      <w:pPr>
        <w:pStyle w:val="a7"/>
        <w:ind w:firstLine="709"/>
        <w:rPr>
          <w:rFonts w:ascii="Times New Roman" w:hAnsi="Times New Roman"/>
          <w:sz w:val="24"/>
        </w:rPr>
      </w:pPr>
      <w:r w:rsidRPr="00F01BBA">
        <w:rPr>
          <w:rFonts w:ascii="Times New Roman" w:hAnsi="Times New Roman"/>
          <w:sz w:val="24"/>
        </w:rPr>
        <w:t xml:space="preserve">«Общий объем финансирования программы составляет 389,5 млн. рублей, </w:t>
      </w:r>
    </w:p>
    <w:p w:rsidR="00F01BBA" w:rsidRPr="00F01BBA" w:rsidRDefault="00F01BBA" w:rsidP="00F01BBA">
      <w:pPr>
        <w:pStyle w:val="a7"/>
        <w:ind w:firstLine="709"/>
        <w:rPr>
          <w:rFonts w:ascii="Times New Roman" w:hAnsi="Times New Roman"/>
          <w:sz w:val="24"/>
        </w:rPr>
      </w:pPr>
      <w:r w:rsidRPr="00F01BBA">
        <w:rPr>
          <w:rFonts w:ascii="Times New Roman" w:hAnsi="Times New Roman"/>
          <w:sz w:val="24"/>
        </w:rPr>
        <w:t>в том числе:</w:t>
      </w:r>
    </w:p>
    <w:p w:rsidR="00F01BBA" w:rsidRPr="00F01BBA" w:rsidRDefault="00F01BBA" w:rsidP="00F01BBA">
      <w:pPr>
        <w:pStyle w:val="a7"/>
        <w:ind w:firstLine="709"/>
        <w:rPr>
          <w:rFonts w:ascii="Times New Roman" w:hAnsi="Times New Roman"/>
          <w:sz w:val="24"/>
        </w:rPr>
      </w:pPr>
      <w:r w:rsidRPr="00F01BBA">
        <w:rPr>
          <w:rFonts w:ascii="Times New Roman" w:hAnsi="Times New Roman"/>
          <w:sz w:val="24"/>
        </w:rPr>
        <w:t>средства федерального бюджета 289,8 млн. рублей;</w:t>
      </w:r>
    </w:p>
    <w:p w:rsidR="00F01BBA" w:rsidRPr="00F01BBA" w:rsidRDefault="00F01BBA" w:rsidP="00F01BBA">
      <w:pPr>
        <w:pStyle w:val="ConsPlusCell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1BBA">
        <w:rPr>
          <w:rFonts w:ascii="Times New Roman" w:eastAsia="Times New Roman" w:hAnsi="Times New Roman" w:cs="Times New Roman"/>
          <w:sz w:val="24"/>
          <w:szCs w:val="24"/>
        </w:rPr>
        <w:t>средства областного бюджета 28,9 млн. рублей;</w:t>
      </w:r>
    </w:p>
    <w:p w:rsidR="00F01BBA" w:rsidRPr="00F01BBA" w:rsidRDefault="00F01BBA" w:rsidP="00F01BBA">
      <w:pPr>
        <w:pStyle w:val="ConsPlusCell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1BBA">
        <w:rPr>
          <w:rFonts w:ascii="Times New Roman" w:eastAsia="Times New Roman" w:hAnsi="Times New Roman" w:cs="Times New Roman"/>
          <w:sz w:val="24"/>
          <w:szCs w:val="24"/>
        </w:rPr>
        <w:t>средства муниципального бюджета 3,5 млн. рублей,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средства внебюджетных источников 67,3 млн. рублей».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1.5. В паспорте Подпрограммы графу вторую строки </w:t>
      </w:r>
      <w:r w:rsidRPr="00F01BBA">
        <w:rPr>
          <w:rFonts w:ascii="Times New Roman" w:hAnsi="Times New Roman" w:cs="Times New Roman"/>
          <w:bCs/>
          <w:sz w:val="24"/>
          <w:szCs w:val="24"/>
        </w:rPr>
        <w:t>«Ожидаемые конечные результаты реализации подпрограммы</w:t>
      </w:r>
      <w:r w:rsidRPr="00F01BBA">
        <w:rPr>
          <w:rFonts w:ascii="Times New Roman" w:hAnsi="Times New Roman" w:cs="Times New Roman"/>
          <w:sz w:val="24"/>
          <w:szCs w:val="24"/>
        </w:rPr>
        <w:t>» изложить в следующей редакции: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>«- уровень освоения предусмотренных объемов финансирования - не менее 95 процентов;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>-ввод (приобретение) жилья для граждан, проживающих на сельских территориях (с привлечением собственных (заемных) средств граждан) – 2864,69 кв. метров;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 xml:space="preserve">- количество реализованных проектов по созданию современного облика 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>сельских территорий – 4;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>-количество реализованных проектов по благоустройству сельских территорий – 12;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>- количество реализованных проектов по развитию транспортной инфраструктуры-4».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 xml:space="preserve">1.6.  </w:t>
      </w:r>
      <w:r w:rsidRPr="00F01BBA">
        <w:rPr>
          <w:rFonts w:ascii="Times New Roman" w:hAnsi="Times New Roman" w:cs="Times New Roman"/>
          <w:sz w:val="24"/>
          <w:szCs w:val="24"/>
        </w:rPr>
        <w:t xml:space="preserve">Абзац 1 раздела 2Подпрограммы </w:t>
      </w:r>
      <w:r w:rsidRPr="00F01BBA">
        <w:rPr>
          <w:rFonts w:ascii="Times New Roman" w:hAnsi="Times New Roman" w:cs="Times New Roman"/>
          <w:bCs/>
          <w:sz w:val="24"/>
          <w:szCs w:val="24"/>
        </w:rPr>
        <w:t>«</w:t>
      </w:r>
      <w:r w:rsidRPr="00F01BBA">
        <w:rPr>
          <w:rFonts w:ascii="Times New Roman" w:hAnsi="Times New Roman" w:cs="Times New Roman"/>
          <w:sz w:val="24"/>
          <w:szCs w:val="24"/>
        </w:rPr>
        <w:t>Приоритеты муниципальной политики в сфере реализации Подпрограммы, цели, задачи и показатели (индикаторы) достижения целей и решения задач, описание основных ожидаемых конечных результатов и этапов реализации Подпрограммы» изложить в следующей редакции: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«Реализация мероприятий подпрограммы позволит за период 2020-2024 годов обеспечить: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>-уровень освоения предусмотренных объемов финансирования - не менее 95 процентов;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>-ввод (приобретение) жилья для граждан, проживающих на сельских территориях (с привлечением собственных (заемных) средств граждан) – 2864,69 кв. метров;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>- количество реализованных проектов по созданию современного облика сельских территорий – 4;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>-количество реализованных проектов по благоустройству сельских территорий – 12;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>- количество реализованных проектов по развитию транспортной инфраструктуры-4».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>1.7.</w:t>
      </w:r>
      <w:r w:rsidRPr="00F01BBA">
        <w:rPr>
          <w:rFonts w:ascii="Times New Roman" w:hAnsi="Times New Roman" w:cs="Times New Roman"/>
          <w:sz w:val="24"/>
          <w:szCs w:val="24"/>
        </w:rPr>
        <w:t>Абзац 2 раздела 5Подпрограммы 2 «Комплексное развитие сельских территорий Каширского муниципального района Воронежской области» изложить в следующей редакции: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«</w:t>
      </w:r>
      <w:r w:rsidRPr="00F01BBA">
        <w:rPr>
          <w:rFonts w:ascii="Times New Roman" w:hAnsi="Times New Roman" w:cs="Times New Roman"/>
          <w:bCs/>
          <w:sz w:val="24"/>
          <w:szCs w:val="24"/>
        </w:rPr>
        <w:t>За период реализации подпрограммы планируется привлечь средства из внебюджетных источников в объеме 67,3 млн. рублей в том числе: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>- создание условий для обеспечения доступным и комфортным жильем сельского населения – 49,1 млн. рублей;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>- создание и развитие инфраструктуры на сельских территориях – 18,2 млн. рублей».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 xml:space="preserve">1.8. </w:t>
      </w:r>
      <w:r w:rsidRPr="00F01BBA">
        <w:rPr>
          <w:rFonts w:ascii="Times New Roman" w:hAnsi="Times New Roman" w:cs="Times New Roman"/>
          <w:sz w:val="24"/>
          <w:szCs w:val="24"/>
        </w:rPr>
        <w:t xml:space="preserve">Абзац 2 раздела 6Подпрограммы 2 «Комплексное развитие сельских территорий Каширского муниципального района Воронежской области» 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изложить в следующей редакции:</w:t>
      </w:r>
    </w:p>
    <w:p w:rsidR="00F01BBA" w:rsidRPr="00F01BBA" w:rsidRDefault="00F01BBA" w:rsidP="00F01BBA">
      <w:pPr>
        <w:pStyle w:val="a7"/>
        <w:ind w:firstLine="709"/>
        <w:rPr>
          <w:rFonts w:ascii="Times New Roman" w:hAnsi="Times New Roman"/>
          <w:sz w:val="24"/>
        </w:rPr>
      </w:pPr>
      <w:r w:rsidRPr="00F01BBA">
        <w:rPr>
          <w:rFonts w:ascii="Times New Roman" w:hAnsi="Times New Roman"/>
          <w:sz w:val="24"/>
        </w:rPr>
        <w:t xml:space="preserve">«Общий объем финансирования программы составляет 389,5 млн. рублей, </w:t>
      </w:r>
    </w:p>
    <w:p w:rsidR="00F01BBA" w:rsidRPr="00F01BBA" w:rsidRDefault="00F01BBA" w:rsidP="00F01BBA">
      <w:pPr>
        <w:pStyle w:val="a7"/>
        <w:ind w:firstLine="709"/>
        <w:rPr>
          <w:rFonts w:ascii="Times New Roman" w:hAnsi="Times New Roman"/>
          <w:sz w:val="24"/>
        </w:rPr>
      </w:pPr>
      <w:r w:rsidRPr="00F01BBA">
        <w:rPr>
          <w:rFonts w:ascii="Times New Roman" w:hAnsi="Times New Roman"/>
          <w:sz w:val="24"/>
        </w:rPr>
        <w:t>в том числе:</w:t>
      </w:r>
    </w:p>
    <w:p w:rsidR="00F01BBA" w:rsidRPr="00F01BBA" w:rsidRDefault="00F01BBA" w:rsidP="00F01BBA">
      <w:pPr>
        <w:pStyle w:val="a7"/>
        <w:ind w:firstLine="709"/>
        <w:rPr>
          <w:rFonts w:ascii="Times New Roman" w:hAnsi="Times New Roman"/>
          <w:sz w:val="24"/>
        </w:rPr>
      </w:pPr>
      <w:r w:rsidRPr="00F01BBA">
        <w:rPr>
          <w:rFonts w:ascii="Times New Roman" w:hAnsi="Times New Roman"/>
          <w:sz w:val="24"/>
        </w:rPr>
        <w:t>средства федерального бюджета 289,8 млн. рублей;</w:t>
      </w:r>
    </w:p>
    <w:p w:rsidR="00F01BBA" w:rsidRPr="00F01BBA" w:rsidRDefault="00F01BBA" w:rsidP="00F01BBA">
      <w:pPr>
        <w:pStyle w:val="ConsPlusCell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1BBA">
        <w:rPr>
          <w:rFonts w:ascii="Times New Roman" w:eastAsia="Times New Roman" w:hAnsi="Times New Roman" w:cs="Times New Roman"/>
          <w:sz w:val="24"/>
          <w:szCs w:val="24"/>
        </w:rPr>
        <w:t>средства областного бюджета 28,9 млн. рублей;</w:t>
      </w:r>
    </w:p>
    <w:p w:rsidR="00F01BBA" w:rsidRPr="00F01BBA" w:rsidRDefault="00F01BBA" w:rsidP="00F01BBA">
      <w:pPr>
        <w:pStyle w:val="ConsPlusCell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1BBA">
        <w:rPr>
          <w:rFonts w:ascii="Times New Roman" w:eastAsia="Times New Roman" w:hAnsi="Times New Roman" w:cs="Times New Roman"/>
          <w:sz w:val="24"/>
          <w:szCs w:val="24"/>
        </w:rPr>
        <w:t>средства муниципального бюджета 3,5 млн. рублей,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средства внебюджетных источников 67,3 млн. рублей».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lastRenderedPageBreak/>
        <w:t>1.9.Абзац 1 раздела 8Подпрограммы 2 «Комплексное развитие сельских территорий Каширского муниципального района Воронежской области» изложить в следующей редакции:</w:t>
      </w:r>
    </w:p>
    <w:p w:rsidR="00F01BBA" w:rsidRPr="00F01BBA" w:rsidRDefault="00F01BBA" w:rsidP="00F01BBA">
      <w:pPr>
        <w:pStyle w:val="affb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«</w:t>
      </w:r>
      <w:r w:rsidRPr="00F01BBA">
        <w:rPr>
          <w:rFonts w:ascii="Times New Roman" w:hAnsi="Times New Roman" w:cs="Times New Roman"/>
          <w:bCs/>
          <w:sz w:val="24"/>
          <w:szCs w:val="24"/>
        </w:rPr>
        <w:t>В результате реализации мероприятий подпрограммы к 2025 году планируется достижение следующих показателей, характеризующих эффективность реализации подпрограммы:</w:t>
      </w:r>
    </w:p>
    <w:p w:rsidR="00F01BBA" w:rsidRPr="00F01BBA" w:rsidRDefault="00F01BBA" w:rsidP="00F01BBA">
      <w:pPr>
        <w:pStyle w:val="affb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>- в количественном выражении:</w:t>
      </w:r>
    </w:p>
    <w:p w:rsidR="00F01BBA" w:rsidRPr="00F01BBA" w:rsidRDefault="00F01BBA" w:rsidP="00F01BBA">
      <w:pPr>
        <w:pStyle w:val="affb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>- ввод (приобретение) жилья для граждан, проживающих на сельских территориях (с привлечением собственных (заемных) средств граждан) – 2864,69 кв. метров;</w:t>
      </w:r>
    </w:p>
    <w:p w:rsidR="00F01BBA" w:rsidRPr="00F01BBA" w:rsidRDefault="00F01BBA" w:rsidP="00F01BBA">
      <w:pPr>
        <w:pStyle w:val="affb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 xml:space="preserve">- количество реализованных проектов по созданию современного облика сельских территорий - 4; </w:t>
      </w:r>
    </w:p>
    <w:p w:rsidR="00F01BBA" w:rsidRPr="00F01BBA" w:rsidRDefault="00F01BBA" w:rsidP="00F01BBA">
      <w:pPr>
        <w:pStyle w:val="affb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>- количество реализованных проектов по благоустройству сельских территорий 12;</w:t>
      </w:r>
    </w:p>
    <w:p w:rsidR="00F01BBA" w:rsidRPr="00F01BBA" w:rsidRDefault="00F01BBA" w:rsidP="00F01BBA">
      <w:pPr>
        <w:pStyle w:val="affb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>- количество реализованных проектов по развитию транспортной инфраструктуры-4;</w:t>
      </w:r>
    </w:p>
    <w:p w:rsidR="00F01BBA" w:rsidRPr="00F01BBA" w:rsidRDefault="00F01BBA" w:rsidP="00F01BBA">
      <w:pPr>
        <w:pStyle w:val="affb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>- в качественном выражении:</w:t>
      </w:r>
    </w:p>
    <w:p w:rsidR="00F01BBA" w:rsidRPr="00F01BBA" w:rsidRDefault="00F01BBA" w:rsidP="00F01BBA">
      <w:pPr>
        <w:pStyle w:val="affb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>-удовлетворение потребностей сельского населения в благоустроенном жилье;</w:t>
      </w:r>
    </w:p>
    <w:p w:rsidR="00F01BBA" w:rsidRPr="00F01BBA" w:rsidRDefault="00F01BBA" w:rsidP="00F01BBA">
      <w:pPr>
        <w:pStyle w:val="affb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>-повышение уровня комплексного обустройства населенных пунктов, расположенных на сельских территориях».</w:t>
      </w:r>
    </w:p>
    <w:p w:rsidR="00F01BBA" w:rsidRPr="00F01BBA" w:rsidRDefault="00F01BBA" w:rsidP="00F01BBA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2. Внести изменения в приложение№1, №2 программы изложив в редакции согласно приложению№1, №2 (прилагается).</w:t>
      </w:r>
    </w:p>
    <w:p w:rsidR="00F01BBA" w:rsidRPr="00F01BBA" w:rsidRDefault="00F01BBA" w:rsidP="00F01BBA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pStyle w:val="24"/>
        <w:spacing w:after="0" w:line="240" w:lineRule="auto"/>
        <w:ind w:firstLine="709"/>
        <w:jc w:val="both"/>
        <w:rPr>
          <w:sz w:val="24"/>
          <w:szCs w:val="24"/>
        </w:rPr>
      </w:pPr>
      <w:r w:rsidRPr="00F01BBA">
        <w:rPr>
          <w:sz w:val="24"/>
          <w:szCs w:val="24"/>
        </w:rPr>
        <w:t>3.Контроль за исполнением настоящего постановления оставляю за собой.</w:t>
      </w:r>
    </w:p>
    <w:p w:rsidR="00F01BBA" w:rsidRPr="00F01BBA" w:rsidRDefault="00F01BBA" w:rsidP="00F01BBA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F01BBA" w:rsidTr="00F01BBA">
        <w:tc>
          <w:tcPr>
            <w:tcW w:w="5210" w:type="dxa"/>
          </w:tcPr>
          <w:p w:rsidR="00F01BBA" w:rsidRPr="00F01BBA" w:rsidRDefault="00F01BBA" w:rsidP="00F01BBA">
            <w:pPr>
              <w:jc w:val="both"/>
              <w:rPr>
                <w:sz w:val="24"/>
                <w:szCs w:val="24"/>
              </w:rPr>
            </w:pPr>
            <w:r w:rsidRPr="00F01BBA">
              <w:rPr>
                <w:sz w:val="24"/>
                <w:szCs w:val="24"/>
              </w:rPr>
              <w:t>Глава администрации Каширского</w:t>
            </w:r>
          </w:p>
          <w:p w:rsidR="00F01BBA" w:rsidRDefault="00F01BBA" w:rsidP="00F01BBA">
            <w:pPr>
              <w:autoSpaceDE w:val="0"/>
              <w:jc w:val="both"/>
              <w:rPr>
                <w:sz w:val="24"/>
                <w:szCs w:val="24"/>
              </w:rPr>
            </w:pPr>
            <w:r w:rsidRPr="00F01BBA">
              <w:rPr>
                <w:sz w:val="24"/>
                <w:szCs w:val="24"/>
              </w:rPr>
              <w:t>муниципального района</w:t>
            </w:r>
          </w:p>
        </w:tc>
        <w:tc>
          <w:tcPr>
            <w:tcW w:w="5211" w:type="dxa"/>
          </w:tcPr>
          <w:p w:rsidR="00F01BBA" w:rsidRDefault="00F01BBA" w:rsidP="00F01BBA">
            <w:pPr>
              <w:ind w:firstLine="709"/>
              <w:jc w:val="right"/>
              <w:rPr>
                <w:sz w:val="24"/>
                <w:szCs w:val="24"/>
              </w:rPr>
            </w:pPr>
            <w:r w:rsidRPr="00F01BBA">
              <w:rPr>
                <w:sz w:val="24"/>
                <w:szCs w:val="24"/>
              </w:rPr>
              <w:t xml:space="preserve">                                                               </w:t>
            </w:r>
            <w:proofErr w:type="spellStart"/>
            <w:r w:rsidRPr="00F01BBA">
              <w:rPr>
                <w:sz w:val="24"/>
                <w:szCs w:val="24"/>
              </w:rPr>
              <w:t>А.И.Пономарев</w:t>
            </w:r>
            <w:proofErr w:type="spellEnd"/>
          </w:p>
        </w:tc>
      </w:tr>
    </w:tbl>
    <w:p w:rsidR="00F01BBA" w:rsidRPr="00F01BBA" w:rsidRDefault="00F01BBA" w:rsidP="00F01BBA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1BBA" w:rsidRDefault="00F01BBA" w:rsidP="00F01BBA">
      <w:pPr>
        <w:spacing w:after="0"/>
        <w:rPr>
          <w:sz w:val="28"/>
          <w:szCs w:val="28"/>
        </w:rPr>
        <w:sectPr w:rsidR="00F01BBA" w:rsidSect="00BA4D20"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tbl>
      <w:tblPr>
        <w:tblW w:w="15420" w:type="dxa"/>
        <w:tblLayout w:type="fixed"/>
        <w:tblLook w:val="04A0" w:firstRow="1" w:lastRow="0" w:firstColumn="1" w:lastColumn="0" w:noHBand="0" w:noVBand="1"/>
      </w:tblPr>
      <w:tblGrid>
        <w:gridCol w:w="1414"/>
        <w:gridCol w:w="1380"/>
        <w:gridCol w:w="282"/>
        <w:gridCol w:w="919"/>
        <w:gridCol w:w="637"/>
        <w:gridCol w:w="142"/>
        <w:gridCol w:w="526"/>
        <w:gridCol w:w="40"/>
        <w:gridCol w:w="142"/>
        <w:gridCol w:w="708"/>
        <w:gridCol w:w="141"/>
        <w:gridCol w:w="265"/>
        <w:gridCol w:w="301"/>
        <w:gridCol w:w="142"/>
        <w:gridCol w:w="708"/>
        <w:gridCol w:w="142"/>
        <w:gridCol w:w="547"/>
        <w:gridCol w:w="19"/>
        <w:gridCol w:w="141"/>
        <w:gridCol w:w="365"/>
        <w:gridCol w:w="342"/>
        <w:gridCol w:w="283"/>
        <w:gridCol w:w="608"/>
        <w:gridCol w:w="35"/>
        <w:gridCol w:w="106"/>
        <w:gridCol w:w="241"/>
        <w:gridCol w:w="142"/>
        <w:gridCol w:w="896"/>
        <w:gridCol w:w="35"/>
        <w:gridCol w:w="306"/>
        <w:gridCol w:w="35"/>
        <w:gridCol w:w="280"/>
        <w:gridCol w:w="386"/>
        <w:gridCol w:w="466"/>
        <w:gridCol w:w="107"/>
        <w:gridCol w:w="1166"/>
        <w:gridCol w:w="991"/>
        <w:gridCol w:w="34"/>
      </w:tblGrid>
      <w:tr w:rsidR="00F01BBA" w:rsidRPr="00F01BBA" w:rsidTr="00F01BBA">
        <w:trPr>
          <w:gridAfter w:val="5"/>
          <w:wAfter w:w="2735" w:type="dxa"/>
          <w:trHeight w:val="315"/>
        </w:trPr>
        <w:tc>
          <w:tcPr>
            <w:tcW w:w="5313" w:type="dxa"/>
            <w:gridSpan w:val="7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1297" w:type="dxa"/>
            <w:gridSpan w:val="5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1843" w:type="dxa"/>
            <w:gridSpan w:val="5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1903" w:type="dxa"/>
            <w:gridSpan w:val="8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1940" w:type="dxa"/>
            <w:gridSpan w:val="7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386" w:type="dxa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</w:tr>
      <w:tr w:rsidR="00F01BBA" w:rsidRPr="00F01BBA" w:rsidTr="00F01BBA">
        <w:trPr>
          <w:gridAfter w:val="5"/>
          <w:wAfter w:w="2735" w:type="dxa"/>
          <w:trHeight w:val="315"/>
        </w:trPr>
        <w:tc>
          <w:tcPr>
            <w:tcW w:w="5313" w:type="dxa"/>
            <w:gridSpan w:val="7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1297" w:type="dxa"/>
            <w:gridSpan w:val="5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1843" w:type="dxa"/>
            <w:gridSpan w:val="5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Приложение 1</w:t>
            </w:r>
          </w:p>
        </w:tc>
        <w:tc>
          <w:tcPr>
            <w:tcW w:w="1903" w:type="dxa"/>
            <w:gridSpan w:val="8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1940" w:type="dxa"/>
            <w:gridSpan w:val="7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386" w:type="dxa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</w:tr>
      <w:tr w:rsidR="00F01BBA" w:rsidRPr="00F01BBA" w:rsidTr="00F01BBA">
        <w:trPr>
          <w:gridAfter w:val="1"/>
          <w:wAfter w:w="30" w:type="dxa"/>
          <w:trHeight w:val="945"/>
        </w:trPr>
        <w:tc>
          <w:tcPr>
            <w:tcW w:w="15417" w:type="dxa"/>
            <w:gridSpan w:val="37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Финансовое обеспечение и прогнозная (справочная) оценка расходов федерального, областного и местных бюджетов, бюджетов внебюджетных фондов, юридических и физических лиц на реализацию муниципальной программы  «Развитие сельского хозяйства, производства пищевых продуктов и инфраструктуры агропродовольственного рынка»</w:t>
            </w:r>
          </w:p>
        </w:tc>
      </w:tr>
      <w:tr w:rsidR="00F01BBA" w:rsidRPr="00F01BBA" w:rsidTr="00F01BBA">
        <w:trPr>
          <w:gridAfter w:val="1"/>
          <w:wAfter w:w="30" w:type="dxa"/>
          <w:trHeight w:val="255"/>
        </w:trPr>
        <w:tc>
          <w:tcPr>
            <w:tcW w:w="1418" w:type="dxa"/>
            <w:vAlign w:val="center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1384" w:type="dxa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1984" w:type="dxa"/>
            <w:gridSpan w:val="4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4193" w:type="dxa"/>
            <w:gridSpan w:val="14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1236" w:type="dxa"/>
            <w:gridSpan w:val="3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1423" w:type="dxa"/>
            <w:gridSpan w:val="5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3779" w:type="dxa"/>
            <w:gridSpan w:val="9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</w:tr>
      <w:tr w:rsidR="00F01BBA" w:rsidRPr="00F01BBA" w:rsidTr="00F01BBA">
        <w:trPr>
          <w:gridAfter w:val="1"/>
          <w:wAfter w:w="30" w:type="dxa"/>
          <w:trHeight w:val="565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Статус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Наименование муниципальной программы, подпрограммы, основного мероприятия </w:t>
            </w:r>
          </w:p>
        </w:tc>
        <w:tc>
          <w:tcPr>
            <w:tcW w:w="12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Источники ресурсного обеспечения</w:t>
            </w:r>
          </w:p>
        </w:tc>
        <w:tc>
          <w:tcPr>
            <w:tcW w:w="7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10631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Оценка расходов по годам реализации муниципальной программы, тыс. руб.</w:t>
            </w:r>
          </w:p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F01BBA" w:rsidRPr="00F01BBA" w:rsidTr="00F01BBA">
        <w:trPr>
          <w:gridAfter w:val="1"/>
          <w:wAfter w:w="30" w:type="dxa"/>
          <w:trHeight w:val="94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shd w:val="clear" w:color="auto" w:fill="FFFFFF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2015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2016 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2018   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2020  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2021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2022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2023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2024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2025</w:t>
            </w:r>
          </w:p>
        </w:tc>
      </w:tr>
      <w:tr w:rsidR="00F01BBA" w:rsidRPr="00F01BBA" w:rsidTr="00F01BBA">
        <w:trPr>
          <w:gridAfter w:val="1"/>
          <w:wAfter w:w="30" w:type="dxa"/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11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12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13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F01BBA" w:rsidRPr="00F01BBA" w:rsidTr="00F01BBA">
        <w:trPr>
          <w:gridAfter w:val="1"/>
          <w:wAfter w:w="30" w:type="dxa"/>
          <w:trHeight w:val="315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МУНИЦИПАЛЬНАЯ ПРОГРАММА</w:t>
            </w:r>
          </w:p>
        </w:tc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«Развитие сельского хозяйства, производства пищевых продуктов и инфраструктуры агропродовольственного рынка»</w:t>
            </w: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  </w:t>
            </w:r>
          </w:p>
        </w:tc>
        <w:tc>
          <w:tcPr>
            <w:tcW w:w="12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ind w:left="-817" w:firstLine="81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всего, в том числе:</w:t>
            </w:r>
          </w:p>
        </w:tc>
        <w:tc>
          <w:tcPr>
            <w:tcW w:w="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 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28890,186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34 783,83274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23763,61293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96893,98917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80499,46246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124717,06713</w:t>
            </w:r>
          </w:p>
        </w:tc>
      </w:tr>
      <w:tr w:rsidR="00F01BBA" w:rsidRPr="00F01BBA" w:rsidTr="00F01BBA">
        <w:trPr>
          <w:gridAfter w:val="1"/>
          <w:wAfter w:w="30" w:type="dxa"/>
          <w:trHeight w:val="315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федеральный бюджет </w:t>
            </w:r>
          </w:p>
        </w:tc>
        <w:tc>
          <w:tcPr>
            <w:tcW w:w="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 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2168,13511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25359,56257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3037,21938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75702,53861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68809,9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114759,858</w:t>
            </w:r>
          </w:p>
        </w:tc>
      </w:tr>
      <w:tr w:rsidR="00F01BBA" w:rsidRPr="00F01BBA" w:rsidTr="00F01BBA">
        <w:trPr>
          <w:gridAfter w:val="1"/>
          <w:wAfter w:w="30" w:type="dxa"/>
          <w:trHeight w:val="315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 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2481,2166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4583,20475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6365,77326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12657,16139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1575,4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1321,642</w:t>
            </w:r>
          </w:p>
        </w:tc>
      </w:tr>
      <w:tr w:rsidR="00F01BBA" w:rsidRPr="00F01BBA" w:rsidTr="00F01BBA">
        <w:trPr>
          <w:gridAfter w:val="1"/>
          <w:wAfter w:w="30" w:type="dxa"/>
          <w:trHeight w:val="315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местный бюджет</w:t>
            </w:r>
          </w:p>
        </w:tc>
        <w:tc>
          <w:tcPr>
            <w:tcW w:w="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 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312,72469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783,22871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Pr="00F01BBA" w:rsidRDefault="00F01BBA" w:rsidP="00F01BBA">
            <w:pPr>
              <w:spacing w:after="0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434,69993</w:t>
            </w:r>
          </w:p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1106,63202</w:t>
            </w:r>
          </w:p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Pr="00F01BBA" w:rsidRDefault="00F01BBA" w:rsidP="00F01BBA">
            <w:pPr>
              <w:spacing w:after="0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393,37246</w:t>
            </w:r>
          </w:p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486,57713</w:t>
            </w:r>
          </w:p>
        </w:tc>
      </w:tr>
      <w:tr w:rsidR="00F01BBA" w:rsidRPr="00F01BBA" w:rsidTr="00F01BBA">
        <w:trPr>
          <w:gridAfter w:val="1"/>
          <w:wAfter w:w="30" w:type="dxa"/>
          <w:trHeight w:val="315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внебюджетные фонды                        </w:t>
            </w:r>
          </w:p>
        </w:tc>
        <w:tc>
          <w:tcPr>
            <w:tcW w:w="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 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23928,1096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4057,83671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14034,28593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7427,65715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sz w:val="18"/>
                <w:szCs w:val="18"/>
              </w:rPr>
              <w:t>9720,79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8148,99</w:t>
            </w:r>
          </w:p>
        </w:tc>
      </w:tr>
      <w:tr w:rsidR="00F01BBA" w:rsidRPr="00F01BBA" w:rsidTr="00F01BBA">
        <w:trPr>
          <w:gridAfter w:val="1"/>
          <w:wAfter w:w="30" w:type="dxa"/>
          <w:trHeight w:val="330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юридические лица </w:t>
            </w:r>
          </w:p>
        </w:tc>
        <w:tc>
          <w:tcPr>
            <w:tcW w:w="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 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 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х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425,6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7973,9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7973,9</w:t>
            </w:r>
          </w:p>
        </w:tc>
      </w:tr>
      <w:tr w:rsidR="00F01BBA" w:rsidRPr="00F01BBA" w:rsidTr="00F01BBA">
        <w:trPr>
          <w:gridAfter w:val="1"/>
          <w:wAfter w:w="30" w:type="dxa"/>
          <w:trHeight w:val="315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физические лица</w:t>
            </w:r>
          </w:p>
        </w:tc>
        <w:tc>
          <w:tcPr>
            <w:tcW w:w="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 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х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х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23928,1096 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4057,83671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14034,28593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7002,05715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1746,89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175,09</w:t>
            </w:r>
          </w:p>
        </w:tc>
      </w:tr>
      <w:tr w:rsidR="00F01BBA" w:rsidRPr="00F01BBA" w:rsidTr="00F01BBA">
        <w:trPr>
          <w:gridAfter w:val="1"/>
          <w:wAfter w:w="30" w:type="dxa"/>
          <w:trHeight w:val="315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ПОДПРОГРАММА 1</w:t>
            </w:r>
          </w:p>
        </w:tc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sz w:val="18"/>
                <w:szCs w:val="18"/>
              </w:rPr>
              <w:t>Развитие сельского хозяйства на территории Каширского   муниципального района                        Воронежской области</w:t>
            </w: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  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всего, в том числе: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 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0 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01BBA" w:rsidRPr="00F01BBA" w:rsidTr="00F01BBA">
        <w:trPr>
          <w:gridAfter w:val="1"/>
          <w:wAfter w:w="30" w:type="dxa"/>
          <w:trHeight w:val="315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федеральный бюджет 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01BBA" w:rsidRPr="00F01BBA" w:rsidTr="00F01BBA">
        <w:trPr>
          <w:gridAfter w:val="1"/>
          <w:wAfter w:w="30" w:type="dxa"/>
          <w:trHeight w:val="315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01BBA" w:rsidRPr="00F01BBA" w:rsidTr="00F01BBA">
        <w:trPr>
          <w:gridAfter w:val="1"/>
          <w:wAfter w:w="30" w:type="dxa"/>
          <w:trHeight w:val="315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местный бюджет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01BBA" w:rsidRPr="00F01BBA" w:rsidTr="00F01BBA">
        <w:trPr>
          <w:gridAfter w:val="1"/>
          <w:wAfter w:w="30" w:type="dxa"/>
          <w:trHeight w:val="315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внебюджетные фонды, в т.ч.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01BBA" w:rsidRPr="00F01BBA" w:rsidTr="00F01BBA">
        <w:trPr>
          <w:gridAfter w:val="1"/>
          <w:wAfter w:w="30" w:type="dxa"/>
          <w:trHeight w:val="315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юридические лица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01BBA" w:rsidRPr="00F01BBA" w:rsidTr="00F01BBA">
        <w:trPr>
          <w:gridAfter w:val="1"/>
          <w:wAfter w:w="30" w:type="dxa"/>
          <w:trHeight w:val="315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физические лица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01BBA" w:rsidRPr="00F01BBA" w:rsidTr="00F01BBA">
        <w:trPr>
          <w:gridAfter w:val="1"/>
          <w:wAfter w:w="30" w:type="dxa"/>
          <w:trHeight w:val="315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ПОДПРОГРАММА 2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sz w:val="18"/>
                <w:szCs w:val="18"/>
              </w:rPr>
              <w:t>"Комплексное развитие сельских территорий  Каширского муниципального района Воронежской области"</w:t>
            </w: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   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всего, в том числе: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28890,186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34 783,83274</w:t>
            </w:r>
          </w:p>
        </w:tc>
        <w:tc>
          <w:tcPr>
            <w:tcW w:w="12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23763,61293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96893,98917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80499,46246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124717,06713</w:t>
            </w:r>
          </w:p>
        </w:tc>
      </w:tr>
      <w:tr w:rsidR="00F01BBA" w:rsidRPr="00F01BBA" w:rsidTr="00F01BBA">
        <w:trPr>
          <w:gridAfter w:val="1"/>
          <w:wAfter w:w="30" w:type="dxa"/>
          <w:trHeight w:val="31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федеральный бюджет 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2168,13511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25359,56257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3037,21938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75702,53861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68809,9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114759,858</w:t>
            </w:r>
          </w:p>
        </w:tc>
      </w:tr>
      <w:tr w:rsidR="00F01BBA" w:rsidRPr="00F01BBA" w:rsidTr="00F01BBA">
        <w:trPr>
          <w:gridAfter w:val="1"/>
          <w:wAfter w:w="30" w:type="dxa"/>
          <w:trHeight w:val="31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2481,2166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4583,20475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6365,77326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12657,16139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1575,4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1321,642</w:t>
            </w:r>
          </w:p>
        </w:tc>
      </w:tr>
      <w:tr w:rsidR="00F01BBA" w:rsidRPr="00F01BBA" w:rsidTr="00F01BBA">
        <w:trPr>
          <w:gridAfter w:val="1"/>
          <w:wAfter w:w="30" w:type="dxa"/>
          <w:trHeight w:val="31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местный бюджет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312,72469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783,22871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Pr="00F01BBA" w:rsidRDefault="00F01BBA" w:rsidP="00F01BBA">
            <w:pPr>
              <w:spacing w:after="0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434,69993</w:t>
            </w:r>
          </w:p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1106,63202</w:t>
            </w:r>
          </w:p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Pr="00F01BBA" w:rsidRDefault="00F01BBA" w:rsidP="00F01BBA">
            <w:pPr>
              <w:spacing w:after="0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393,37246</w:t>
            </w:r>
          </w:p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486,57713</w:t>
            </w:r>
          </w:p>
        </w:tc>
      </w:tr>
      <w:tr w:rsidR="00F01BBA" w:rsidRPr="00F01BBA" w:rsidTr="00F01BBA">
        <w:trPr>
          <w:gridAfter w:val="1"/>
          <w:wAfter w:w="30" w:type="dxa"/>
          <w:trHeight w:val="76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внебюджетные фонды, в  т.ч.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23928,1096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4057,83671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14034,28593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7427,65715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sz w:val="18"/>
                <w:szCs w:val="18"/>
              </w:rPr>
              <w:t>9720,79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8148,99</w:t>
            </w:r>
          </w:p>
        </w:tc>
      </w:tr>
      <w:tr w:rsidR="00F01BBA" w:rsidRPr="00F01BBA" w:rsidTr="00F01BBA">
        <w:trPr>
          <w:gridAfter w:val="1"/>
          <w:wAfter w:w="30" w:type="dxa"/>
          <w:trHeight w:val="31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юридические лица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425,6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7973,9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7973,9</w:t>
            </w:r>
          </w:p>
        </w:tc>
      </w:tr>
      <w:tr w:rsidR="00F01BBA" w:rsidRPr="00F01BBA" w:rsidTr="00F01BBA">
        <w:trPr>
          <w:gridAfter w:val="1"/>
          <w:wAfter w:w="30" w:type="dxa"/>
          <w:trHeight w:val="31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физические лица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х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х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х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23928,1096 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4057,83671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18"/>
                <w:szCs w:val="18"/>
              </w:rPr>
            </w:pPr>
            <w:r w:rsidRPr="00F01BBA">
              <w:rPr>
                <w:rFonts w:ascii="Times New Roman" w:hAnsi="Times New Roman" w:cs="Times New Roman"/>
                <w:bCs/>
                <w:sz w:val="18"/>
                <w:szCs w:val="18"/>
              </w:rPr>
              <w:t>14034,28593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7002,05715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1746,89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175,09</w:t>
            </w:r>
          </w:p>
        </w:tc>
      </w:tr>
      <w:tr w:rsidR="00F01BBA" w:rsidRPr="00F01BBA" w:rsidTr="00F01BBA">
        <w:trPr>
          <w:trHeight w:val="80"/>
        </w:trPr>
        <w:tc>
          <w:tcPr>
            <w:tcW w:w="1418" w:type="dxa"/>
            <w:vAlign w:val="center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1667" w:type="dxa"/>
            <w:gridSpan w:val="2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1559" w:type="dxa"/>
            <w:gridSpan w:val="2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4335" w:type="dxa"/>
            <w:gridSpan w:val="15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1271" w:type="dxa"/>
            <w:gridSpan w:val="4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1423" w:type="dxa"/>
            <w:gridSpan w:val="5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3779" w:type="dxa"/>
            <w:gridSpan w:val="9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</w:tr>
      <w:tr w:rsidR="00F01BBA" w:rsidRPr="00F01BBA" w:rsidTr="00F01BBA">
        <w:trPr>
          <w:trHeight w:val="315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66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обеспечения доступным и комфортным жильем сельского населения</w:t>
            </w: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 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ind w:left="-817" w:firstLine="8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всего, в том числе: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 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27733,946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 4273,608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16798,47888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1241,700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4224,19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</w:p>
        </w:tc>
      </w:tr>
      <w:tr w:rsidR="00F01BBA" w:rsidRPr="00F01BBA" w:rsidTr="00F01BBA">
        <w:trPr>
          <w:trHeight w:val="315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 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val="en-US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1328</w:t>
            </w: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F01BB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67248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441,35881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2139,250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444,4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1195,4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</w:tr>
      <w:tr w:rsidR="00F01BBA" w:rsidRPr="00F01BBA" w:rsidTr="00F01BBA">
        <w:trPr>
          <w:trHeight w:val="315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 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2333,11123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val="en-US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449</w:t>
            </w: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F01BB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64119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713,84288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444,5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1195,5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</w:tr>
      <w:tr w:rsidR="00F01BBA" w:rsidRPr="00F01BBA" w:rsidTr="00F01BBA">
        <w:trPr>
          <w:trHeight w:val="315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 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221,92629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54,0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172,9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250,8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86,4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</w:tr>
      <w:tr w:rsidR="00F01BBA" w:rsidRPr="00F01BBA" w:rsidTr="00F01BBA">
        <w:trPr>
          <w:trHeight w:val="315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внебюджетные фонды                        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 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23850,236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3328,608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13772,486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6370,0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1746,89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</w:tr>
      <w:tr w:rsidR="00F01BBA" w:rsidRPr="00F01BBA" w:rsidTr="00F01BBA">
        <w:trPr>
          <w:trHeight w:val="33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юридические лица 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 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 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1BBA" w:rsidRPr="00F01BBA" w:rsidTr="00F01BBA">
        <w:trPr>
          <w:trHeight w:val="315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 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23850,236 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3328,608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13772,486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6370,0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1746,89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1BBA" w:rsidRPr="00F01BBA" w:rsidTr="00F01BBA">
        <w:trPr>
          <w:trHeight w:val="315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мероприятие</w:t>
            </w:r>
          </w:p>
        </w:tc>
        <w:tc>
          <w:tcPr>
            <w:tcW w:w="166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"Создание и развитие инфраструктуры на сельских территориях</w:t>
            </w: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всего, в том числе: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 х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1156,24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30510,22474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6965,13405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89384,28917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76275,27246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124717,06713</w:t>
            </w:r>
          </w:p>
        </w:tc>
      </w:tr>
      <w:tr w:rsidR="00F01BBA" w:rsidRPr="00F01BBA" w:rsidTr="00F01BBA">
        <w:trPr>
          <w:trHeight w:val="315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</w:t>
            </w: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й бюджет 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 х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 839,46</w:t>
            </w: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263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24918,20376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897,96938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75258,138</w:t>
            </w: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67614,5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114759,8</w:t>
            </w: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58</w:t>
            </w:r>
          </w:p>
        </w:tc>
      </w:tr>
      <w:tr w:rsidR="00F01BBA" w:rsidRPr="00F01BBA" w:rsidTr="00F01BBA">
        <w:trPr>
          <w:trHeight w:val="315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 х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 148,10537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4133,56356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5651,93038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12212,66139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379,9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1321,642</w:t>
            </w:r>
          </w:p>
        </w:tc>
      </w:tr>
      <w:tr w:rsidR="00F01BBA" w:rsidRPr="00F01BBA" w:rsidTr="00F01BBA">
        <w:trPr>
          <w:trHeight w:val="315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 х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 90,7984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729,22871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Pr="00F01BBA" w:rsidRDefault="00F01BBA" w:rsidP="00F01BBA">
            <w:pPr>
              <w:spacing w:after="0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val="en-US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153,43436</w:t>
            </w:r>
          </w:p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855,83202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Pr="00F01BBA" w:rsidRDefault="00F01BBA" w:rsidP="00F01BBA">
            <w:pPr>
              <w:spacing w:after="0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306,97246</w:t>
            </w:r>
          </w:p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486,57713</w:t>
            </w:r>
          </w:p>
        </w:tc>
      </w:tr>
      <w:tr w:rsidR="00F01BBA" w:rsidRPr="00F01BBA" w:rsidTr="00F01BBA">
        <w:trPr>
          <w:trHeight w:val="315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внебюджетные фонды, в т.ч.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 х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 77,8736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729,22871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val="en-US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261,79993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1057,65715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7973,9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8148,99</w:t>
            </w:r>
          </w:p>
        </w:tc>
      </w:tr>
      <w:tr w:rsidR="00F01BBA" w:rsidRPr="00F01BBA" w:rsidTr="00F01BBA">
        <w:trPr>
          <w:trHeight w:val="315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юридические лица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 х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 Х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425,6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7973,9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7973,9</w:t>
            </w:r>
          </w:p>
        </w:tc>
      </w:tr>
      <w:tr w:rsidR="00F01BBA" w:rsidRPr="00F01BBA" w:rsidTr="00F01BBA">
        <w:trPr>
          <w:trHeight w:val="315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 х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77,8736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729,22871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261,79993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632,05715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175,09</w:t>
            </w:r>
          </w:p>
        </w:tc>
      </w:tr>
      <w:tr w:rsidR="00F01BBA" w:rsidRPr="00F01BBA" w:rsidTr="00F01BBA">
        <w:trPr>
          <w:trHeight w:val="315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16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"Создание современного облика сельских территорий"</w:t>
            </w: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всего, в том числе: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х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600,0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Calibri" w:eastAsiaTheme="minorEastAsia" w:hAnsi="Calibri"/>
              </w:rPr>
            </w:pPr>
            <w:r w:rsidRPr="00F01BBA">
              <w:rPr>
                <w:rFonts w:ascii="Calibri" w:hAnsi="Calibri"/>
              </w:rPr>
              <w:t>25648,7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5656,1344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47110,83688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76275,27246</w:t>
            </w:r>
          </w:p>
        </w:tc>
        <w:tc>
          <w:tcPr>
            <w:tcW w:w="10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77279,78713</w:t>
            </w:r>
          </w:p>
        </w:tc>
      </w:tr>
      <w:tr w:rsidR="00F01BBA" w:rsidRPr="00F01BBA" w:rsidTr="00F01BBA">
        <w:trPr>
          <w:trHeight w:val="315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508,5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21801,4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34982,8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67614,5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113959,1</w:t>
            </w:r>
          </w:p>
        </w:tc>
      </w:tr>
      <w:tr w:rsidR="00F01BBA" w:rsidRPr="00F01BBA" w:rsidTr="00F01BBA">
        <w:trPr>
          <w:trHeight w:val="315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89,7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3847,3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5633,600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11514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379,9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1305,3</w:t>
            </w:r>
          </w:p>
        </w:tc>
      </w:tr>
      <w:tr w:rsidR="00F01BBA" w:rsidRPr="00F01BBA" w:rsidTr="00F01BBA">
        <w:trPr>
          <w:trHeight w:val="315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1,8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22,53440</w:t>
            </w:r>
          </w:p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188,43688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Pr="00F01BBA" w:rsidRDefault="00F01BBA" w:rsidP="00F01BBA">
            <w:pPr>
              <w:spacing w:after="0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306,97246</w:t>
            </w:r>
          </w:p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311,48713</w:t>
            </w:r>
          </w:p>
        </w:tc>
      </w:tr>
      <w:tr w:rsidR="00F01BBA" w:rsidRPr="00F01BBA" w:rsidTr="00F01BBA">
        <w:trPr>
          <w:trHeight w:val="76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внебюджетные фонды, в  т.ч.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х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х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425,6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7973,9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7973,9</w:t>
            </w:r>
          </w:p>
        </w:tc>
      </w:tr>
      <w:tr w:rsidR="00F01BBA" w:rsidRPr="00F01BBA" w:rsidTr="00F01BBA">
        <w:trPr>
          <w:trHeight w:val="315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юридические лица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425,6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7973,9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7973,9</w:t>
            </w:r>
          </w:p>
        </w:tc>
      </w:tr>
      <w:tr w:rsidR="00F01BBA" w:rsidRPr="00F01BBA" w:rsidTr="00F01BBA">
        <w:trPr>
          <w:trHeight w:val="315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 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 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1BBA" w:rsidRPr="00F01BBA" w:rsidTr="00F01BBA">
        <w:trPr>
          <w:trHeight w:val="315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16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транспортной инфраструктуры на </w:t>
            </w: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сельских территориях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всего, в том числе: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 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 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38059,738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01BBA" w:rsidRPr="00F01BBA" w:rsidTr="00F01BBA">
        <w:trPr>
          <w:trHeight w:val="315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 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 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37384,733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01BBA" w:rsidRPr="00F01BBA" w:rsidTr="00F01BBA">
        <w:trPr>
          <w:trHeight w:val="315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 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 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639,667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01BBA" w:rsidRPr="00F01BBA" w:rsidTr="00F01BBA">
        <w:trPr>
          <w:trHeight w:val="315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 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 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35,338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01BBA" w:rsidRPr="00F01BBA" w:rsidTr="00F01BBA">
        <w:trPr>
          <w:trHeight w:val="315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внебюджетные фонды, в  т.ч.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 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 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01BBA" w:rsidRPr="00F01BBA" w:rsidTr="00F01BBA">
        <w:trPr>
          <w:trHeight w:val="315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юридические лица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 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 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01BBA" w:rsidRPr="00F01BBA" w:rsidTr="00F01BBA">
        <w:trPr>
          <w:trHeight w:val="315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 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 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BBA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01BBA" w:rsidRPr="00F01BBA" w:rsidTr="00F01BBA">
        <w:trPr>
          <w:trHeight w:val="315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16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"Благоустройство сельских территорий"</w:t>
            </w: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всего, в том числе: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556,24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4861,52474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1308,99965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4213,71429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10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1167,28</w:t>
            </w:r>
          </w:p>
        </w:tc>
      </w:tr>
      <w:tr w:rsidR="00F01BBA" w:rsidRPr="00F01BBA" w:rsidTr="00F01BBA">
        <w:trPr>
          <w:trHeight w:val="315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6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330,96234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3116,80376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897,96938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2890,60561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800,758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1BBA" w:rsidRPr="00F01BBA" w:rsidTr="00F01BBA">
        <w:trPr>
          <w:trHeight w:val="315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6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58,40566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286,26356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18,33038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58,99439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16,342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1BBA" w:rsidRPr="00F01BBA" w:rsidTr="00F01BBA">
        <w:trPr>
          <w:trHeight w:val="315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6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88,99840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Pr="00F01BBA" w:rsidRDefault="00F01BBA" w:rsidP="00F01BBA">
            <w:pPr>
              <w:spacing w:after="0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729,22871</w:t>
            </w:r>
          </w:p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Pr="00F01BBA" w:rsidRDefault="00F01BBA" w:rsidP="00F01BBA">
            <w:pPr>
              <w:spacing w:after="0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val="en-US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130,89996</w:t>
            </w:r>
          </w:p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632,05714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175,09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F01BBA" w:rsidRPr="00F01BBA" w:rsidTr="00F01BBA">
        <w:trPr>
          <w:trHeight w:val="76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6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внебюджетные фонды, в  т.ч.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77,8736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729,22871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val="en-US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261,79993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bCs/>
                <w:sz w:val="20"/>
                <w:szCs w:val="20"/>
              </w:rPr>
              <w:t>632,05715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01BBA" w:rsidRPr="00F01BBA" w:rsidRDefault="00F01BBA" w:rsidP="00F01BB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hAnsi="Times New Roman" w:cs="Times New Roman"/>
                <w:sz w:val="20"/>
                <w:szCs w:val="20"/>
              </w:rPr>
              <w:t>175,09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1BBA" w:rsidRPr="00F01BBA" w:rsidTr="00F01BBA">
        <w:trPr>
          <w:trHeight w:val="315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6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юридические лица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0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F01BBA" w:rsidRPr="00F01BBA" w:rsidTr="00F01BBA">
        <w:trPr>
          <w:trHeight w:val="315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6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eastAsia="Times New Roman" w:hAnsi="Times New Roman" w:cs="Times New Roman"/>
                <w:sz w:val="24"/>
                <w:szCs w:val="24"/>
              </w:rPr>
              <w:t>х 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77,8736 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729,22871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261,79993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632,05715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BBA">
              <w:rPr>
                <w:rFonts w:ascii="Times New Roman" w:eastAsia="Times New Roman" w:hAnsi="Times New Roman" w:cs="Times New Roman"/>
                <w:sz w:val="20"/>
                <w:szCs w:val="20"/>
              </w:rPr>
              <w:t>175,09</w:t>
            </w:r>
          </w:p>
        </w:tc>
      </w:tr>
    </w:tbl>
    <w:p w:rsidR="00F01BBA" w:rsidRDefault="00F01BBA" w:rsidP="00F01BBA">
      <w:pPr>
        <w:spacing w:after="0"/>
        <w:rPr>
          <w:rFonts w:eastAsiaTheme="minorEastAsia"/>
        </w:rPr>
      </w:pPr>
    </w:p>
    <w:p w:rsidR="00F01BBA" w:rsidRDefault="00F01BBA" w:rsidP="00F01BBA">
      <w:pPr>
        <w:spacing w:after="0"/>
      </w:pPr>
    </w:p>
    <w:tbl>
      <w:tblPr>
        <w:tblW w:w="313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2977"/>
        <w:gridCol w:w="992"/>
        <w:gridCol w:w="709"/>
        <w:gridCol w:w="851"/>
        <w:gridCol w:w="850"/>
        <w:gridCol w:w="709"/>
        <w:gridCol w:w="567"/>
        <w:gridCol w:w="142"/>
        <w:gridCol w:w="575"/>
        <w:gridCol w:w="133"/>
        <w:gridCol w:w="709"/>
        <w:gridCol w:w="142"/>
        <w:gridCol w:w="567"/>
        <w:gridCol w:w="390"/>
        <w:gridCol w:w="460"/>
        <w:gridCol w:w="851"/>
        <w:gridCol w:w="142"/>
        <w:gridCol w:w="850"/>
        <w:gridCol w:w="142"/>
        <w:gridCol w:w="709"/>
        <w:gridCol w:w="814"/>
        <w:gridCol w:w="4293"/>
        <w:gridCol w:w="4051"/>
        <w:gridCol w:w="4051"/>
        <w:gridCol w:w="4122"/>
      </w:tblGrid>
      <w:tr w:rsidR="00F01BBA" w:rsidTr="00F01BBA">
        <w:trPr>
          <w:gridAfter w:val="4"/>
          <w:wAfter w:w="16521" w:type="dxa"/>
          <w:trHeight w:val="315"/>
        </w:trPr>
        <w:tc>
          <w:tcPr>
            <w:tcW w:w="13340" w:type="dxa"/>
            <w:gridSpan w:val="20"/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Приложение 2</w:t>
            </w:r>
          </w:p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Сведения о показателях (индикаторах) муниципальной программы Каширского муниципального района   Воронежской области «Развитие сельского хозяйства, производства пищевых продуктов и инфраструктуры агропродовольственного рынка»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 и их значениях</w:t>
            </w:r>
          </w:p>
        </w:tc>
        <w:tc>
          <w:tcPr>
            <w:tcW w:w="1523" w:type="dxa"/>
            <w:gridSpan w:val="2"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01BBA" w:rsidTr="00F01BBA">
        <w:trPr>
          <w:gridAfter w:val="4"/>
          <w:wAfter w:w="16521" w:type="dxa"/>
          <w:trHeight w:val="315"/>
        </w:trPr>
        <w:tc>
          <w:tcPr>
            <w:tcW w:w="582" w:type="dxa"/>
            <w:vAlign w:val="center"/>
            <w:hideMark/>
          </w:tcPr>
          <w:p w:rsid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2977" w:type="dxa"/>
            <w:vAlign w:val="bottom"/>
            <w:hideMark/>
          </w:tcPr>
          <w:p w:rsid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992" w:type="dxa"/>
            <w:noWrap/>
            <w:vAlign w:val="bottom"/>
            <w:hideMark/>
          </w:tcPr>
          <w:p w:rsid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2977" w:type="dxa"/>
            <w:gridSpan w:val="4"/>
            <w:noWrap/>
            <w:vAlign w:val="bottom"/>
            <w:hideMark/>
          </w:tcPr>
          <w:p w:rsid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717" w:type="dxa"/>
            <w:gridSpan w:val="2"/>
            <w:noWrap/>
            <w:vAlign w:val="bottom"/>
            <w:hideMark/>
          </w:tcPr>
          <w:p w:rsid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984" w:type="dxa"/>
            <w:gridSpan w:val="3"/>
            <w:noWrap/>
            <w:vAlign w:val="bottom"/>
            <w:hideMark/>
          </w:tcPr>
          <w:p w:rsid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957" w:type="dxa"/>
            <w:gridSpan w:val="2"/>
            <w:noWrap/>
            <w:vAlign w:val="bottom"/>
            <w:hideMark/>
          </w:tcPr>
          <w:p w:rsid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1311" w:type="dxa"/>
            <w:gridSpan w:val="2"/>
            <w:noWrap/>
            <w:vAlign w:val="bottom"/>
            <w:hideMark/>
          </w:tcPr>
          <w:p w:rsid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1134" w:type="dxa"/>
            <w:gridSpan w:val="3"/>
            <w:noWrap/>
            <w:vAlign w:val="bottom"/>
            <w:hideMark/>
          </w:tcPr>
          <w:p w:rsid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1523" w:type="dxa"/>
            <w:gridSpan w:val="2"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1BBA" w:rsidTr="00F01BBA">
        <w:trPr>
          <w:gridAfter w:val="4"/>
          <w:wAfter w:w="16521" w:type="dxa"/>
          <w:trHeight w:val="1125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 (индикатора)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Пункт Федерального плана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статистических работ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Ед. измерения</w:t>
            </w:r>
          </w:p>
        </w:tc>
        <w:tc>
          <w:tcPr>
            <w:tcW w:w="960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Значения показателя (индикатора) по годам реализации государственной программы</w:t>
            </w:r>
          </w:p>
        </w:tc>
      </w:tr>
      <w:tr w:rsidR="00F01BBA" w:rsidTr="00F01BBA">
        <w:trPr>
          <w:gridAfter w:val="4"/>
          <w:wAfter w:w="16521" w:type="dxa"/>
          <w:trHeight w:val="31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2020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2022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2023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2024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F01BBA" w:rsidTr="00F01BBA">
        <w:trPr>
          <w:gridAfter w:val="4"/>
          <w:wAfter w:w="16521" w:type="dxa"/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F01BBA" w:rsidTr="00F01BBA">
        <w:trPr>
          <w:gridAfter w:val="4"/>
          <w:wAfter w:w="16521" w:type="dxa"/>
          <w:trHeight w:val="315"/>
        </w:trPr>
        <w:tc>
          <w:tcPr>
            <w:tcW w:w="14863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МУНИЦИПАЛЬНАЯ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ПРОГРАММА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«Развитие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сельского хозяйства, производства пищевых продуктов и инфраструктуры агропродовольственного рынка»</w:t>
            </w:r>
          </w:p>
        </w:tc>
      </w:tr>
      <w:tr w:rsidR="00F01BBA" w:rsidTr="00F01BBA">
        <w:trPr>
          <w:gridAfter w:val="4"/>
          <w:wAfter w:w="16521" w:type="dxa"/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Индекс физического объема валового регионального продукта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103 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103 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103 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103 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pacing w:after="0" w:line="240" w:lineRule="auto"/>
              <w:ind w:left="459" w:hanging="4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pacing w:after="0" w:line="240" w:lineRule="auto"/>
              <w:ind w:left="459" w:hanging="459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103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pacing w:after="0" w:line="240" w:lineRule="auto"/>
              <w:ind w:left="459" w:hanging="459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pacing w:after="0" w:line="240" w:lineRule="auto"/>
              <w:ind w:left="459" w:hanging="459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pacing w:after="0" w:line="240" w:lineRule="auto"/>
              <w:ind w:left="459" w:hanging="459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pacing w:after="0" w:line="240" w:lineRule="auto"/>
              <w:ind w:left="459" w:hanging="4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</w:tr>
      <w:tr w:rsidR="00F01BBA" w:rsidTr="00F01BBA">
        <w:trPr>
          <w:gridAfter w:val="4"/>
          <w:wAfter w:w="16521" w:type="dxa"/>
          <w:trHeight w:val="315"/>
        </w:trPr>
        <w:tc>
          <w:tcPr>
            <w:tcW w:w="14863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ПОДПРОГРАММА 1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Развитие сельского хозяйства на территории Каширского   муниципального района Воронежской области</w:t>
            </w:r>
          </w:p>
        </w:tc>
      </w:tr>
      <w:tr w:rsidR="00F01BBA" w:rsidTr="00F01BBA">
        <w:trPr>
          <w:gridAfter w:val="4"/>
          <w:wAfter w:w="16521" w:type="dxa"/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Индекс производства продукции сельского хозяйства в хозяйствах всех категорий (в сопоставимых ценах)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101,6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101,3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101,8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101,5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101,6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101,3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101,3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101,3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101,3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101,3</w:t>
            </w:r>
          </w:p>
        </w:tc>
      </w:tr>
      <w:tr w:rsidR="00F01BBA" w:rsidTr="00F01BBA">
        <w:trPr>
          <w:gridAfter w:val="4"/>
          <w:wAfter w:w="16521" w:type="dxa"/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Индекс производства продукции растениеводства в хозяйствах всех категорий (в сопоставимых ценах)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101,5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101,1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101,7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101,3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101,4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101,0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101,5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101,9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101,9</w:t>
            </w:r>
          </w:p>
        </w:tc>
      </w:tr>
      <w:tr w:rsidR="00F01BBA" w:rsidTr="00F01BBA">
        <w:trPr>
          <w:gridAfter w:val="4"/>
          <w:wAfter w:w="16521" w:type="dxa"/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1.3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Индекс производства продукции животноводства в хозяйствах всех категорий (в сопоставимых ценах)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102,7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102,9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103,2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103,3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103,5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103,7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103,9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104,0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104,0</w:t>
            </w:r>
          </w:p>
        </w:tc>
      </w:tr>
      <w:tr w:rsidR="00F01BBA" w:rsidTr="00F01BBA">
        <w:trPr>
          <w:gridAfter w:val="4"/>
          <w:wAfter w:w="16521" w:type="dxa"/>
          <w:trHeight w:val="9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Индекс производства пищевых продуктов, включая напитки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(в сопоставимых ценах)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102,3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102,2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102,2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102,1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102,3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102,7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102,9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102,9</w:t>
            </w:r>
          </w:p>
        </w:tc>
      </w:tr>
      <w:tr w:rsidR="00F01BBA" w:rsidTr="00F01BBA">
        <w:trPr>
          <w:gridAfter w:val="4"/>
          <w:wAfter w:w="16521" w:type="dxa"/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Индекс физического объема инвестиций в основной капитал сельского хозяйства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103,6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103,7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103,8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104,6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105,2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105,9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106,0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106,0</w:t>
            </w:r>
          </w:p>
        </w:tc>
      </w:tr>
      <w:tr w:rsidR="00F01BBA" w:rsidTr="00F01BBA">
        <w:trPr>
          <w:gridAfter w:val="4"/>
          <w:wAfter w:w="16521" w:type="dxa"/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Рентабельность сельскохозяйственных организаций (с учетом субсидий)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13,2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13,4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15,1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15,5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15,9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16,0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16,0</w:t>
            </w:r>
          </w:p>
        </w:tc>
      </w:tr>
      <w:tr w:rsidR="00F01BBA" w:rsidTr="00F01BBA">
        <w:trPr>
          <w:gridAfter w:val="4"/>
          <w:wAfter w:w="16521" w:type="dxa"/>
          <w:trHeight w:val="9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1.7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Среднемесячная номинальная заработная плата в сельском хозяйстве (по сельскохозяйственным организациям, не относящимся к субъектам малого предпринимательства)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16352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6852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17352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18000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9000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45650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45700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45750</w:t>
            </w:r>
          </w:p>
        </w:tc>
      </w:tr>
      <w:tr w:rsidR="00F01BBA" w:rsidTr="00F01BBA">
        <w:trPr>
          <w:trHeight w:val="447"/>
        </w:trPr>
        <w:tc>
          <w:tcPr>
            <w:tcW w:w="14863" w:type="dxa"/>
            <w:gridSpan w:val="2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BBA" w:rsidRDefault="00F01BBA" w:rsidP="00F01BBA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01BBA" w:rsidRDefault="00F01BBA" w:rsidP="00F01BBA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Мероприятие «Развитие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подотрасли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растениеводства,  переработки и реализации продукции растениеводства»</w:t>
            </w:r>
          </w:p>
        </w:tc>
        <w:tc>
          <w:tcPr>
            <w:tcW w:w="4294" w:type="dxa"/>
          </w:tcPr>
          <w:p w:rsidR="00F01BBA" w:rsidRDefault="00F01BBA" w:rsidP="00F01BBA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52" w:type="dxa"/>
          </w:tcPr>
          <w:p w:rsidR="00F01BBA" w:rsidRDefault="00F01BBA" w:rsidP="00F01BBA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52" w:type="dxa"/>
          </w:tcPr>
          <w:p w:rsidR="00F01BBA" w:rsidRDefault="00F01BBA" w:rsidP="00F01BBA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23" w:type="dxa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Мероприятие "Развитие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подотрасли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растениеводства,  переработки и реализации продукции растениеводства"</w:t>
            </w:r>
          </w:p>
        </w:tc>
      </w:tr>
      <w:tr w:rsidR="00F01BBA" w:rsidTr="00F01BBA">
        <w:trPr>
          <w:gridAfter w:val="4"/>
          <w:wAfter w:w="16521" w:type="dxa"/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Производство продукции растениеводства в хозяйствах всех категорий: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1BBA" w:rsidTr="00F01BBA">
        <w:trPr>
          <w:gridAfter w:val="4"/>
          <w:wAfter w:w="16521" w:type="dxa"/>
          <w:trHeight w:val="32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зерновых и зернобобовых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тонн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97700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99400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102300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104700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153500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161000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16210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164236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165878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167536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160000</w:t>
            </w:r>
          </w:p>
        </w:tc>
      </w:tr>
      <w:tr w:rsidR="00F01BBA" w:rsidTr="00F01BBA">
        <w:trPr>
          <w:gridAfter w:val="4"/>
          <w:wAfter w:w="16521" w:type="dxa"/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сахарной свеклы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тонн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81600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83300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84800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86600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88400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88700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6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F01BBA" w:rsidTr="00F01BBA">
        <w:trPr>
          <w:gridAfter w:val="4"/>
          <w:wAfter w:w="16521" w:type="dxa"/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картофеля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тонн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71100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71400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71700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72000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72300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72600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73689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74793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75914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76673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77439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70000</w:t>
            </w:r>
          </w:p>
        </w:tc>
      </w:tr>
      <w:tr w:rsidR="00F01BBA" w:rsidTr="00F01BBA">
        <w:trPr>
          <w:gridAfter w:val="4"/>
          <w:wAfter w:w="16521" w:type="dxa"/>
          <w:trHeight w:val="97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Производство масла подсолнечного нерафинированного и его фракций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тонн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204234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215263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220211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225159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165500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167155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168826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170514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172219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173941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175680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175000</w:t>
            </w:r>
          </w:p>
        </w:tc>
      </w:tr>
      <w:tr w:rsidR="00F01BBA" w:rsidTr="00F01BBA">
        <w:trPr>
          <w:gridAfter w:val="4"/>
          <w:wAfter w:w="16521" w:type="dxa"/>
          <w:trHeight w:val="315"/>
        </w:trPr>
        <w:tc>
          <w:tcPr>
            <w:tcW w:w="14863" w:type="dxa"/>
            <w:gridSpan w:val="2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Мероприятие "Развитие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подотрасли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животноводства, переработки и реализации продукции животноводства"</w:t>
            </w:r>
          </w:p>
        </w:tc>
      </w:tr>
      <w:tr w:rsidR="00F01BBA" w:rsidTr="00F01BBA">
        <w:trPr>
          <w:gridAfter w:val="4"/>
          <w:wAfter w:w="16521" w:type="dxa"/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Производство скота и птицы на убой в хозяйствах всех категорий (в живом весе)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тонн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1989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2088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</w:tr>
      <w:tr w:rsidR="00F01BBA" w:rsidTr="00F01BBA">
        <w:trPr>
          <w:gridAfter w:val="4"/>
          <w:wAfter w:w="16521" w:type="dxa"/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Производство молока в хозяйствах всех категорий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тонн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13642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13924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14216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14518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14826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11492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11663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11837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11955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12074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1200</w:t>
            </w:r>
          </w:p>
        </w:tc>
      </w:tr>
      <w:tr w:rsidR="00F01BBA" w:rsidTr="00F01BBA">
        <w:trPr>
          <w:gridAfter w:val="4"/>
          <w:wAfter w:w="16521" w:type="dxa"/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Маточное поголовье овец и коз в сельскохозяйственных организациях, крестьянских (фермерских) хозяйствах, включая индивидуальных предпринимателей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тонн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</w:tr>
      <w:tr w:rsidR="00F01BBA" w:rsidTr="00F01BBA">
        <w:trPr>
          <w:gridAfter w:val="4"/>
          <w:wAfter w:w="16521" w:type="dxa"/>
          <w:trHeight w:val="230"/>
        </w:trPr>
        <w:tc>
          <w:tcPr>
            <w:tcW w:w="14863" w:type="dxa"/>
            <w:gridSpan w:val="2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Мероприятие "Развитие мясного скотоводства"</w:t>
            </w:r>
          </w:p>
        </w:tc>
      </w:tr>
      <w:tr w:rsidR="00F01BBA" w:rsidTr="00F01BBA">
        <w:trPr>
          <w:gridAfter w:val="4"/>
          <w:wAfter w:w="16521" w:type="dxa"/>
          <w:trHeight w:val="260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1.13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Поголовье  крупного рогатого скота специализированных мясных пород и помесного скота, полученного от скрещивания со специализированными мясными породами, в сельскохозяйственных организациях, крестьянских (фермерских) хозяйствах, включая индивидуальных предпринимателей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гол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1200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1600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</w:tr>
      <w:tr w:rsidR="00F01BBA" w:rsidTr="00F01BBA">
        <w:trPr>
          <w:gridAfter w:val="4"/>
          <w:wAfter w:w="16521" w:type="dxa"/>
          <w:trHeight w:val="360"/>
        </w:trPr>
        <w:tc>
          <w:tcPr>
            <w:tcW w:w="14863" w:type="dxa"/>
            <w:gridSpan w:val="2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Мероприятие "Поддержка малых форм хозяйствования"</w:t>
            </w:r>
          </w:p>
        </w:tc>
      </w:tr>
      <w:tr w:rsidR="00F01BBA" w:rsidTr="00F01BBA">
        <w:trPr>
          <w:gridAfter w:val="4"/>
          <w:wAfter w:w="16521" w:type="dxa"/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1.14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крестьянских (фермерских) хозяйств, начинающих фермеров, осуществивших проекты создания и развития своих хозяйств с помощью государственной поддержки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1BBA" w:rsidRDefault="00F01BBA" w:rsidP="00F01BBA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01BBA" w:rsidTr="00F01BBA">
        <w:trPr>
          <w:gridAfter w:val="4"/>
          <w:wAfter w:w="16521" w:type="dxa"/>
          <w:trHeight w:val="239"/>
        </w:trPr>
        <w:tc>
          <w:tcPr>
            <w:tcW w:w="14863" w:type="dxa"/>
            <w:gridSpan w:val="2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Мероприятие "Техническая и технологическая модернизация, инновационное развитие"</w:t>
            </w:r>
          </w:p>
        </w:tc>
      </w:tr>
      <w:tr w:rsidR="00F01BBA" w:rsidTr="00F01BBA">
        <w:trPr>
          <w:gridAfter w:val="4"/>
          <w:wAfter w:w="16521" w:type="dxa"/>
          <w:trHeight w:val="139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 применения биологических средств защиты растений и микробиологических удобрений в растениеводстве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27,3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27,9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30,3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32,2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32,5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33,1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33,4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33,4</w:t>
            </w:r>
          </w:p>
        </w:tc>
      </w:tr>
      <w:tr w:rsidR="00F01BBA" w:rsidTr="00F01BBA">
        <w:trPr>
          <w:gridAfter w:val="4"/>
          <w:wAfter w:w="16521" w:type="dxa"/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pStyle w:val="ConsPlusCell"/>
              <w:snapToGrid w:val="0"/>
              <w:spacing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Удельный вес отходов сельскохозяйственного производства, переработанных методами биотехнологии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10,7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11,2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11,6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11,8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11,9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1BBA" w:rsidRDefault="00F01BBA" w:rsidP="00F01BBA">
            <w:pPr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11,9</w:t>
            </w:r>
          </w:p>
        </w:tc>
      </w:tr>
      <w:tr w:rsidR="00F01BBA" w:rsidTr="00F01BBA">
        <w:trPr>
          <w:gridAfter w:val="4"/>
          <w:wAfter w:w="16521" w:type="dxa"/>
          <w:trHeight w:val="315"/>
        </w:trPr>
        <w:tc>
          <w:tcPr>
            <w:tcW w:w="14863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ПОДПРОГРАММА 2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" Комплексное развитие сельских территорий Каширского муниципального района Воронежской области»</w:t>
            </w:r>
          </w:p>
        </w:tc>
      </w:tr>
      <w:tr w:rsidR="00F01BBA" w:rsidTr="00F01BBA">
        <w:trPr>
          <w:gridAfter w:val="4"/>
          <w:wAfter w:w="16521" w:type="dxa"/>
          <w:trHeight w:val="83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Ввод (приобретение) жилья для граждан, проживающих на сельских территориях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Default="00F01BBA" w:rsidP="00F01B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Default="00F01BBA" w:rsidP="00F01B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Default="00F01BBA" w:rsidP="00F01B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Default="00F01BBA" w:rsidP="00F01B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Default="00F01BBA" w:rsidP="00F01B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BBA" w:rsidRDefault="00F01BBA" w:rsidP="00F01B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816,6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169,7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404,39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723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F01BBA" w:rsidTr="00F01BBA">
        <w:trPr>
          <w:gridAfter w:val="4"/>
          <w:wAfter w:w="16521" w:type="dxa"/>
          <w:trHeight w:val="83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реализованных проектов по созданию современного облика сельских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Default="00F01BBA" w:rsidP="00F01B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Default="00F01BBA" w:rsidP="00F01B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Default="00F01BBA" w:rsidP="00F01B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Default="00F01BBA" w:rsidP="00F01B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Default="00F01BBA" w:rsidP="00F01B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BBA" w:rsidRDefault="00F01BBA" w:rsidP="00F01B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F01BBA" w:rsidTr="00F01BBA">
        <w:trPr>
          <w:gridAfter w:val="4"/>
          <w:wAfter w:w="16521" w:type="dxa"/>
          <w:trHeight w:val="83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Количество реализованных проектов по развитию транспортной инфраструктуры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F01BBA" w:rsidTr="00F01BBA">
        <w:trPr>
          <w:gridAfter w:val="4"/>
          <w:wAfter w:w="16521" w:type="dxa"/>
          <w:trHeight w:val="838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реализованных проектов по благоустройству сельских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01BBA" w:rsidRDefault="00F01BBA" w:rsidP="00F01B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01BBA" w:rsidRDefault="00F01BBA" w:rsidP="00F01B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01BBA" w:rsidRDefault="00F01BBA" w:rsidP="00F01B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01BBA" w:rsidRDefault="00F01BBA" w:rsidP="00F01B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01BBA" w:rsidRDefault="00F01BBA" w:rsidP="00F01B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F01BBA" w:rsidRDefault="00F01BBA" w:rsidP="00F01B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01BBA" w:rsidTr="00F01BBA">
        <w:trPr>
          <w:gridAfter w:val="4"/>
          <w:wAfter w:w="16521" w:type="dxa"/>
          <w:trHeight w:val="83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Default="00F01BBA" w:rsidP="00F01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BBA" w:rsidRDefault="00F01BBA" w:rsidP="00F01BB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01BBA" w:rsidRDefault="00F01BBA" w:rsidP="00F01B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F01BBA" w:rsidRDefault="00F01BBA" w:rsidP="00F01BBA">
      <w:pPr>
        <w:spacing w:after="0"/>
        <w:rPr>
          <w:rFonts w:ascii="Times New Roman" w:hAnsi="Times New Roman" w:cs="Times New Roman"/>
        </w:rPr>
        <w:sectPr w:rsidR="00F01BBA" w:rsidSect="00F01BBA">
          <w:pgSz w:w="16838" w:h="11906" w:orient="landscape"/>
          <w:pgMar w:top="567" w:right="1134" w:bottom="1134" w:left="1134" w:header="709" w:footer="709" w:gutter="0"/>
          <w:cols w:space="708"/>
          <w:titlePg/>
          <w:docGrid w:linePitch="360"/>
        </w:sectPr>
      </w:pPr>
    </w:p>
    <w:p w:rsidR="00F01BBA" w:rsidRPr="00F01BBA" w:rsidRDefault="00F01BBA" w:rsidP="00F01BBA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F01BBA">
        <w:rPr>
          <w:rFonts w:ascii="Times New Roman" w:hAnsi="Times New Roman" w:cs="Times New Roman"/>
          <w:b/>
          <w:sz w:val="24"/>
          <w:szCs w:val="24"/>
          <w:lang w:eastAsia="ar-SA"/>
        </w:rPr>
        <w:lastRenderedPageBreak/>
        <w:t>АДМИНИСТРАЦИЯ</w:t>
      </w:r>
    </w:p>
    <w:p w:rsidR="00F01BBA" w:rsidRPr="00F01BBA" w:rsidRDefault="00F01BBA" w:rsidP="00F01BBA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F01BBA">
        <w:rPr>
          <w:rFonts w:ascii="Times New Roman" w:hAnsi="Times New Roman" w:cs="Times New Roman"/>
          <w:b/>
          <w:sz w:val="24"/>
          <w:szCs w:val="24"/>
          <w:lang w:eastAsia="ar-SA"/>
        </w:rPr>
        <w:t>КАШИРСКОГО МУНИЦИПАЛЬНОГО РАЙОНА</w:t>
      </w:r>
    </w:p>
    <w:p w:rsidR="00F01BBA" w:rsidRPr="00F01BBA" w:rsidRDefault="00F01BBA" w:rsidP="00F01BBA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F01BBA">
        <w:rPr>
          <w:rFonts w:ascii="Times New Roman" w:hAnsi="Times New Roman" w:cs="Times New Roman"/>
          <w:b/>
          <w:sz w:val="24"/>
          <w:szCs w:val="24"/>
          <w:lang w:eastAsia="ar-SA"/>
        </w:rPr>
        <w:t>ВОРОНЕЖСКОЙ ОБЛАСТИ</w:t>
      </w:r>
    </w:p>
    <w:p w:rsidR="00F01BBA" w:rsidRPr="00F01BBA" w:rsidRDefault="00F01BBA" w:rsidP="00F01BBA">
      <w:p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01BBA" w:rsidRPr="00F01BBA" w:rsidRDefault="00F01BBA" w:rsidP="00F01BBA">
      <w:p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F01BB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                                       П О С Т А Н О В Л Е Н И Е</w:t>
      </w:r>
    </w:p>
    <w:p w:rsidR="00F01BBA" w:rsidRPr="00F01BBA" w:rsidRDefault="00F01BBA" w:rsidP="00F01BBA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01BBA" w:rsidRPr="00F01BBA" w:rsidRDefault="00F01BBA" w:rsidP="00F01BBA">
      <w:p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F01BBA">
        <w:rPr>
          <w:rFonts w:ascii="Times New Roman" w:hAnsi="Times New Roman" w:cs="Times New Roman"/>
          <w:sz w:val="24"/>
          <w:szCs w:val="24"/>
          <w:lang w:eastAsia="ar-SA"/>
        </w:rPr>
        <w:t xml:space="preserve">от    10.03.2023 № 221 </w:t>
      </w:r>
    </w:p>
    <w:p w:rsidR="00F01BBA" w:rsidRPr="00F01BBA" w:rsidRDefault="00F01BBA" w:rsidP="00F01BBA">
      <w:p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proofErr w:type="spellStart"/>
      <w:r w:rsidRPr="00F01BBA">
        <w:rPr>
          <w:rFonts w:ascii="Times New Roman" w:hAnsi="Times New Roman" w:cs="Times New Roman"/>
          <w:sz w:val="24"/>
          <w:szCs w:val="24"/>
          <w:lang w:eastAsia="ar-SA"/>
        </w:rPr>
        <w:t>с.Каширское</w:t>
      </w:r>
      <w:proofErr w:type="spellEnd"/>
      <w:r w:rsidRPr="00F01BBA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:rsidR="00F01BBA" w:rsidRPr="00F01BBA" w:rsidRDefault="00F01BBA" w:rsidP="00F01BBA">
      <w:p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01BBA" w:rsidRPr="00F01BBA" w:rsidRDefault="00F01BBA" w:rsidP="00F0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spacing w:after="0" w:line="240" w:lineRule="auto"/>
        <w:ind w:right="467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01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Об утверждении П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рограммы </w:t>
      </w:r>
      <w:r w:rsidRPr="00F01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 оздоровлению муниципальных финансов Каширского муни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ципального</w:t>
      </w:r>
      <w:r w:rsidRPr="00F01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района Воронежской области на период до 2025 года</w:t>
      </w:r>
    </w:p>
    <w:p w:rsidR="00F01BBA" w:rsidRPr="00F01BBA" w:rsidRDefault="00F01BBA" w:rsidP="00F01BB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01BBA" w:rsidRPr="00F01BBA" w:rsidRDefault="00F01BBA" w:rsidP="00F01BBA">
      <w:pPr>
        <w:pStyle w:val="ConsPlusNormal"/>
        <w:widowControl/>
        <w:ind w:firstLine="539"/>
        <w:jc w:val="both"/>
        <w:rPr>
          <w:rFonts w:ascii="Times New Roman" w:hAnsi="Times New Roman" w:cs="Times New Roman"/>
        </w:rPr>
      </w:pPr>
      <w:r w:rsidRPr="00F01BBA">
        <w:rPr>
          <w:rFonts w:ascii="Times New Roman" w:hAnsi="Times New Roman" w:cs="Times New Roman"/>
        </w:rPr>
        <w:t xml:space="preserve">В целях принятия мер по оздоровлению муниципальных финансов администрация Каширского муниципального района </w:t>
      </w:r>
      <w:r w:rsidRPr="00F01BBA">
        <w:rPr>
          <w:rFonts w:ascii="Times New Roman" w:hAnsi="Times New Roman" w:cs="Times New Roman"/>
          <w:b/>
          <w:bCs/>
        </w:rPr>
        <w:t>постановляет</w:t>
      </w:r>
      <w:r w:rsidRPr="00F01BBA">
        <w:rPr>
          <w:rFonts w:ascii="Times New Roman" w:hAnsi="Times New Roman" w:cs="Times New Roman"/>
        </w:rPr>
        <w:t>:</w:t>
      </w:r>
    </w:p>
    <w:p w:rsidR="00F01BBA" w:rsidRPr="00F01BBA" w:rsidRDefault="00F01BBA" w:rsidP="00F01B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        1. Утвердить Программу по оздоровлению муниципальных финансов Каширского муниципального района на период до 2025 года, согласно приложению к настоящему постановлению.</w:t>
      </w:r>
    </w:p>
    <w:p w:rsidR="00F01BBA" w:rsidRPr="00F01BBA" w:rsidRDefault="00F01BBA" w:rsidP="00F01BBA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        2. Признать утратившим силу </w:t>
      </w:r>
      <w:r w:rsidRPr="00F01BBA">
        <w:rPr>
          <w:rFonts w:ascii="Times New Roman" w:hAnsi="Times New Roman" w:cs="Times New Roman"/>
          <w:bCs/>
          <w:color w:val="000000"/>
          <w:sz w:val="24"/>
          <w:szCs w:val="24"/>
        </w:rPr>
        <w:t>постановление администрации Каширского муниципального района от 22.07.2019 № 481 «Об утверждении Программы по оздоровлению муниципальных финансов Каширского муниципального района Воронежской области на 2019-2024 годы».</w:t>
      </w:r>
    </w:p>
    <w:p w:rsidR="00F01BBA" w:rsidRPr="00F01BBA" w:rsidRDefault="00F01BBA" w:rsidP="00F01BBA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01BB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3. Настоящее постановление вступает в силу со дня его официального опубликования и распространяет свое действие на правоотношения, возникшие с 01 января 2023 года.</w:t>
      </w:r>
    </w:p>
    <w:p w:rsidR="00F01BBA" w:rsidRPr="00F01BBA" w:rsidRDefault="00F01BBA" w:rsidP="00F01B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4</w:t>
      </w:r>
      <w:r w:rsidRPr="00F01BBA">
        <w:rPr>
          <w:rFonts w:ascii="Times New Roman" w:hAnsi="Times New Roman" w:cs="Times New Roman"/>
          <w:sz w:val="24"/>
          <w:szCs w:val="24"/>
        </w:rPr>
        <w:t>. Контроль за исполнением настоящего постановления возложить на первого заместителя главы администрации Каширского муниципального района Воронежской области И.П. Пономарева.</w:t>
      </w: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ind w:firstLine="53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1"/>
        <w:gridCol w:w="5281"/>
      </w:tblGrid>
      <w:tr w:rsidR="00F01BBA" w:rsidTr="00F01BBA">
        <w:tc>
          <w:tcPr>
            <w:tcW w:w="5281" w:type="dxa"/>
          </w:tcPr>
          <w:p w:rsidR="00F01BBA" w:rsidRPr="00F01BBA" w:rsidRDefault="00F01BBA" w:rsidP="00F01BB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01BBA">
              <w:rPr>
                <w:sz w:val="24"/>
                <w:szCs w:val="24"/>
              </w:rPr>
              <w:t>Глава администрации</w:t>
            </w:r>
          </w:p>
          <w:p w:rsidR="00F01BBA" w:rsidRDefault="00F01BBA" w:rsidP="00F01BBA">
            <w:pPr>
              <w:autoSpaceDE w:val="0"/>
              <w:autoSpaceDN w:val="0"/>
              <w:adjustRightInd w:val="0"/>
              <w:jc w:val="both"/>
              <w:outlineLvl w:val="0"/>
              <w:rPr>
                <w:sz w:val="24"/>
                <w:szCs w:val="24"/>
              </w:rPr>
            </w:pPr>
            <w:r w:rsidRPr="00F01BBA">
              <w:rPr>
                <w:sz w:val="24"/>
                <w:szCs w:val="24"/>
              </w:rPr>
              <w:t xml:space="preserve">Каширского муниципального района                                                               </w:t>
            </w:r>
          </w:p>
        </w:tc>
        <w:tc>
          <w:tcPr>
            <w:tcW w:w="5281" w:type="dxa"/>
          </w:tcPr>
          <w:p w:rsidR="00F01BBA" w:rsidRDefault="00F01BBA" w:rsidP="00F01BBA">
            <w:pPr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</w:p>
          <w:p w:rsidR="00F01BBA" w:rsidRDefault="00F01BBA" w:rsidP="00F01BBA">
            <w:pPr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 w:rsidRPr="00F01BBA">
              <w:rPr>
                <w:sz w:val="24"/>
                <w:szCs w:val="24"/>
              </w:rPr>
              <w:t>А.И. Пономарев</w:t>
            </w:r>
          </w:p>
        </w:tc>
      </w:tr>
    </w:tbl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ind w:firstLine="53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Приложение к постановлению </w:t>
      </w: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администрации Каширского </w:t>
      </w: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от 10.03.2023 № 221 </w:t>
      </w: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BBA">
        <w:rPr>
          <w:rFonts w:ascii="Times New Roman" w:hAnsi="Times New Roman" w:cs="Times New Roman"/>
          <w:b/>
          <w:sz w:val="24"/>
          <w:szCs w:val="24"/>
        </w:rPr>
        <w:t xml:space="preserve">Программа </w:t>
      </w: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BBA">
        <w:rPr>
          <w:rFonts w:ascii="Times New Roman" w:hAnsi="Times New Roman" w:cs="Times New Roman"/>
          <w:b/>
          <w:sz w:val="24"/>
          <w:szCs w:val="24"/>
        </w:rPr>
        <w:t>по оздоровлению муниципальных финансов Каширского муниципального района</w:t>
      </w: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BBA">
        <w:rPr>
          <w:rFonts w:ascii="Times New Roman" w:hAnsi="Times New Roman" w:cs="Times New Roman"/>
          <w:b/>
          <w:sz w:val="24"/>
          <w:szCs w:val="24"/>
        </w:rPr>
        <w:t xml:space="preserve"> на период до 2025года</w:t>
      </w: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1.Общие положения</w:t>
      </w: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1.1. Программа по оздоровлению муниципальных финансов Каширского муниципального района на период до 2025 года (далее - Программа) разработана в целях формирования бюджетной политики района, ориентированной на создание условий для эффективного управления муниципальными финансами и укрепление устойчивости бюджетной системы района.</w:t>
      </w: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1.2. Программа определяет основные направления деятельности органов местного самоуправления Каширского муниципального района в сфере роста доходов, оптимизации расходов местного бюджета, ограничения дефицита бюджета, сокращение муниципального долга.</w:t>
      </w: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2.Цели и задачи Программы</w:t>
      </w: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lastRenderedPageBreak/>
        <w:t>2.1. Цель Программы – улучшение состояния бюджетной системы и финансовое оздоровление консолидированного бюджета Каширского муниципального района.</w:t>
      </w: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2.2. Достижение поставленной цели будет осуществляться посредством решения следующих задач Программы:</w:t>
      </w: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   1) сохранение устойчивости бюджетной системы района;</w:t>
      </w: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   2) принятие мер по снижению недоимки по обязательным платежам в бюджет;</w:t>
      </w: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   3) повышение эффективности использования бюджетных средств;</w:t>
      </w: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   4) сокращение муниципального долга.</w:t>
      </w: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3.Направления Программы</w:t>
      </w: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3.1. Программа содержит План мероприятий, направленный на оздоровление муниципальных финансов (Приложение 1).</w:t>
      </w: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3.2. План мероприятий реализуется по следующим направлениям:</w:t>
      </w: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   1) увеличение роста налоговых и неналоговых доходов консолидированного бюджета района;</w:t>
      </w: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   2) оптимизация и </w:t>
      </w:r>
      <w:proofErr w:type="spellStart"/>
      <w:r w:rsidRPr="00F01BBA">
        <w:rPr>
          <w:rFonts w:ascii="Times New Roman" w:hAnsi="Times New Roman" w:cs="Times New Roman"/>
          <w:sz w:val="24"/>
          <w:szCs w:val="24"/>
        </w:rPr>
        <w:t>приоритизация</w:t>
      </w:r>
      <w:proofErr w:type="spellEnd"/>
      <w:r w:rsidRPr="00F01BBA">
        <w:rPr>
          <w:rFonts w:ascii="Times New Roman" w:hAnsi="Times New Roman" w:cs="Times New Roman"/>
          <w:sz w:val="24"/>
          <w:szCs w:val="24"/>
        </w:rPr>
        <w:t xml:space="preserve"> расходов консолидированного бюджета района;</w:t>
      </w: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   3) сокращение долговой нагрузки на консолидированный бюджет района.</w:t>
      </w: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4. Ожидаемые результаты реализации Программы</w:t>
      </w: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4.1. Реализация Программы позволит:</w:t>
      </w: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   1) оздоровить муниципальные финансы Каширского муниципального района;</w:t>
      </w: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   2) укрепить устойчивость бюджетной системы Каширского муниципального района;</w:t>
      </w: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   3) повысить качество управления муниципальными финансами Каширского муниципального района, эффективность и результативность осуществления бюджетных расходов.</w:t>
      </w:r>
    </w:p>
    <w:p w:rsidR="00F01BBA" w:rsidRPr="00F01BBA" w:rsidRDefault="00F01BBA" w:rsidP="00F01B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F01BBA" w:rsidRPr="00F01BBA" w:rsidSect="00CB14C4">
          <w:pgSz w:w="11906" w:h="16838" w:code="9"/>
          <w:pgMar w:top="567" w:right="567" w:bottom="1135" w:left="993" w:header="720" w:footer="720" w:gutter="0"/>
          <w:cols w:space="720"/>
        </w:sectPr>
      </w:pP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к Программе по оздоровлению муниципальных финансов </w:t>
      </w: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Каширского муниципального района на период до 2025 года</w:t>
      </w:r>
    </w:p>
    <w:p w:rsidR="00F01BBA" w:rsidRPr="00F01BBA" w:rsidRDefault="00F01BBA" w:rsidP="00F01BBA">
      <w:pPr>
        <w:pStyle w:val="ConsPlusNormal"/>
        <w:widowControl/>
        <w:jc w:val="center"/>
        <w:rPr>
          <w:rFonts w:ascii="Times New Roman" w:hAnsi="Times New Roman" w:cs="Times New Roman"/>
        </w:rPr>
      </w:pPr>
    </w:p>
    <w:p w:rsidR="00F01BBA" w:rsidRPr="00F01BBA" w:rsidRDefault="00F01BBA" w:rsidP="00F01BBA">
      <w:pPr>
        <w:pStyle w:val="ConsPlusNormal"/>
        <w:widowControl/>
        <w:jc w:val="center"/>
        <w:rPr>
          <w:rFonts w:ascii="Times New Roman" w:hAnsi="Times New Roman" w:cs="Times New Roman"/>
        </w:rPr>
      </w:pPr>
      <w:r w:rsidRPr="00F01BBA">
        <w:rPr>
          <w:rFonts w:ascii="Times New Roman" w:hAnsi="Times New Roman" w:cs="Times New Roman"/>
        </w:rPr>
        <w:t>План мероприятий</w:t>
      </w:r>
    </w:p>
    <w:p w:rsidR="00F01BBA" w:rsidRPr="00F01BBA" w:rsidRDefault="00F01BBA" w:rsidP="00F01BBA">
      <w:pPr>
        <w:pStyle w:val="ConsPlusNormal"/>
        <w:widowControl/>
        <w:jc w:val="center"/>
        <w:rPr>
          <w:rFonts w:ascii="Times New Roman" w:hAnsi="Times New Roman" w:cs="Times New Roman"/>
        </w:rPr>
      </w:pPr>
      <w:r w:rsidRPr="00F01BBA">
        <w:rPr>
          <w:rFonts w:ascii="Times New Roman" w:hAnsi="Times New Roman" w:cs="Times New Roman"/>
        </w:rPr>
        <w:t xml:space="preserve"> по оздоровлению муниципальных финансов Каширского муниципального района Воронежской области </w:t>
      </w:r>
    </w:p>
    <w:p w:rsidR="00F01BBA" w:rsidRPr="00F01BBA" w:rsidRDefault="00F01BBA" w:rsidP="00F01BBA">
      <w:pPr>
        <w:pStyle w:val="ConsPlusNormal"/>
        <w:widowControl/>
        <w:jc w:val="center"/>
        <w:rPr>
          <w:rFonts w:ascii="Times New Roman" w:hAnsi="Times New Roman" w:cs="Times New Roman"/>
        </w:rPr>
      </w:pPr>
      <w:r w:rsidRPr="00F01BBA">
        <w:rPr>
          <w:rFonts w:ascii="Times New Roman" w:hAnsi="Times New Roman" w:cs="Times New Roman"/>
        </w:rPr>
        <w:t>на период до 2025 года</w:t>
      </w:r>
    </w:p>
    <w:p w:rsidR="00F01BBA" w:rsidRPr="00F01BBA" w:rsidRDefault="00F01BBA" w:rsidP="00F01BBA">
      <w:pPr>
        <w:pStyle w:val="ConsPlusNormal"/>
        <w:widowControl/>
        <w:jc w:val="center"/>
        <w:rPr>
          <w:rFonts w:ascii="Times New Roman" w:hAnsi="Times New Roman" w:cs="Times New Roman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0"/>
        <w:gridCol w:w="25"/>
        <w:gridCol w:w="2103"/>
        <w:gridCol w:w="1418"/>
        <w:gridCol w:w="94"/>
        <w:gridCol w:w="7419"/>
      </w:tblGrid>
      <w:tr w:rsidR="00F01BBA" w:rsidRPr="00F01BBA" w:rsidTr="00CB14C4">
        <w:trPr>
          <w:trHeight w:val="1103"/>
        </w:trPr>
        <w:tc>
          <w:tcPr>
            <w:tcW w:w="3650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</w:p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</w:p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Ответственный исполнитель</w:t>
            </w:r>
          </w:p>
        </w:tc>
        <w:tc>
          <w:tcPr>
            <w:tcW w:w="1418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</w:p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Срок реализации</w:t>
            </w:r>
          </w:p>
        </w:tc>
        <w:tc>
          <w:tcPr>
            <w:tcW w:w="7513" w:type="dxa"/>
            <w:gridSpan w:val="2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</w:p>
          <w:p w:rsidR="00F01BBA" w:rsidRPr="00F01BBA" w:rsidRDefault="00F01BBA" w:rsidP="00F01BBA">
            <w:pPr>
              <w:tabs>
                <w:tab w:val="left" w:pos="22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Результаты мероприятий</w:t>
            </w:r>
          </w:p>
        </w:tc>
      </w:tr>
      <w:tr w:rsidR="00F01BBA" w:rsidRPr="00F01BBA" w:rsidTr="00CB14C4">
        <w:tc>
          <w:tcPr>
            <w:tcW w:w="14709" w:type="dxa"/>
            <w:gridSpan w:val="6"/>
            <w:shd w:val="clear" w:color="auto" w:fill="auto"/>
          </w:tcPr>
          <w:p w:rsidR="00F01BBA" w:rsidRPr="00F01BBA" w:rsidRDefault="00F01BBA" w:rsidP="000405C7">
            <w:pPr>
              <w:pStyle w:val="ConsPlusNormal"/>
              <w:widowControl/>
              <w:numPr>
                <w:ilvl w:val="0"/>
                <w:numId w:val="5"/>
              </w:numPr>
              <w:adjustRightInd w:val="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F01BBA">
              <w:rPr>
                <w:rFonts w:ascii="Times New Roman" w:hAnsi="Times New Roman" w:cs="Times New Roman"/>
                <w:b/>
              </w:rPr>
              <w:t>Меры по увеличению поступлений налоговых и неналоговых доходов</w:t>
            </w:r>
          </w:p>
        </w:tc>
      </w:tr>
      <w:tr w:rsidR="00F01BBA" w:rsidRPr="00F01BBA" w:rsidTr="00CB14C4">
        <w:tc>
          <w:tcPr>
            <w:tcW w:w="3650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both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1.1.Проведение инвентаризации имущества, находящегося в муниципальной собственности.</w:t>
            </w:r>
          </w:p>
          <w:p w:rsidR="00F01BBA" w:rsidRPr="00F01BBA" w:rsidRDefault="00F01BBA" w:rsidP="00F01BBA">
            <w:pPr>
              <w:pStyle w:val="ConsPlusNormal"/>
              <w:widowControl/>
              <w:jc w:val="both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Рассмотрение возможности приватизации имущества, которое не используется для обеспечения полномочий органов местного самоуправления.</w:t>
            </w:r>
          </w:p>
          <w:p w:rsidR="00F01BBA" w:rsidRPr="00F01BBA" w:rsidRDefault="00F01BBA" w:rsidP="00F01BBA">
            <w:pPr>
              <w:pStyle w:val="ConsPlusNormal"/>
              <w:widowControl/>
              <w:jc w:val="both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Выявление неиспользуемых основных фондов муниципальных учреждений и принятие мер по их продаже или сдаче в аренду.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Отдел по экономике, управлению муниципальным имуществом и земельными ресурсами</w:t>
            </w:r>
          </w:p>
        </w:tc>
        <w:tc>
          <w:tcPr>
            <w:tcW w:w="1418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Ежегодно, в течение года</w:t>
            </w:r>
          </w:p>
        </w:tc>
        <w:tc>
          <w:tcPr>
            <w:tcW w:w="7513" w:type="dxa"/>
            <w:gridSpan w:val="2"/>
          </w:tcPr>
          <w:p w:rsidR="00F01BBA" w:rsidRPr="00F01BBA" w:rsidRDefault="00F01BBA" w:rsidP="00F01BBA">
            <w:pPr>
              <w:pStyle w:val="ConsPlusNormal"/>
              <w:widowControl/>
              <w:jc w:val="both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Увеличение поступления доходов в консолидированный бюджет района.</w:t>
            </w:r>
          </w:p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1BBA" w:rsidRPr="00F01BBA" w:rsidTr="00CB14C4">
        <w:tc>
          <w:tcPr>
            <w:tcW w:w="3650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both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1.2.Актуализация результатов государственной кадастровой оценки земель и иного недвижимого имущества.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Отдел по экономике, управлению муниципальным имуществом и земельными ресурсами</w:t>
            </w:r>
          </w:p>
        </w:tc>
        <w:tc>
          <w:tcPr>
            <w:tcW w:w="1418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Ежегодно, в течение года</w:t>
            </w:r>
          </w:p>
        </w:tc>
        <w:tc>
          <w:tcPr>
            <w:tcW w:w="7513" w:type="dxa"/>
            <w:gridSpan w:val="2"/>
          </w:tcPr>
          <w:p w:rsidR="00F01BBA" w:rsidRPr="00F01BBA" w:rsidRDefault="00F01BBA" w:rsidP="00F01BBA">
            <w:pPr>
              <w:pStyle w:val="ConsPlusNormal"/>
              <w:widowControl/>
              <w:jc w:val="both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1.Увеличение поступления доходов в консолидированный бюджет района.</w:t>
            </w:r>
          </w:p>
          <w:p w:rsidR="00F01BBA" w:rsidRPr="00F01BBA" w:rsidRDefault="00F01BBA" w:rsidP="00F01BBA">
            <w:pPr>
              <w:pStyle w:val="ConsPlusNormal"/>
              <w:widowControl/>
              <w:jc w:val="both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2.Уточнение налогооблагаемой базы для формирования консолидированного бюджета района.</w:t>
            </w:r>
          </w:p>
          <w:p w:rsidR="00F01BBA" w:rsidRPr="00F01BBA" w:rsidRDefault="00F01BBA" w:rsidP="00F01BBA">
            <w:pPr>
              <w:pStyle w:val="ConsPlusNormal"/>
              <w:widowControl/>
              <w:jc w:val="both"/>
              <w:rPr>
                <w:rFonts w:ascii="Times New Roman" w:hAnsi="Times New Roman" w:cs="Times New Roman"/>
              </w:rPr>
            </w:pPr>
          </w:p>
        </w:tc>
      </w:tr>
      <w:tr w:rsidR="00F01BBA" w:rsidRPr="00F01BBA" w:rsidTr="00CB14C4">
        <w:tc>
          <w:tcPr>
            <w:tcW w:w="3650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both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lastRenderedPageBreak/>
              <w:t>1.3.Проведение анализа действующих ставок по сдаваемому в аренду имуществу с целью максимального их приближения к рыночным ценам.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Отдел по экономике, управлению муниципальным имуществом и земельными ресурсами</w:t>
            </w:r>
          </w:p>
        </w:tc>
        <w:tc>
          <w:tcPr>
            <w:tcW w:w="1418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Ежегодно, в течение года</w:t>
            </w:r>
          </w:p>
        </w:tc>
        <w:tc>
          <w:tcPr>
            <w:tcW w:w="7513" w:type="dxa"/>
            <w:gridSpan w:val="2"/>
          </w:tcPr>
          <w:p w:rsidR="00F01BBA" w:rsidRPr="00F01BBA" w:rsidRDefault="00F01BBA" w:rsidP="00F01BBA">
            <w:pPr>
              <w:pStyle w:val="ConsPlusNormal"/>
              <w:widowControl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Увеличение поступления доходов в консолидированный бюджета района.</w:t>
            </w:r>
          </w:p>
        </w:tc>
      </w:tr>
      <w:tr w:rsidR="00F01BBA" w:rsidRPr="00F01BBA" w:rsidTr="00CB14C4">
        <w:tc>
          <w:tcPr>
            <w:tcW w:w="3650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both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1.4.Снижение задолженности по налоговым платежам в результате осуществления деятельности комиссии по мобилизации доходов консолидированного бюджета района. Рассмотрение финансово-хозяйственной деятельности организаций, являющихся недоимщиками.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Отдел по экономике, управлению муниципальным имуществом и земельными ресурсами</w:t>
            </w:r>
          </w:p>
        </w:tc>
        <w:tc>
          <w:tcPr>
            <w:tcW w:w="1418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Ежегодно, в течение года</w:t>
            </w:r>
          </w:p>
        </w:tc>
        <w:tc>
          <w:tcPr>
            <w:tcW w:w="7513" w:type="dxa"/>
            <w:gridSpan w:val="2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both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1.Увеличение поступления доходов в консолидированный бюджет района.</w:t>
            </w:r>
          </w:p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2.Сокращение задолженности по налоговым платежам в консолидированный бюджет района.</w:t>
            </w:r>
          </w:p>
        </w:tc>
      </w:tr>
      <w:tr w:rsidR="00F01BBA" w:rsidRPr="00F01BBA" w:rsidTr="00CB14C4">
        <w:tc>
          <w:tcPr>
            <w:tcW w:w="3650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both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1.5.Проведение работ по повышению собираемости и сокращению недоимки по региональным и местным налогам. Осуществление контроля за полнотой и своевременностью уплаты налогов и погашением недоимки организациями и индивидуальными предпринимателями, применяющими специальные режимы налогообложения.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Отдел по экономике, управлению муниципальным имуществом и земельными ресурсами, финансовый отдел</w:t>
            </w:r>
          </w:p>
        </w:tc>
        <w:tc>
          <w:tcPr>
            <w:tcW w:w="1418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Ежегодно, в течение года</w:t>
            </w:r>
          </w:p>
        </w:tc>
        <w:tc>
          <w:tcPr>
            <w:tcW w:w="7513" w:type="dxa"/>
            <w:gridSpan w:val="2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both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1.Увеличение поступления доходов в консолидированный бюджет района.</w:t>
            </w:r>
          </w:p>
          <w:p w:rsidR="00F01BBA" w:rsidRPr="00F01BBA" w:rsidRDefault="00F01BBA" w:rsidP="00F01BBA">
            <w:pPr>
              <w:pStyle w:val="ConsPlusNormal"/>
              <w:widowControl/>
              <w:jc w:val="both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2.Сокращение задолженности по налоговым платежам в консолидированный бюджет района.</w:t>
            </w:r>
          </w:p>
          <w:p w:rsidR="00F01BBA" w:rsidRPr="00F01BBA" w:rsidRDefault="00F01BBA" w:rsidP="00F01BBA">
            <w:pPr>
              <w:pStyle w:val="ConsPlusNormal"/>
              <w:widowControl/>
              <w:jc w:val="both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3. Улучшение финансовой дисциплины налогоплательщиков.</w:t>
            </w:r>
          </w:p>
        </w:tc>
      </w:tr>
      <w:tr w:rsidR="00F01BBA" w:rsidRPr="00F01BBA" w:rsidTr="00CB14C4">
        <w:tc>
          <w:tcPr>
            <w:tcW w:w="3650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both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 xml:space="preserve">1.6.Проведение работы по выявлению фактов осуществления предпринимательской </w:t>
            </w:r>
            <w:r w:rsidRPr="00F01BBA">
              <w:rPr>
                <w:rFonts w:ascii="Times New Roman" w:hAnsi="Times New Roman" w:cs="Times New Roman"/>
              </w:rPr>
              <w:lastRenderedPageBreak/>
              <w:t>деятельности без регистрации с целью привлечения к налогообложению.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lastRenderedPageBreak/>
              <w:t xml:space="preserve">Отдел по экономике, управлению муниципальным </w:t>
            </w:r>
            <w:r w:rsidRPr="00F01BBA">
              <w:rPr>
                <w:rFonts w:ascii="Times New Roman" w:hAnsi="Times New Roman" w:cs="Times New Roman"/>
              </w:rPr>
              <w:lastRenderedPageBreak/>
              <w:t>имуществом и земельными ресурсами</w:t>
            </w:r>
          </w:p>
        </w:tc>
        <w:tc>
          <w:tcPr>
            <w:tcW w:w="1418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lastRenderedPageBreak/>
              <w:t xml:space="preserve">Ежегодно, в течение года </w:t>
            </w:r>
          </w:p>
        </w:tc>
        <w:tc>
          <w:tcPr>
            <w:tcW w:w="7513" w:type="dxa"/>
            <w:gridSpan w:val="2"/>
          </w:tcPr>
          <w:p w:rsidR="00F01BBA" w:rsidRPr="00F01BBA" w:rsidRDefault="00F01BBA" w:rsidP="00F01BBA">
            <w:pPr>
              <w:pStyle w:val="ConsPlusNormal"/>
              <w:widowControl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1.Увеличение поступления доходов в консолидированный бюджет района.</w:t>
            </w:r>
          </w:p>
          <w:p w:rsidR="00F01BBA" w:rsidRPr="00F01BBA" w:rsidRDefault="00F01BBA" w:rsidP="00F01BBA">
            <w:pPr>
              <w:pStyle w:val="ConsPlusNormal"/>
              <w:widowControl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2.Улучшение финансовой дисциплины налогоплательщиков.</w:t>
            </w:r>
          </w:p>
        </w:tc>
      </w:tr>
      <w:tr w:rsidR="00F01BBA" w:rsidRPr="00F01BBA" w:rsidTr="00CB14C4">
        <w:trPr>
          <w:trHeight w:val="2849"/>
        </w:trPr>
        <w:tc>
          <w:tcPr>
            <w:tcW w:w="3650" w:type="dxa"/>
            <w:shd w:val="clear" w:color="auto" w:fill="auto"/>
          </w:tcPr>
          <w:p w:rsidR="00F01BBA" w:rsidRPr="00F01BBA" w:rsidRDefault="00F01BBA" w:rsidP="00F01B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1.7.Проведение оценки эффективности налоговых льгот (пониженных ставок по налогам), установленных нормативными правовыми актами представительных органов местного самоуправления.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tabs>
                <w:tab w:val="left" w:pos="300"/>
              </w:tabs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Отдел по экономике, управлению муниципальным имуществом и земельными ресурсами, финансовый отдел, органы местного самоуправления</w:t>
            </w:r>
          </w:p>
        </w:tc>
        <w:tc>
          <w:tcPr>
            <w:tcW w:w="1418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7513" w:type="dxa"/>
            <w:gridSpan w:val="2"/>
          </w:tcPr>
          <w:p w:rsidR="00F01BBA" w:rsidRPr="00F01BBA" w:rsidRDefault="00F01BBA" w:rsidP="00F01BBA">
            <w:pPr>
              <w:pStyle w:val="ConsPlusNormal"/>
              <w:widowControl/>
              <w:jc w:val="both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1.Повышение качества управления муниципальными финансами.</w:t>
            </w:r>
          </w:p>
          <w:p w:rsidR="00F01BBA" w:rsidRPr="00F01BBA" w:rsidRDefault="00F01BBA" w:rsidP="00F01B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2.Сокращение неэффективных налоговых льгот.</w:t>
            </w:r>
          </w:p>
          <w:p w:rsidR="00F01BBA" w:rsidRPr="00F01BBA" w:rsidRDefault="00F01BBA" w:rsidP="00F01B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 xml:space="preserve">3.Снижение уровня </w:t>
            </w:r>
            <w:proofErr w:type="spellStart"/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дотационности</w:t>
            </w:r>
            <w:proofErr w:type="spellEnd"/>
            <w:r w:rsidRPr="00F01BBA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образования.</w:t>
            </w:r>
          </w:p>
        </w:tc>
      </w:tr>
      <w:tr w:rsidR="00F01BBA" w:rsidRPr="00F01BBA" w:rsidTr="00CB14C4">
        <w:tc>
          <w:tcPr>
            <w:tcW w:w="3650" w:type="dxa"/>
            <w:shd w:val="clear" w:color="auto" w:fill="auto"/>
          </w:tcPr>
          <w:p w:rsidR="00F01BBA" w:rsidRPr="00F01BBA" w:rsidRDefault="00F01BBA" w:rsidP="00F01B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1.8.Реализация иных мероприятий, направленных на увеличение поступлений неналоговых имущественных доходов.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tabs>
                <w:tab w:val="left" w:pos="300"/>
              </w:tabs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Отдел по экономике, управлению муниципальным имуществом и земельными ресурсами</w:t>
            </w:r>
          </w:p>
        </w:tc>
        <w:tc>
          <w:tcPr>
            <w:tcW w:w="1418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Ежегодно, в течение года</w:t>
            </w:r>
          </w:p>
        </w:tc>
        <w:tc>
          <w:tcPr>
            <w:tcW w:w="7513" w:type="dxa"/>
            <w:gridSpan w:val="2"/>
          </w:tcPr>
          <w:p w:rsidR="00F01BBA" w:rsidRPr="00F01BBA" w:rsidRDefault="00F01BBA" w:rsidP="00F01BBA">
            <w:pPr>
              <w:pStyle w:val="ConsPlusNormal"/>
              <w:widowControl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 xml:space="preserve">Увеличение поступления доходов в консолидированный бюджет района. </w:t>
            </w:r>
          </w:p>
          <w:p w:rsidR="00F01BBA" w:rsidRPr="00F01BBA" w:rsidRDefault="00F01BBA" w:rsidP="00F01BBA">
            <w:pPr>
              <w:pStyle w:val="ConsPlusNormal"/>
              <w:widowControl/>
              <w:jc w:val="both"/>
              <w:rPr>
                <w:rFonts w:ascii="Times New Roman" w:hAnsi="Times New Roman" w:cs="Times New Roman"/>
              </w:rPr>
            </w:pPr>
          </w:p>
        </w:tc>
      </w:tr>
      <w:tr w:rsidR="00F01BBA" w:rsidRPr="00F01BBA" w:rsidTr="00CB14C4">
        <w:tc>
          <w:tcPr>
            <w:tcW w:w="14709" w:type="dxa"/>
            <w:gridSpan w:val="6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r w:rsidRPr="00F01BBA">
              <w:rPr>
                <w:rFonts w:ascii="Times New Roman" w:hAnsi="Times New Roman" w:cs="Times New Roman"/>
                <w:b/>
              </w:rPr>
              <w:t>2.Меры по оптимизации расходов</w:t>
            </w:r>
          </w:p>
        </w:tc>
      </w:tr>
      <w:tr w:rsidR="00F01BBA" w:rsidRPr="00F01BBA" w:rsidTr="00CB14C4">
        <w:tc>
          <w:tcPr>
            <w:tcW w:w="14709" w:type="dxa"/>
            <w:gridSpan w:val="6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r w:rsidRPr="00F01BBA">
              <w:rPr>
                <w:rFonts w:ascii="Times New Roman" w:hAnsi="Times New Roman" w:cs="Times New Roman"/>
                <w:b/>
              </w:rPr>
              <w:t>2.1. Муниципальная служба</w:t>
            </w:r>
          </w:p>
        </w:tc>
      </w:tr>
      <w:tr w:rsidR="00F01BBA" w:rsidRPr="00F01BBA" w:rsidTr="00CB14C4">
        <w:tc>
          <w:tcPr>
            <w:tcW w:w="3650" w:type="dxa"/>
            <w:shd w:val="clear" w:color="auto" w:fill="auto"/>
          </w:tcPr>
          <w:p w:rsidR="00F01BBA" w:rsidRPr="00F01BBA" w:rsidRDefault="00F01BBA" w:rsidP="00F01B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 xml:space="preserve">2.1.1.Соблюдение нормативов расходов на содержание органов местного самоуправления и нормативов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муниципальных </w:t>
            </w:r>
            <w:r w:rsidRPr="00F01B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служащих органов местного самоуправления.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lastRenderedPageBreak/>
              <w:t xml:space="preserve">Структурные подразделения администрации района, органы местного самоуправления </w:t>
            </w:r>
          </w:p>
        </w:tc>
        <w:tc>
          <w:tcPr>
            <w:tcW w:w="1418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 xml:space="preserve">Ежегодно, в течение года </w:t>
            </w:r>
          </w:p>
        </w:tc>
        <w:tc>
          <w:tcPr>
            <w:tcW w:w="7513" w:type="dxa"/>
            <w:gridSpan w:val="2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both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Обеспечение эффективности расходования средств консолидированного бюджета.</w:t>
            </w:r>
          </w:p>
        </w:tc>
      </w:tr>
      <w:tr w:rsidR="00F01BBA" w:rsidRPr="00F01BBA" w:rsidTr="00CB14C4">
        <w:tc>
          <w:tcPr>
            <w:tcW w:w="3650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both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lastRenderedPageBreak/>
              <w:t>2.1.2.Обеспечение мер по соблюдению штатной численности органов местного самоуправления муниципального образования и недопущения принятия решений по увеличению численности.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Структурные подразделения администрации района, органы местного самоуправления</w:t>
            </w:r>
          </w:p>
        </w:tc>
        <w:tc>
          <w:tcPr>
            <w:tcW w:w="1418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Ежегодно, в течение года</w:t>
            </w:r>
          </w:p>
        </w:tc>
        <w:tc>
          <w:tcPr>
            <w:tcW w:w="7513" w:type="dxa"/>
            <w:gridSpan w:val="2"/>
            <w:shd w:val="clear" w:color="auto" w:fill="auto"/>
          </w:tcPr>
          <w:p w:rsidR="00F01BBA" w:rsidRPr="00F01BBA" w:rsidRDefault="00F01BBA" w:rsidP="00F01B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Обеспечение эффективности расходования средств консолидированного бюджета.</w:t>
            </w:r>
          </w:p>
        </w:tc>
      </w:tr>
      <w:tr w:rsidR="00F01BBA" w:rsidRPr="00F01BBA" w:rsidTr="00CB14C4">
        <w:tc>
          <w:tcPr>
            <w:tcW w:w="3650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both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2.1.3.Достижение значений целевых показателей заработной платы, установленных в региональных планах мероприятий («дорожных картах»).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Отдел образования, отдел по делам культуры и спорта, подведомственные учреждения, органы местного самоуправления</w:t>
            </w:r>
          </w:p>
        </w:tc>
        <w:tc>
          <w:tcPr>
            <w:tcW w:w="1418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7513" w:type="dxa"/>
            <w:gridSpan w:val="2"/>
            <w:shd w:val="clear" w:color="auto" w:fill="auto"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Увеличение средней заработной платы работников отраслей социальной сферы.</w:t>
            </w:r>
          </w:p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BBA" w:rsidRPr="00F01BBA" w:rsidTr="00CB14C4">
        <w:tc>
          <w:tcPr>
            <w:tcW w:w="3650" w:type="dxa"/>
            <w:shd w:val="clear" w:color="auto" w:fill="auto"/>
          </w:tcPr>
          <w:p w:rsidR="00F01BBA" w:rsidRPr="00F01BBA" w:rsidRDefault="00F01BBA" w:rsidP="00F01B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2.1.4. Обеспечение отсутствия просроченной кредиторской задолженности по бюджетным обязательствам района и муниципальных образований, в том числе по оплате труда и начислениям по оплате труда, источником финансового обеспечения которых являются средства консолидированного бюджета муниципального района.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Структурные подразделения администрации района, подведомственные учреждения, органы местного самоуправления</w:t>
            </w:r>
          </w:p>
        </w:tc>
        <w:tc>
          <w:tcPr>
            <w:tcW w:w="1418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Ежегодно, в течение года</w:t>
            </w:r>
          </w:p>
        </w:tc>
        <w:tc>
          <w:tcPr>
            <w:tcW w:w="7513" w:type="dxa"/>
            <w:gridSpan w:val="2"/>
            <w:shd w:val="clear" w:color="auto" w:fill="auto"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1.Сокращение кредиторской задолженности.</w:t>
            </w:r>
          </w:p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2.Своевременная выплата заработной платы работникам бюджетной сферы.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BBA" w:rsidRPr="00F01BBA" w:rsidTr="00CB14C4">
        <w:tc>
          <w:tcPr>
            <w:tcW w:w="3650" w:type="dxa"/>
            <w:shd w:val="clear" w:color="auto" w:fill="auto"/>
          </w:tcPr>
          <w:p w:rsidR="00F01BBA" w:rsidRPr="00F01BBA" w:rsidRDefault="00F01BBA" w:rsidP="00F01B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2.1.5.Проведение анализа исполнения плана (программы) приватизации муниципального имущества.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 xml:space="preserve">Отдел по экономике, управлению муниципальным </w:t>
            </w:r>
            <w:r w:rsidRPr="00F01BBA">
              <w:rPr>
                <w:rFonts w:ascii="Times New Roman" w:hAnsi="Times New Roman" w:cs="Times New Roman"/>
              </w:rPr>
              <w:lastRenderedPageBreak/>
              <w:t>имуществом и земельными ресурсами</w:t>
            </w:r>
          </w:p>
        </w:tc>
        <w:tc>
          <w:tcPr>
            <w:tcW w:w="1418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lastRenderedPageBreak/>
              <w:t>Ежегодно</w:t>
            </w:r>
          </w:p>
        </w:tc>
        <w:tc>
          <w:tcPr>
            <w:tcW w:w="7513" w:type="dxa"/>
            <w:gridSpan w:val="2"/>
            <w:shd w:val="clear" w:color="auto" w:fill="auto"/>
          </w:tcPr>
          <w:p w:rsidR="00F01BBA" w:rsidRPr="00F01BBA" w:rsidRDefault="00F01BBA" w:rsidP="00F01B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Поступление доходов от выполнения программы приватизации в консолидированный бюджет района.</w:t>
            </w:r>
          </w:p>
        </w:tc>
      </w:tr>
      <w:tr w:rsidR="00F01BBA" w:rsidRPr="00F01BBA" w:rsidTr="00CB14C4">
        <w:tc>
          <w:tcPr>
            <w:tcW w:w="3650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both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lastRenderedPageBreak/>
              <w:t>2.1.6.Повышение эффективности использования имущества, находящегося в муниципальной собственности, в целях организации деятельности органов местного самоуправления.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Отдел по экономике, управлению муниципальным имуществом и земельными ресурсами</w:t>
            </w:r>
          </w:p>
        </w:tc>
        <w:tc>
          <w:tcPr>
            <w:tcW w:w="1418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Ежегодно, в течение года</w:t>
            </w:r>
          </w:p>
        </w:tc>
        <w:tc>
          <w:tcPr>
            <w:tcW w:w="7513" w:type="dxa"/>
            <w:gridSpan w:val="2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 xml:space="preserve">Увеличение поступления доходов в консолидированный бюджет района. 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BBA" w:rsidRPr="00F01BBA" w:rsidTr="00CB14C4">
        <w:trPr>
          <w:trHeight w:val="491"/>
        </w:trPr>
        <w:tc>
          <w:tcPr>
            <w:tcW w:w="14709" w:type="dxa"/>
            <w:gridSpan w:val="6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r w:rsidRPr="00F01BBA">
              <w:rPr>
                <w:rFonts w:ascii="Times New Roman" w:hAnsi="Times New Roman" w:cs="Times New Roman"/>
                <w:b/>
              </w:rPr>
              <w:t>2.2 Оптимизация расходов на содержание бюджетной сети</w:t>
            </w:r>
          </w:p>
        </w:tc>
      </w:tr>
      <w:tr w:rsidR="00F01BBA" w:rsidRPr="00F01BBA" w:rsidTr="00CB14C4">
        <w:tc>
          <w:tcPr>
            <w:tcW w:w="3650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both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2.2.1.Соблюдение показателей оптимизации численности работников отдельных категорий бюджетной сферы в соответствии с утвержденными «дорожными картами».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Отдел образования, отдел по делам культуры и спорта, подведомствен-</w:t>
            </w:r>
            <w:proofErr w:type="spellStart"/>
            <w:r w:rsidRPr="00F01BBA">
              <w:rPr>
                <w:rFonts w:ascii="Times New Roman" w:hAnsi="Times New Roman" w:cs="Times New Roman"/>
              </w:rPr>
              <w:t>ные</w:t>
            </w:r>
            <w:proofErr w:type="spellEnd"/>
            <w:r w:rsidRPr="00F01BBA">
              <w:rPr>
                <w:rFonts w:ascii="Times New Roman" w:hAnsi="Times New Roman" w:cs="Times New Roman"/>
              </w:rPr>
              <w:t xml:space="preserve"> учреждения</w:t>
            </w:r>
          </w:p>
        </w:tc>
        <w:tc>
          <w:tcPr>
            <w:tcW w:w="1418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Ежегодно в течение года</w:t>
            </w:r>
          </w:p>
        </w:tc>
        <w:tc>
          <w:tcPr>
            <w:tcW w:w="7513" w:type="dxa"/>
            <w:gridSpan w:val="2"/>
          </w:tcPr>
          <w:p w:rsidR="00F01BBA" w:rsidRPr="00F01BBA" w:rsidRDefault="00F01BBA" w:rsidP="00F01BBA">
            <w:pPr>
              <w:pStyle w:val="ConsPlusNormal"/>
              <w:widowControl/>
              <w:jc w:val="both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Повышение эффективности расходования средств консолидированного бюджета.</w:t>
            </w:r>
          </w:p>
        </w:tc>
      </w:tr>
      <w:tr w:rsidR="00F01BBA" w:rsidRPr="00F01BBA" w:rsidTr="00CB14C4">
        <w:tc>
          <w:tcPr>
            <w:tcW w:w="3650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both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2.2.2.Проведение инвентаризации сети подведомственных учреждений в части численности и условий оплаты труда работников, расходов на текущее содержание, с последующей выработкой предложений и реализацией мероприятий по оптимизации бюджетной сферы.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Отдел образования администрации Каширского муниципального района, отдел по делам культуры и спорта, органы местного самоуправления</w:t>
            </w:r>
          </w:p>
        </w:tc>
        <w:tc>
          <w:tcPr>
            <w:tcW w:w="1418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7513" w:type="dxa"/>
            <w:gridSpan w:val="2"/>
          </w:tcPr>
          <w:p w:rsidR="00F01BBA" w:rsidRPr="00F01BBA" w:rsidRDefault="00F01BBA" w:rsidP="00F01BBA">
            <w:pPr>
              <w:pStyle w:val="ConsPlusNormal"/>
              <w:widowControl/>
              <w:jc w:val="both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Повышение эффективности расходования средств консолидированного бюджета.</w:t>
            </w:r>
          </w:p>
        </w:tc>
      </w:tr>
      <w:tr w:rsidR="00F01BBA" w:rsidRPr="00F01BBA" w:rsidTr="00CB14C4">
        <w:tc>
          <w:tcPr>
            <w:tcW w:w="3650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both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 xml:space="preserve">2.2.3.Сокращение финансирования мероприятий муниципальных программ и других </w:t>
            </w:r>
            <w:proofErr w:type="spellStart"/>
            <w:r w:rsidRPr="00F01BBA">
              <w:rPr>
                <w:rFonts w:ascii="Times New Roman" w:hAnsi="Times New Roman" w:cs="Times New Roman"/>
              </w:rPr>
              <w:t>непервоочередных</w:t>
            </w:r>
            <w:proofErr w:type="spellEnd"/>
            <w:r w:rsidRPr="00F01BBA">
              <w:rPr>
                <w:rFonts w:ascii="Times New Roman" w:hAnsi="Times New Roman" w:cs="Times New Roman"/>
              </w:rPr>
              <w:t xml:space="preserve"> расходов.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 xml:space="preserve">Структурные подразделения администрации Каширского муниципального </w:t>
            </w:r>
            <w:r w:rsidRPr="00F01BBA">
              <w:rPr>
                <w:rFonts w:ascii="Times New Roman" w:hAnsi="Times New Roman" w:cs="Times New Roman"/>
              </w:rPr>
              <w:lastRenderedPageBreak/>
              <w:t>района, подведомствен-</w:t>
            </w:r>
            <w:proofErr w:type="spellStart"/>
            <w:r w:rsidRPr="00F01BBA">
              <w:rPr>
                <w:rFonts w:ascii="Times New Roman" w:hAnsi="Times New Roman" w:cs="Times New Roman"/>
              </w:rPr>
              <w:t>ные</w:t>
            </w:r>
            <w:proofErr w:type="spellEnd"/>
            <w:r w:rsidRPr="00F01BBA">
              <w:rPr>
                <w:rFonts w:ascii="Times New Roman" w:hAnsi="Times New Roman" w:cs="Times New Roman"/>
              </w:rPr>
              <w:t xml:space="preserve"> учреждения, органы местного самоуправления</w:t>
            </w:r>
          </w:p>
        </w:tc>
        <w:tc>
          <w:tcPr>
            <w:tcW w:w="1418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lastRenderedPageBreak/>
              <w:t>Ежегодно</w:t>
            </w:r>
          </w:p>
        </w:tc>
        <w:tc>
          <w:tcPr>
            <w:tcW w:w="7513" w:type="dxa"/>
            <w:gridSpan w:val="2"/>
          </w:tcPr>
          <w:p w:rsidR="00F01BBA" w:rsidRPr="00F01BBA" w:rsidRDefault="00F01BBA" w:rsidP="00F01BBA">
            <w:pPr>
              <w:pStyle w:val="ConsPlusNormal"/>
              <w:widowControl/>
              <w:jc w:val="both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Повышение эффективности расходования средств консолидированного бюджета.</w:t>
            </w:r>
          </w:p>
        </w:tc>
      </w:tr>
      <w:tr w:rsidR="00F01BBA" w:rsidRPr="00F01BBA" w:rsidTr="00CB14C4">
        <w:tc>
          <w:tcPr>
            <w:tcW w:w="14709" w:type="dxa"/>
            <w:gridSpan w:val="6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tabs>
                <w:tab w:val="left" w:pos="5400"/>
              </w:tabs>
              <w:rPr>
                <w:rFonts w:ascii="Times New Roman" w:hAnsi="Times New Roman" w:cs="Times New Roman"/>
                <w:b/>
              </w:rPr>
            </w:pPr>
            <w:r w:rsidRPr="00F01BBA">
              <w:rPr>
                <w:rFonts w:ascii="Times New Roman" w:hAnsi="Times New Roman" w:cs="Times New Roman"/>
              </w:rPr>
              <w:lastRenderedPageBreak/>
              <w:tab/>
            </w:r>
            <w:r w:rsidRPr="00F01BBA">
              <w:rPr>
                <w:rFonts w:ascii="Times New Roman" w:hAnsi="Times New Roman" w:cs="Times New Roman"/>
                <w:b/>
              </w:rPr>
              <w:t>2.3. Совершенствование межбюджетных отношений</w:t>
            </w:r>
          </w:p>
        </w:tc>
      </w:tr>
      <w:tr w:rsidR="00F01BBA" w:rsidRPr="00F01BBA" w:rsidTr="00CB14C4">
        <w:tc>
          <w:tcPr>
            <w:tcW w:w="3675" w:type="dxa"/>
            <w:gridSpan w:val="2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tabs>
                <w:tab w:val="left" w:pos="5400"/>
              </w:tabs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2.3.1.Заключение соглашений, которые предусматривают меры по социально-экономическому развитию и оздоровлению муниципальных финансов.</w:t>
            </w:r>
          </w:p>
        </w:tc>
        <w:tc>
          <w:tcPr>
            <w:tcW w:w="2103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Финансовый отдел, органы местного самоуправления.</w:t>
            </w:r>
          </w:p>
        </w:tc>
        <w:tc>
          <w:tcPr>
            <w:tcW w:w="1512" w:type="dxa"/>
            <w:gridSpan w:val="2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tabs>
                <w:tab w:val="left" w:pos="5400"/>
              </w:tabs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7419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both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 xml:space="preserve">1.Увеличение поступления доходов в консолидированный бюджет района. </w:t>
            </w:r>
          </w:p>
          <w:p w:rsidR="00F01BBA" w:rsidRPr="00F01BBA" w:rsidRDefault="00F01BBA" w:rsidP="00F01BBA">
            <w:pPr>
              <w:pStyle w:val="ConsPlusNormal"/>
              <w:widowControl/>
              <w:tabs>
                <w:tab w:val="left" w:pos="5400"/>
              </w:tabs>
              <w:jc w:val="both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 xml:space="preserve">2.Снижение уровня </w:t>
            </w:r>
            <w:proofErr w:type="spellStart"/>
            <w:r w:rsidRPr="00F01BBA">
              <w:rPr>
                <w:rFonts w:ascii="Times New Roman" w:hAnsi="Times New Roman" w:cs="Times New Roman"/>
              </w:rPr>
              <w:t>дотационности</w:t>
            </w:r>
            <w:proofErr w:type="spellEnd"/>
            <w:r w:rsidRPr="00F01BBA">
              <w:rPr>
                <w:rFonts w:ascii="Times New Roman" w:hAnsi="Times New Roman" w:cs="Times New Roman"/>
              </w:rPr>
              <w:t xml:space="preserve"> муниципального образования.</w:t>
            </w:r>
          </w:p>
        </w:tc>
      </w:tr>
      <w:tr w:rsidR="00F01BBA" w:rsidRPr="00F01BBA" w:rsidTr="00CB14C4">
        <w:tc>
          <w:tcPr>
            <w:tcW w:w="14709" w:type="dxa"/>
            <w:gridSpan w:val="6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tabs>
                <w:tab w:val="left" w:pos="5400"/>
              </w:tabs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  <w:b/>
              </w:rPr>
              <w:t>2.4. Планирование бюджета</w:t>
            </w:r>
          </w:p>
        </w:tc>
      </w:tr>
      <w:tr w:rsidR="00F01BBA" w:rsidRPr="00F01BBA" w:rsidTr="00CB14C4">
        <w:tc>
          <w:tcPr>
            <w:tcW w:w="3650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both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2.4.1.Планирование бюджета в рамках муниципальных программ.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 xml:space="preserve">Структурные подразделения администрации Каширского муниципального района, подведомствен- </w:t>
            </w:r>
            <w:proofErr w:type="spellStart"/>
            <w:r w:rsidRPr="00F01BBA">
              <w:rPr>
                <w:rFonts w:ascii="Times New Roman" w:hAnsi="Times New Roman" w:cs="Times New Roman"/>
              </w:rPr>
              <w:t>ные</w:t>
            </w:r>
            <w:proofErr w:type="spellEnd"/>
            <w:r w:rsidRPr="00F01BBA">
              <w:rPr>
                <w:rFonts w:ascii="Times New Roman" w:hAnsi="Times New Roman" w:cs="Times New Roman"/>
              </w:rPr>
              <w:t xml:space="preserve"> учреждения, органы местного самоуправления</w:t>
            </w:r>
          </w:p>
        </w:tc>
        <w:tc>
          <w:tcPr>
            <w:tcW w:w="1418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7513" w:type="dxa"/>
            <w:gridSpan w:val="2"/>
          </w:tcPr>
          <w:p w:rsidR="00F01BBA" w:rsidRPr="00F01BBA" w:rsidRDefault="00F01BBA" w:rsidP="00F01BBA">
            <w:pPr>
              <w:pStyle w:val="ConsPlusNormal"/>
              <w:widowControl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1.Соблюдение законодательства Российской Федерации.</w:t>
            </w:r>
          </w:p>
          <w:p w:rsidR="00F01BBA" w:rsidRPr="00F01BBA" w:rsidRDefault="00F01BBA" w:rsidP="00F01BBA">
            <w:pPr>
              <w:pStyle w:val="ConsPlusNormal"/>
              <w:widowControl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2.Оптимизация бюджетных расходов.</w:t>
            </w:r>
          </w:p>
        </w:tc>
      </w:tr>
      <w:tr w:rsidR="00F01BBA" w:rsidRPr="00F01BBA" w:rsidTr="00CB14C4">
        <w:tc>
          <w:tcPr>
            <w:tcW w:w="3650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both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 xml:space="preserve">2.4.2. Оценка эффективности муниципальных программ. 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Отдел по экономике, управлению муниципальным имуществом и земельными ресурсами</w:t>
            </w:r>
          </w:p>
        </w:tc>
        <w:tc>
          <w:tcPr>
            <w:tcW w:w="1418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 xml:space="preserve">Ежегодно </w:t>
            </w:r>
          </w:p>
        </w:tc>
        <w:tc>
          <w:tcPr>
            <w:tcW w:w="7513" w:type="dxa"/>
            <w:gridSpan w:val="2"/>
          </w:tcPr>
          <w:p w:rsidR="00F01BBA" w:rsidRPr="00F01BBA" w:rsidRDefault="00F01BBA" w:rsidP="00F01BBA">
            <w:pPr>
              <w:pStyle w:val="ConsPlusNormal"/>
              <w:widowControl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Соблюдение законодательства Российской Федерации.</w:t>
            </w:r>
          </w:p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1BBA" w:rsidRPr="00F01BBA" w:rsidTr="00CB14C4">
        <w:tc>
          <w:tcPr>
            <w:tcW w:w="3650" w:type="dxa"/>
            <w:shd w:val="clear" w:color="auto" w:fill="auto"/>
          </w:tcPr>
          <w:p w:rsidR="00F01BBA" w:rsidRPr="00F01BBA" w:rsidRDefault="00F01BBA" w:rsidP="00F01B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 xml:space="preserve">2.4.3. </w:t>
            </w:r>
            <w:proofErr w:type="spellStart"/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Неустановление</w:t>
            </w:r>
            <w:proofErr w:type="spellEnd"/>
            <w:r w:rsidRPr="00F01BBA">
              <w:rPr>
                <w:rFonts w:ascii="Times New Roman" w:hAnsi="Times New Roman" w:cs="Times New Roman"/>
                <w:sz w:val="24"/>
                <w:szCs w:val="24"/>
              </w:rPr>
              <w:t xml:space="preserve">  расходных обязательств, не связанных с решением вопросов, отнесенных </w:t>
            </w:r>
            <w:hyperlink r:id="rId102" w:history="1">
              <w:r w:rsidRPr="00F01BBA">
                <w:rPr>
                  <w:rFonts w:ascii="Times New Roman" w:hAnsi="Times New Roman" w:cs="Times New Roman"/>
                  <w:sz w:val="24"/>
                  <w:szCs w:val="24"/>
                </w:rPr>
                <w:t>Конституцией</w:t>
              </w:r>
            </w:hyperlink>
            <w:r w:rsidRPr="00F01BBA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Российской Федерации, </w:t>
            </w:r>
            <w:r w:rsidRPr="00F01B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федеральными законами, законами Воронежской области к полномочиям органов местного самоуправления муниципальных образований.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lastRenderedPageBreak/>
              <w:t xml:space="preserve">Структурные подразделения администрации Каширского муниципального </w:t>
            </w:r>
            <w:r w:rsidRPr="00F01BBA">
              <w:rPr>
                <w:rFonts w:ascii="Times New Roman" w:hAnsi="Times New Roman" w:cs="Times New Roman"/>
              </w:rPr>
              <w:lastRenderedPageBreak/>
              <w:t>района, органы местного самоуправления</w:t>
            </w:r>
          </w:p>
        </w:tc>
        <w:tc>
          <w:tcPr>
            <w:tcW w:w="1418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lastRenderedPageBreak/>
              <w:t xml:space="preserve">Ежегодно </w:t>
            </w:r>
          </w:p>
        </w:tc>
        <w:tc>
          <w:tcPr>
            <w:tcW w:w="7513" w:type="dxa"/>
            <w:gridSpan w:val="2"/>
          </w:tcPr>
          <w:p w:rsidR="00F01BBA" w:rsidRPr="00F01BBA" w:rsidRDefault="00F01BBA" w:rsidP="00F01BBA">
            <w:pPr>
              <w:pStyle w:val="ConsPlusNormal"/>
              <w:widowControl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1.Соблюдение законодательства Российской Федерации.</w:t>
            </w:r>
          </w:p>
          <w:p w:rsidR="00F01BBA" w:rsidRPr="00F01BBA" w:rsidRDefault="00F01BBA" w:rsidP="00F01BBA">
            <w:pPr>
              <w:pStyle w:val="ConsPlusNormal"/>
              <w:widowControl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2.Оптимизация бюджетных расходов.</w:t>
            </w:r>
          </w:p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1BBA" w:rsidRPr="00F01BBA" w:rsidTr="00CB14C4">
        <w:tc>
          <w:tcPr>
            <w:tcW w:w="14709" w:type="dxa"/>
            <w:gridSpan w:val="6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r w:rsidRPr="00F01BBA">
              <w:rPr>
                <w:rFonts w:ascii="Times New Roman" w:hAnsi="Times New Roman" w:cs="Times New Roman"/>
                <w:b/>
              </w:rPr>
              <w:lastRenderedPageBreak/>
              <w:t>3. Меры по сокращению муниципального долга</w:t>
            </w:r>
          </w:p>
        </w:tc>
      </w:tr>
      <w:tr w:rsidR="00F01BBA" w:rsidRPr="00F01BBA" w:rsidTr="00CB14C4">
        <w:tc>
          <w:tcPr>
            <w:tcW w:w="3650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both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3.1.Проведение инвентаризации действующих долговых обязательств муниципального района.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Финансовый отдел администрации Каширского муниципального района</w:t>
            </w:r>
          </w:p>
        </w:tc>
        <w:tc>
          <w:tcPr>
            <w:tcW w:w="1418" w:type="dxa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7513" w:type="dxa"/>
            <w:gridSpan w:val="2"/>
            <w:shd w:val="clear" w:color="auto" w:fill="auto"/>
          </w:tcPr>
          <w:p w:rsidR="00F01BBA" w:rsidRPr="00F01BBA" w:rsidRDefault="00F01BBA" w:rsidP="00F01BBA">
            <w:pPr>
              <w:pStyle w:val="ConsPlusNormal"/>
              <w:widowControl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1.Соблюдение законодательства Российской Федерации.</w:t>
            </w:r>
          </w:p>
          <w:p w:rsidR="00F01BBA" w:rsidRPr="00F01BBA" w:rsidRDefault="00F01BBA" w:rsidP="00F01BBA">
            <w:pPr>
              <w:pStyle w:val="ConsPlusNormal"/>
              <w:widowControl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2.Оптимизация бюджетных расходов.</w:t>
            </w:r>
          </w:p>
          <w:p w:rsidR="00F01BBA" w:rsidRPr="00F01BBA" w:rsidRDefault="00F01BBA" w:rsidP="00F01BBA">
            <w:pPr>
              <w:pStyle w:val="ConsPlusNormal"/>
              <w:widowControl/>
              <w:rPr>
                <w:rFonts w:ascii="Times New Roman" w:hAnsi="Times New Roman" w:cs="Times New Roman"/>
              </w:rPr>
            </w:pPr>
          </w:p>
        </w:tc>
      </w:tr>
    </w:tbl>
    <w:p w:rsidR="00F01BBA" w:rsidRPr="00F01BBA" w:rsidRDefault="00F01BBA" w:rsidP="00F01BBA">
      <w:pPr>
        <w:pStyle w:val="ConsPlusNormal"/>
        <w:widowControl/>
        <w:jc w:val="center"/>
        <w:rPr>
          <w:rFonts w:ascii="Times New Roman" w:hAnsi="Times New Roman" w:cs="Times New Roman"/>
        </w:rPr>
      </w:pPr>
    </w:p>
    <w:p w:rsidR="00F01BBA" w:rsidRDefault="00F01BBA" w:rsidP="00F01BBA">
      <w:pPr>
        <w:spacing w:after="0"/>
        <w:rPr>
          <w:rFonts w:ascii="Times New Roman" w:hAnsi="Times New Roman" w:cs="Times New Roman"/>
        </w:rPr>
        <w:sectPr w:rsidR="00F01BBA" w:rsidSect="00F01BBA">
          <w:pgSz w:w="16838" w:h="11906" w:orient="landscape"/>
          <w:pgMar w:top="567" w:right="1134" w:bottom="1134" w:left="1134" w:header="709" w:footer="709" w:gutter="0"/>
          <w:cols w:space="708"/>
          <w:titlePg/>
          <w:docGrid w:linePitch="360"/>
        </w:sectPr>
      </w:pPr>
    </w:p>
    <w:p w:rsidR="00F01BBA" w:rsidRPr="00F01BBA" w:rsidRDefault="00F01BBA" w:rsidP="00F01BBA">
      <w:pPr>
        <w:pStyle w:val="20"/>
        <w:spacing w:before="0" w:after="0"/>
        <w:rPr>
          <w:rFonts w:ascii="Times New Roman" w:hAnsi="Times New Roman"/>
          <w:color w:val="auto"/>
          <w:sz w:val="24"/>
          <w:szCs w:val="24"/>
        </w:rPr>
      </w:pPr>
      <w:bookmarkStart w:id="93" w:name="_GoBack"/>
      <w:r w:rsidRPr="00F01BBA">
        <w:rPr>
          <w:rFonts w:ascii="Times New Roman" w:hAnsi="Times New Roman"/>
          <w:color w:val="auto"/>
          <w:sz w:val="24"/>
          <w:szCs w:val="24"/>
        </w:rPr>
        <w:lastRenderedPageBreak/>
        <w:t xml:space="preserve">АДМИНИСТРАЦИЯ                                             </w:t>
      </w:r>
    </w:p>
    <w:p w:rsidR="00F01BBA" w:rsidRPr="00F01BBA" w:rsidRDefault="00F01BBA" w:rsidP="00F01BBA">
      <w:pPr>
        <w:pStyle w:val="20"/>
        <w:spacing w:before="0" w:after="0"/>
        <w:rPr>
          <w:rFonts w:ascii="Times New Roman" w:hAnsi="Times New Roman"/>
          <w:color w:val="auto"/>
          <w:sz w:val="24"/>
          <w:szCs w:val="24"/>
        </w:rPr>
      </w:pPr>
      <w:r w:rsidRPr="00F01BBA">
        <w:rPr>
          <w:rFonts w:ascii="Times New Roman" w:hAnsi="Times New Roman"/>
          <w:color w:val="auto"/>
          <w:sz w:val="24"/>
          <w:szCs w:val="24"/>
        </w:rPr>
        <w:t xml:space="preserve"> КАШИРСКОГО МУНИЦИПАЛЬНОГО РАЙОНА</w:t>
      </w:r>
    </w:p>
    <w:p w:rsidR="00F01BBA" w:rsidRPr="00F01BBA" w:rsidRDefault="00F01BBA" w:rsidP="00F01B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1BBA">
        <w:rPr>
          <w:rFonts w:ascii="Times New Roman" w:hAnsi="Times New Roman" w:cs="Times New Roman"/>
          <w:b/>
          <w:bCs/>
          <w:sz w:val="24"/>
          <w:szCs w:val="24"/>
        </w:rPr>
        <w:t>ВОРОНЕЖСКОЙ ОБЛАСТИ</w:t>
      </w:r>
    </w:p>
    <w:p w:rsidR="00F01BBA" w:rsidRPr="00F01BBA" w:rsidRDefault="00F01BBA" w:rsidP="00F01BBA">
      <w:pPr>
        <w:pStyle w:val="1"/>
        <w:spacing w:before="0" w:after="0"/>
        <w:rPr>
          <w:rFonts w:ascii="Times New Roman" w:hAnsi="Times New Roman"/>
          <w:color w:val="auto"/>
          <w:sz w:val="24"/>
          <w:szCs w:val="24"/>
        </w:rPr>
      </w:pPr>
    </w:p>
    <w:p w:rsidR="00F01BBA" w:rsidRPr="00F01BBA" w:rsidRDefault="00F01BBA" w:rsidP="00F01BBA">
      <w:pPr>
        <w:pStyle w:val="1"/>
        <w:spacing w:before="0" w:after="0"/>
        <w:rPr>
          <w:rFonts w:ascii="Times New Roman" w:hAnsi="Times New Roman"/>
          <w:color w:val="auto"/>
          <w:sz w:val="24"/>
          <w:szCs w:val="24"/>
        </w:rPr>
      </w:pPr>
      <w:r w:rsidRPr="00F01BBA">
        <w:rPr>
          <w:rFonts w:ascii="Times New Roman" w:hAnsi="Times New Roman"/>
          <w:color w:val="auto"/>
          <w:sz w:val="24"/>
          <w:szCs w:val="24"/>
        </w:rPr>
        <w:t>П О С Т А Н О В Л Е Н И Е</w:t>
      </w:r>
    </w:p>
    <w:p w:rsidR="00F01BBA" w:rsidRPr="00F01BBA" w:rsidRDefault="00F01BBA" w:rsidP="00F0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от 14.03.2023 № 296</w:t>
      </w:r>
    </w:p>
    <w:p w:rsidR="00F01BBA" w:rsidRPr="00F01BBA" w:rsidRDefault="00F01BBA" w:rsidP="00F01B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   с. Каширское</w:t>
      </w:r>
    </w:p>
    <w:p w:rsidR="00F01BBA" w:rsidRPr="00F01BBA" w:rsidRDefault="00F01BBA" w:rsidP="00F01B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spacing w:after="0" w:line="240" w:lineRule="auto"/>
        <w:ind w:right="39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1BBA">
        <w:rPr>
          <w:rFonts w:ascii="Times New Roman" w:hAnsi="Times New Roman" w:cs="Times New Roman"/>
          <w:b/>
          <w:sz w:val="24"/>
          <w:szCs w:val="24"/>
        </w:rPr>
        <w:t xml:space="preserve">О внесении изменений в постановление администрации Каширского муниципального района № 539 от 19.10.2020 «О предоставлении субсидий на компенсацию части затрат субъектов малого и среднего предпринимательства, связанных с уплатой первого взноса (аванса) при заключении договора (договоров) лизинга оборудования с российскими лизинговыми организациями в целях создания и (или) развития либо модернизации производства товаров (работ и услуг) </w:t>
      </w:r>
    </w:p>
    <w:p w:rsidR="00F01BBA" w:rsidRPr="00F01BBA" w:rsidRDefault="00F01BBA" w:rsidP="00F0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 В целях поддержки  малого и среднего предпринимательства на территории Каширского муниципального района Воронежской области, в соответствии со статьей 78 Бюджетного кодекса Российской Федерации, </w:t>
      </w:r>
      <w:r w:rsidRPr="00F01BBA">
        <w:rPr>
          <w:rStyle w:val="FontStyle14"/>
        </w:rPr>
        <w:t>Федеральным законом от 24.07.2007 № 209-ФЗ «О развитии малого и среднего предпринимательства в Российской Федерации»,</w:t>
      </w:r>
      <w:r w:rsidRPr="00F01BBA">
        <w:rPr>
          <w:rFonts w:ascii="Times New Roman" w:hAnsi="Times New Roman" w:cs="Times New Roman"/>
          <w:sz w:val="24"/>
          <w:szCs w:val="24"/>
        </w:rPr>
        <w:t xml:space="preserve"> постановлением Правительства Российской Федерации от 18.09.2020 № 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 - производителям товаров, работ, услуг,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Федерации», муниципальной программой «Развитие предпринимательства», утвержденной постановлением администрации Каширского муниципального района Воронежской области от 24.09.2019 № 614, администрация Каширского муниципального района Воронежской области </w:t>
      </w:r>
      <w:r w:rsidRPr="00F01BBA">
        <w:rPr>
          <w:rFonts w:ascii="Times New Roman" w:hAnsi="Times New Roman" w:cs="Times New Roman"/>
          <w:b/>
          <w:sz w:val="24"/>
          <w:szCs w:val="24"/>
        </w:rPr>
        <w:t>постановляет</w:t>
      </w:r>
      <w:r w:rsidRPr="00F01BBA">
        <w:rPr>
          <w:rFonts w:ascii="Times New Roman" w:hAnsi="Times New Roman" w:cs="Times New Roman"/>
          <w:sz w:val="24"/>
          <w:szCs w:val="24"/>
        </w:rPr>
        <w:t>:</w:t>
      </w:r>
    </w:p>
    <w:p w:rsidR="00F01BBA" w:rsidRPr="00F01BBA" w:rsidRDefault="00F01BBA" w:rsidP="000405C7">
      <w:pPr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Положение о предоставлении субсидий на компенсацию части затрат субъектов малого и среднего предпринимательства, связанных с уплатой первого взноса (аванса) при заключении договора (договоров) лизинга оборудования с российскими лизинговыми организациями в целях создания и (или) развития либо модернизации производства товаров (работ и услуг), утвержденное постановлением администрации Каширского муниципального района Воронежской области № 539 от 19.10.2020 года изложить в новой редакции, согласно приложению к настоящему постановлению.</w:t>
      </w:r>
    </w:p>
    <w:p w:rsidR="00F01BBA" w:rsidRPr="00F01BBA" w:rsidRDefault="00F01BBA" w:rsidP="000405C7">
      <w:pPr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Настоящее постановление опубликовать 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«Вестник муниципальных правовых актов Каширского муниципального района Воронежской области» и разместить на официальном сайте администрации Каширского муниципального района Воронежской области в сети «Интернет» - </w:t>
      </w:r>
      <w:r w:rsidRPr="00F01BBA">
        <w:rPr>
          <w:rFonts w:ascii="Times New Roman" w:hAnsi="Times New Roman" w:cs="Times New Roman"/>
          <w:sz w:val="24"/>
          <w:szCs w:val="24"/>
          <w:lang w:val="en-US"/>
        </w:rPr>
        <w:t>https</w:t>
      </w:r>
      <w:hyperlink r:id="rId103" w:tgtFrame="_blank" w:history="1">
        <w:r w:rsidRPr="00F01BBA">
          <w:rPr>
            <w:rFonts w:ascii="Times New Roman" w:hAnsi="Times New Roman" w:cs="Times New Roman"/>
            <w:sz w:val="24"/>
            <w:szCs w:val="24"/>
          </w:rPr>
          <w:t>://kashir-rn.e-gov36.ru</w:t>
        </w:r>
      </w:hyperlink>
      <w:r w:rsidRPr="00F01BBA">
        <w:rPr>
          <w:rFonts w:ascii="Times New Roman" w:hAnsi="Times New Roman" w:cs="Times New Roman"/>
          <w:sz w:val="24"/>
          <w:szCs w:val="24"/>
        </w:rPr>
        <w:t>.</w:t>
      </w:r>
    </w:p>
    <w:p w:rsidR="00F01BBA" w:rsidRPr="00F01BBA" w:rsidRDefault="00F01BBA" w:rsidP="000405C7">
      <w:pPr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Настоящее постановление вступает в силу со дня его официального опубликования.</w:t>
      </w:r>
    </w:p>
    <w:p w:rsidR="00F01BBA" w:rsidRPr="00F01BBA" w:rsidRDefault="00F01BBA" w:rsidP="000405C7">
      <w:pPr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lastRenderedPageBreak/>
        <w:t>Контроль за исполнением настоящего постановления возложить на первого заместителя главы администрации Каширского муниципального района Воронежской области Пономарева И.П.</w:t>
      </w:r>
    </w:p>
    <w:p w:rsidR="00F01BBA" w:rsidRPr="00F01BBA" w:rsidRDefault="00F01BBA" w:rsidP="00F01B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widowControl w:val="0"/>
        <w:pBdr>
          <w:bottom w:val="single" w:sz="4" w:space="19" w:color="FFFFFF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Глава администрации</w:t>
      </w:r>
    </w:p>
    <w:p w:rsidR="00F01BBA" w:rsidRPr="00F01BBA" w:rsidRDefault="00F01BBA" w:rsidP="00F01BBA">
      <w:pPr>
        <w:widowControl w:val="0"/>
        <w:pBdr>
          <w:bottom w:val="single" w:sz="4" w:space="19" w:color="FFFFFF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F01BBA" w:rsidRPr="00F01BBA" w:rsidSect="00CB14C4">
          <w:headerReference w:type="even" r:id="rId104"/>
          <w:headerReference w:type="default" r:id="rId105"/>
          <w:footerReference w:type="default" r:id="rId106"/>
          <w:headerReference w:type="first" r:id="rId107"/>
          <w:pgSz w:w="11906" w:h="16838"/>
          <w:pgMar w:top="1134" w:right="567" w:bottom="709" w:left="1701" w:header="709" w:footer="709" w:gutter="0"/>
          <w:cols w:space="708"/>
          <w:titlePg/>
          <w:docGrid w:linePitch="360"/>
        </w:sectPr>
      </w:pPr>
      <w:r w:rsidRPr="00F01BBA">
        <w:rPr>
          <w:rFonts w:ascii="Times New Roman" w:hAnsi="Times New Roman" w:cs="Times New Roman"/>
          <w:sz w:val="24"/>
          <w:szCs w:val="24"/>
        </w:rPr>
        <w:t>Каширского муниципального района                               А.И. Пономарев</w:t>
      </w:r>
    </w:p>
    <w:p w:rsidR="00F01BBA" w:rsidRPr="00F01BBA" w:rsidRDefault="00F01BBA" w:rsidP="00F0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spacing w:after="0" w:line="240" w:lineRule="auto"/>
        <w:ind w:firstLine="5954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F01BBA">
        <w:rPr>
          <w:rFonts w:ascii="Times New Roman" w:eastAsia="Arial" w:hAnsi="Times New Roman" w:cs="Times New Roman"/>
          <w:sz w:val="24"/>
          <w:szCs w:val="24"/>
        </w:rPr>
        <w:t>Приложение</w:t>
      </w: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F01BBA">
        <w:rPr>
          <w:rFonts w:ascii="Times New Roman" w:eastAsia="Arial" w:hAnsi="Times New Roman" w:cs="Times New Roman"/>
          <w:sz w:val="24"/>
          <w:szCs w:val="24"/>
        </w:rPr>
        <w:t xml:space="preserve">к постановлению администрации </w:t>
      </w: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F01BBA">
        <w:rPr>
          <w:rFonts w:ascii="Times New Roman" w:eastAsia="Arial" w:hAnsi="Times New Roman" w:cs="Times New Roman"/>
          <w:sz w:val="24"/>
          <w:szCs w:val="24"/>
        </w:rPr>
        <w:t xml:space="preserve">Каширского муниципального района № </w:t>
      </w:r>
      <w:r>
        <w:rPr>
          <w:rFonts w:ascii="Times New Roman" w:eastAsia="Arial" w:hAnsi="Times New Roman" w:cs="Times New Roman"/>
          <w:sz w:val="24"/>
          <w:szCs w:val="24"/>
        </w:rPr>
        <w:t>296</w:t>
      </w:r>
      <w:r w:rsidRPr="00F01BBA">
        <w:rPr>
          <w:rFonts w:ascii="Times New Roman" w:eastAsia="Arial" w:hAnsi="Times New Roman" w:cs="Times New Roman"/>
          <w:sz w:val="24"/>
          <w:szCs w:val="24"/>
        </w:rPr>
        <w:t xml:space="preserve"> от </w:t>
      </w:r>
      <w:r>
        <w:rPr>
          <w:rFonts w:ascii="Times New Roman" w:eastAsia="Arial" w:hAnsi="Times New Roman" w:cs="Times New Roman"/>
          <w:sz w:val="24"/>
          <w:szCs w:val="24"/>
        </w:rPr>
        <w:t>14.03.2023</w:t>
      </w:r>
    </w:p>
    <w:p w:rsidR="00F01BBA" w:rsidRPr="00F01BBA" w:rsidRDefault="00F01BBA" w:rsidP="00F01BBA">
      <w:pPr>
        <w:spacing w:after="0" w:line="240" w:lineRule="auto"/>
        <w:ind w:firstLine="5954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F01BBA">
        <w:rPr>
          <w:rFonts w:ascii="Times New Roman" w:eastAsia="Arial" w:hAnsi="Times New Roman" w:cs="Times New Roman"/>
          <w:sz w:val="24"/>
          <w:szCs w:val="24"/>
        </w:rPr>
        <w:t>«Приложение</w:t>
      </w: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F01BBA">
        <w:rPr>
          <w:rFonts w:ascii="Times New Roman" w:eastAsia="Arial" w:hAnsi="Times New Roman" w:cs="Times New Roman"/>
          <w:sz w:val="24"/>
          <w:szCs w:val="24"/>
        </w:rPr>
        <w:t xml:space="preserve">к постановлению администрации </w:t>
      </w: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F01BBA">
        <w:rPr>
          <w:rFonts w:ascii="Times New Roman" w:eastAsia="Arial" w:hAnsi="Times New Roman" w:cs="Times New Roman"/>
          <w:sz w:val="24"/>
          <w:szCs w:val="24"/>
        </w:rPr>
        <w:t>Каширского  муниципального района</w:t>
      </w: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F01BBA">
        <w:rPr>
          <w:rFonts w:ascii="Times New Roman" w:eastAsia="Arial" w:hAnsi="Times New Roman" w:cs="Times New Roman"/>
          <w:sz w:val="24"/>
          <w:szCs w:val="24"/>
        </w:rPr>
        <w:t>от 19.10.2020 № 539</w:t>
      </w:r>
    </w:p>
    <w:p w:rsidR="00F01BBA" w:rsidRPr="00F01BBA" w:rsidRDefault="00F01BBA" w:rsidP="00F01BBA">
      <w:pPr>
        <w:pStyle w:val="ConsPlusNormal"/>
        <w:ind w:left="4536"/>
        <w:jc w:val="right"/>
        <w:rPr>
          <w:rStyle w:val="FontStyle13"/>
        </w:rPr>
      </w:pPr>
    </w:p>
    <w:p w:rsidR="00F01BBA" w:rsidRPr="00F01BBA" w:rsidRDefault="00F01BBA" w:rsidP="00F01BBA">
      <w:pPr>
        <w:pStyle w:val="Style4"/>
        <w:widowControl/>
        <w:spacing w:line="240" w:lineRule="auto"/>
        <w:rPr>
          <w:rStyle w:val="FontStyle13"/>
        </w:rPr>
      </w:pPr>
    </w:p>
    <w:p w:rsidR="00F01BBA" w:rsidRPr="00F01BBA" w:rsidRDefault="00F01BBA" w:rsidP="00F01BBA">
      <w:pPr>
        <w:pStyle w:val="Style4"/>
        <w:widowControl/>
        <w:spacing w:line="240" w:lineRule="auto"/>
        <w:jc w:val="center"/>
        <w:rPr>
          <w:rStyle w:val="FontStyle13"/>
        </w:rPr>
      </w:pPr>
      <w:r w:rsidRPr="00F01BBA">
        <w:rPr>
          <w:rStyle w:val="FontStyle13"/>
        </w:rPr>
        <w:t>Положение</w:t>
      </w:r>
    </w:p>
    <w:p w:rsidR="00F01BBA" w:rsidRPr="00F01BBA" w:rsidRDefault="00F01BBA" w:rsidP="00F01B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BBA">
        <w:rPr>
          <w:rFonts w:ascii="Times New Roman" w:hAnsi="Times New Roman" w:cs="Times New Roman"/>
          <w:b/>
          <w:sz w:val="24"/>
          <w:szCs w:val="24"/>
        </w:rPr>
        <w:t>о предоставлении субсидий на компенсацию части затрат субъектов малого и среднего предпринимательства, связанных с уплатой первого взноса (аванса) при заключении договора (договоров) лизинга оборудования с российскими лизинговыми организациями в целях создания и (или) развития либо модернизации производства товаров (работ, услуг)</w:t>
      </w:r>
    </w:p>
    <w:p w:rsidR="00F01BBA" w:rsidRPr="00F01BBA" w:rsidRDefault="00F01BBA" w:rsidP="00F01B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1BBA" w:rsidRPr="00F01BBA" w:rsidRDefault="00F01BBA" w:rsidP="00F01BB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BB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F01BBA">
        <w:rPr>
          <w:rFonts w:ascii="Times New Roman" w:hAnsi="Times New Roman" w:cs="Times New Roman"/>
          <w:b/>
          <w:sz w:val="24"/>
          <w:szCs w:val="24"/>
        </w:rPr>
        <w:t>. Общие положения</w:t>
      </w:r>
    </w:p>
    <w:p w:rsidR="00F01BBA" w:rsidRPr="00F01BBA" w:rsidRDefault="00F01BBA" w:rsidP="00F01BB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F01BBA">
        <w:rPr>
          <w:rFonts w:ascii="Times New Roman" w:hAnsi="Times New Roman" w:cs="Times New Roman"/>
        </w:rPr>
        <w:t xml:space="preserve">1.1. Настоящее Положение о порядке предоставления субсидий из бюджета Каширского муниципального района Воронежской области субъектам малого и среднего предпринимательства на компенсацию части затрат, связанных с уплатой  первого взноса (аванса) при заключении договора   (договоров) лизинга оборудования с российскими лизинговыми организациями в целях создания и (или) развития либо модернизации производства  товаров (работ и услуг) (далее – Положение, субсидии) разработано в соответствии со статьей 78 Бюджетного кодекса Российской Федерации, постановлением Правительства Российской Федерации от 18.09.2020 № 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 - производителям товаров, работ, услуг,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Федерации», в рамках реализации мероприятия </w:t>
      </w:r>
      <w:r w:rsidRPr="00F01BBA">
        <w:rPr>
          <w:rStyle w:val="FontStyle14"/>
        </w:rPr>
        <w:t xml:space="preserve">подпрограммы «Развитие и </w:t>
      </w:r>
      <w:r w:rsidRPr="00F01BBA">
        <w:rPr>
          <w:rFonts w:ascii="Times New Roman" w:hAnsi="Times New Roman" w:cs="Times New Roman"/>
        </w:rPr>
        <w:t>поддержка малого и среднего предпринимательства» муниципальной программы Каширского муниципального района Воронежской области «Развитие предпринимательства», утвержденной постановлением администрации Каширского муниципального района Воронежской области от 24.09.2019 № 614.</w:t>
      </w:r>
    </w:p>
    <w:p w:rsidR="00F01BBA" w:rsidRPr="00F01BBA" w:rsidRDefault="00F01BBA" w:rsidP="00F01BBA">
      <w:pPr>
        <w:pStyle w:val="Style6"/>
        <w:widowControl/>
        <w:tabs>
          <w:tab w:val="left" w:pos="1066"/>
        </w:tabs>
        <w:spacing w:line="240" w:lineRule="auto"/>
        <w:ind w:firstLine="709"/>
      </w:pPr>
      <w:bookmarkStart w:id="94" w:name="P56"/>
      <w:bookmarkEnd w:id="94"/>
      <w:r w:rsidRPr="00F01BBA">
        <w:t xml:space="preserve">Положение определяет категории юридических лиц и индивидуальных предпринимателей, имеющих право на получение субсидий, определяет цели, порядок проведения отбора получателей субсидий (далее – отбор), требования к участникам отбора, условия и порядок предоставления субсидий за счет средств муниципального бюджета, требования к отчетности, требования об осуществлении контроля за соблюдением условий и порядка предоставление субсидий, а также порядок возврата субсидий в случае нарушения условий, установленных настоящим Положением. </w:t>
      </w:r>
    </w:p>
    <w:p w:rsidR="00F01BBA" w:rsidRPr="00F01BBA" w:rsidRDefault="00F01BBA" w:rsidP="00F01BBA">
      <w:pPr>
        <w:pStyle w:val="Style6"/>
        <w:widowControl/>
        <w:tabs>
          <w:tab w:val="left" w:pos="1066"/>
        </w:tabs>
        <w:spacing w:line="240" w:lineRule="auto"/>
        <w:ind w:firstLine="567"/>
      </w:pPr>
      <w:r w:rsidRPr="00F01BBA">
        <w:t xml:space="preserve">1.2. Целью предоставления субсидии </w:t>
      </w:r>
      <w:r w:rsidRPr="00F01BBA">
        <w:rPr>
          <w:rStyle w:val="FontStyle14"/>
        </w:rPr>
        <w:t xml:space="preserve">является </w:t>
      </w:r>
      <w:r w:rsidRPr="00F01BBA">
        <w:t>оказание финансовой поддержки на компенсацию части затрат, связанных с уплатой первого взноса (аванса) при заключении договора (договоров) лизинга оборудования с российскими лизинговыми организациями в целях создания и (или) развития либо модернизации производства товаров (работ и услуг).</w:t>
      </w:r>
    </w:p>
    <w:p w:rsidR="00F01BBA" w:rsidRPr="00F01BBA" w:rsidRDefault="00F01BBA" w:rsidP="00F01BBA">
      <w:pPr>
        <w:pStyle w:val="Style6"/>
        <w:widowControl/>
        <w:tabs>
          <w:tab w:val="left" w:pos="1066"/>
        </w:tabs>
        <w:spacing w:line="240" w:lineRule="auto"/>
        <w:ind w:firstLine="567"/>
      </w:pPr>
      <w:r w:rsidRPr="00F01BBA">
        <w:t xml:space="preserve">1.3. Предметом получения субсидий являются затраты, связанные с уплатой первого взноса (аванса) при заключении договора (договоров) лизинга оборудования (кроме договоров </w:t>
      </w:r>
      <w:proofErr w:type="spellStart"/>
      <w:r w:rsidRPr="00F01BBA">
        <w:t>сублизинга</w:t>
      </w:r>
      <w:proofErr w:type="spellEnd"/>
      <w:r w:rsidRPr="00F01BBA">
        <w:t>) с российскими лизинговыми организациями в целях создания и (или) развития либо модернизации производства товаров (работ и услуг).</w:t>
      </w:r>
    </w:p>
    <w:p w:rsidR="00F01BBA" w:rsidRPr="00F01BBA" w:rsidRDefault="00F01BBA" w:rsidP="00F01BBA">
      <w:pPr>
        <w:pStyle w:val="Style6"/>
        <w:widowControl/>
        <w:tabs>
          <w:tab w:val="left" w:pos="1066"/>
        </w:tabs>
        <w:spacing w:line="240" w:lineRule="auto"/>
        <w:ind w:firstLine="567"/>
      </w:pPr>
      <w:r w:rsidRPr="00F01BBA">
        <w:rPr>
          <w:rStyle w:val="FontStyle14"/>
        </w:rPr>
        <w:lastRenderedPageBreak/>
        <w:t>Субсидирование части затрат субъектов малого и среднего предпринимательства осуществляется по следующим видам оборудования:</w:t>
      </w:r>
    </w:p>
    <w:p w:rsidR="00F01BBA" w:rsidRPr="00F01BBA" w:rsidRDefault="00F01BBA" w:rsidP="00F01BBA">
      <w:pPr>
        <w:pStyle w:val="Style6"/>
        <w:widowControl/>
        <w:tabs>
          <w:tab w:val="left" w:pos="1066"/>
        </w:tabs>
        <w:spacing w:line="240" w:lineRule="auto"/>
        <w:ind w:firstLine="567"/>
      </w:pPr>
      <w:r w:rsidRPr="00F01BBA">
        <w:t xml:space="preserve">- оборудование, устройства, механизмы (за исключением легковых автомобилей и воздушных судов), станки, приборы, аппараты, агрегаты, установки, машины (далее - оборудование), относящихся ко второй и выше амортизационным группам Классификации основных средств, включаемых в амортизационные группы, утвержденной постановлением Правительства Российской Федерации от 01.01.2002 № 1 «О Классификации основных средств, включаемых в амортизационные группы», за исключением оборудования, предназначенного для осуществления оптовой и розничной торговой деятельности, включая затраты на монтаж оборудования, в целях создания и (или) развития и (или) модернизации производства товаров (работ, услуг). </w:t>
      </w:r>
    </w:p>
    <w:p w:rsidR="00F01BBA" w:rsidRPr="00F01BBA" w:rsidRDefault="00F01BBA" w:rsidP="00F01BBA">
      <w:pPr>
        <w:pStyle w:val="Style6"/>
        <w:tabs>
          <w:tab w:val="left" w:pos="1066"/>
        </w:tabs>
        <w:spacing w:line="240" w:lineRule="auto"/>
        <w:ind w:firstLine="567"/>
      </w:pPr>
      <w:r w:rsidRPr="00F01BBA">
        <w:t>Оборудование не может быть физически изношенным (не бывшего в употреблении, с момента изготовления, которого, прошло не более 3 лет).</w:t>
      </w:r>
    </w:p>
    <w:p w:rsidR="00F01BBA" w:rsidRPr="00F01BBA" w:rsidRDefault="00F01BBA" w:rsidP="00F01BBA">
      <w:pPr>
        <w:pStyle w:val="Style6"/>
        <w:widowControl/>
        <w:tabs>
          <w:tab w:val="left" w:pos="1066"/>
        </w:tabs>
        <w:spacing w:line="240" w:lineRule="auto"/>
        <w:ind w:firstLine="567"/>
      </w:pPr>
      <w:r w:rsidRPr="00F01BBA">
        <w:t>1.4. Категории получателей субсидии - юридические лица и индивидуальные предприниматели, являющиеся субъектами малого и среднего предпринимательства (далее -  субъекты МСП) и осуществляющие деятельность на территории Каширского муниципального района Воронежской области (далее - получатели субсидии).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1.5. Получатель субсидий определяется по результатам отбора, способом проведения отбора является запрос предложений. Порядок проведения отбора (запроса предложений) указан в разделе </w:t>
      </w:r>
      <w:r w:rsidRPr="00F01BB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01BBA">
        <w:rPr>
          <w:rFonts w:ascii="Times New Roman" w:hAnsi="Times New Roman" w:cs="Times New Roman"/>
          <w:sz w:val="24"/>
          <w:szCs w:val="24"/>
        </w:rPr>
        <w:t xml:space="preserve"> настоящего Положения</w:t>
      </w:r>
    </w:p>
    <w:p w:rsidR="00F01BBA" w:rsidRPr="00F01BBA" w:rsidRDefault="00F01BBA" w:rsidP="00F01BBA">
      <w:pPr>
        <w:pStyle w:val="Style6"/>
        <w:widowControl/>
        <w:spacing w:line="240" w:lineRule="auto"/>
        <w:ind w:firstLine="567"/>
      </w:pPr>
      <w:r w:rsidRPr="00F01BBA">
        <w:t>1.6. Главным распорядителем средств бюджета Каширского муниципального района Воронежской области как получателем средств муниципального бюджета, осуществляющим предоставление субсидий в пределах бюджетных ассигнований, предусмотренных в бюджете Каширского муниципального района Воронежской области на соответствующий финансовый год и плановый период, до которого в соответствии с бюджетным законодательством Российской Федерации доведены в установленном порядке лимиты бюджетных обязательств на предоставление субсидий, является администрация Каширского муниципального района Воронежской области (далее – Администрация).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1.7. Администрация при формировании проекта решения о бюджете и (или) внесении изменений в решение о бюджете Каширского муниципального района Воронежской области размещает сведения о субсидиях на едином портале бюджетной системы Российской Федерации в информационно-телекоммуникационной сети «Интернет» -http://budget.gov.ru/ (далее – единый портал), срок размещения которого не может быть позднее 15-го рабочего дня, следующего за днем принятия закона (решения) о бюджете (закона (решения) о внесении изменений в закон (решение) о бюджете).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pStyle w:val="Style6"/>
        <w:widowControl/>
        <w:tabs>
          <w:tab w:val="left" w:pos="1066"/>
        </w:tabs>
        <w:spacing w:line="240" w:lineRule="auto"/>
        <w:ind w:firstLine="709"/>
        <w:jc w:val="center"/>
        <w:rPr>
          <w:b/>
        </w:rPr>
      </w:pPr>
      <w:r w:rsidRPr="00F01BBA">
        <w:rPr>
          <w:b/>
          <w:lang w:val="en-US"/>
        </w:rPr>
        <w:t>II</w:t>
      </w:r>
      <w:r w:rsidRPr="00F01BBA">
        <w:rPr>
          <w:b/>
        </w:rPr>
        <w:t>. Порядок проведения отбора</w:t>
      </w:r>
    </w:p>
    <w:p w:rsidR="00F01BBA" w:rsidRPr="00F01BBA" w:rsidRDefault="00F01BBA" w:rsidP="00F01BBA">
      <w:pPr>
        <w:pStyle w:val="Style6"/>
        <w:widowControl/>
        <w:tabs>
          <w:tab w:val="left" w:pos="1066"/>
        </w:tabs>
        <w:spacing w:line="240" w:lineRule="auto"/>
        <w:ind w:firstLine="709"/>
        <w:jc w:val="center"/>
        <w:rPr>
          <w:b/>
        </w:rPr>
      </w:pP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2.1. Субсидии предоставляются субъектам малого и среднего предпринимательства (далее – участники отбора) по результатам отбора. Способ проведения отбора получателя субсидий – проведение запроса предложений, с целью определения получателя субсидий на основании предложений (заявок), направленных участниками отбора для участия в отборе, исходя из соответствия участника отбора категориям и (или) критериям (требованиям) отбора, определенным в настоящем Положении, и очередности поступления предложений (заявок) на участие в отборе.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2.2. Информация о проведении отбора размещается </w:t>
      </w:r>
      <w:r w:rsidRPr="00F01BBA">
        <w:rPr>
          <w:rStyle w:val="FontStyle14"/>
        </w:rPr>
        <w:t>не</w:t>
      </w:r>
      <w:r w:rsidRPr="00F01BBA">
        <w:rPr>
          <w:rFonts w:ascii="Times New Roman" w:hAnsi="Times New Roman" w:cs="Times New Roman"/>
          <w:sz w:val="24"/>
          <w:szCs w:val="24"/>
        </w:rPr>
        <w:t xml:space="preserve"> позднее чем за 3 рабочих дня до начала проведения отбора</w:t>
      </w:r>
      <w:r w:rsidRPr="00F01BBA">
        <w:rPr>
          <w:rStyle w:val="FontStyle14"/>
        </w:rPr>
        <w:t xml:space="preserve"> </w:t>
      </w:r>
      <w:r w:rsidRPr="00F01BBA">
        <w:rPr>
          <w:rFonts w:ascii="Times New Roman" w:hAnsi="Times New Roman" w:cs="Times New Roman"/>
          <w:sz w:val="24"/>
          <w:szCs w:val="24"/>
        </w:rPr>
        <w:t>на едином портале (в случае проведения отбора в государственной интегрированной информационной системе управления общественными финансами "Электронный бюджет" (далее - система "Электронный бюджет") или на ином сайте, на котором обеспечивается проведение отбора (с размещением указателя страницы сайта на едином портале)  в информационно-телекоммуникационной сети «Интернет»</w:t>
      </w:r>
      <w:r w:rsidRPr="00F01BBA">
        <w:rPr>
          <w:rStyle w:val="FontStyle14"/>
        </w:rPr>
        <w:t xml:space="preserve">, в </w:t>
      </w:r>
      <w:r w:rsidRPr="00F01BBA">
        <w:rPr>
          <w:rFonts w:ascii="Times New Roman" w:hAnsi="Times New Roman" w:cs="Times New Roman"/>
          <w:sz w:val="24"/>
          <w:szCs w:val="24"/>
        </w:rPr>
        <w:t xml:space="preserve">средстве массовой информации органов местного самоуправления Каширского </w:t>
      </w:r>
      <w:r w:rsidRPr="00F01BBA">
        <w:rPr>
          <w:rFonts w:ascii="Times New Roman" w:hAnsi="Times New Roman" w:cs="Times New Roman"/>
          <w:sz w:val="24"/>
          <w:szCs w:val="24"/>
        </w:rPr>
        <w:lastRenderedPageBreak/>
        <w:t xml:space="preserve">муниципального района Воронежской области «Вестник муниципальных правовых актов Каширского муниципального района Воронежской области» </w:t>
      </w:r>
      <w:r w:rsidRPr="00F01BBA">
        <w:rPr>
          <w:rStyle w:val="FontStyle14"/>
        </w:rPr>
        <w:t xml:space="preserve">и </w:t>
      </w:r>
      <w:r w:rsidRPr="00F01BBA">
        <w:rPr>
          <w:rFonts w:ascii="Times New Roman" w:hAnsi="Times New Roman" w:cs="Times New Roman"/>
          <w:sz w:val="24"/>
          <w:szCs w:val="24"/>
        </w:rPr>
        <w:t xml:space="preserve">на официальном сайте администрации </w:t>
      </w:r>
      <w:r w:rsidRPr="00F01BBA">
        <w:rPr>
          <w:rStyle w:val="FontStyle14"/>
        </w:rPr>
        <w:t xml:space="preserve">Каширского муниципального района Воронежской области </w:t>
      </w:r>
      <w:r w:rsidRPr="00F01BBA">
        <w:rPr>
          <w:rFonts w:ascii="Times New Roman" w:hAnsi="Times New Roman" w:cs="Times New Roman"/>
          <w:sz w:val="24"/>
          <w:szCs w:val="24"/>
        </w:rPr>
        <w:t xml:space="preserve">в информационно-телекоммуникационной сети «Интернет»-  </w:t>
      </w:r>
      <w:r w:rsidRPr="00F01BBA">
        <w:rPr>
          <w:rFonts w:ascii="Times New Roman" w:hAnsi="Times New Roman" w:cs="Times New Roman"/>
          <w:sz w:val="24"/>
          <w:szCs w:val="24"/>
          <w:lang w:val="en-US"/>
        </w:rPr>
        <w:t>https</w:t>
      </w:r>
      <w:hyperlink r:id="rId108" w:tgtFrame="_blank" w:history="1">
        <w:r w:rsidRPr="00F01BBA">
          <w:rPr>
            <w:rFonts w:ascii="Times New Roman" w:hAnsi="Times New Roman" w:cs="Times New Roman"/>
            <w:sz w:val="24"/>
            <w:szCs w:val="24"/>
          </w:rPr>
          <w:t>://kashir-rn.e-gov36.ru</w:t>
        </w:r>
      </w:hyperlink>
      <w:r w:rsidRPr="00F01BBA">
        <w:rPr>
          <w:rFonts w:ascii="Times New Roman" w:hAnsi="Times New Roman" w:cs="Times New Roman"/>
          <w:sz w:val="24"/>
          <w:szCs w:val="24"/>
        </w:rPr>
        <w:t>.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  Информация размещается с указанием: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- сроков проведения отбора (даты и времени начала (окончания) подачи (приема) предложений (заявок) участников отбора), который не может быть меньше 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10-го календарного дня, следующего за днем размещения объявления о проведении отбора, в случае если получатель субсидии определяется по результатам запроса предложений и отсутствует информация о количестве получателей субсидии, соответствующих категории отбора; 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5-го календарного дня, следующего за днем размещения объявления о проведении отбора, в случае если получатель субсидии определяется по результатам запроса предложений и имеется информация о количестве получателей субсидии, соответствующих категории отбора; 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- наименование, место нахождения, почтовый адрес, адрес электронной почты Администрации;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- результатов предоставления субсидии в соответствии с пунктом  3.12 настоящего Положения;</w:t>
      </w:r>
    </w:p>
    <w:p w:rsidR="00F01BBA" w:rsidRPr="00F01BBA" w:rsidRDefault="00F01BBA" w:rsidP="00F01BB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- доменного имени и (или) указателей страниц системы "Электронный бюджет" или иного сайта в информационно-телекоммуникационной сети "Интернет", на котором обеспечивается проведение отбора (абзац действует с 01 января 2025 года);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- требований к участникам отбора в соответствии с пунктами 2.3.,2.4 настоящего Положения  и перечня документов, представляемых участниками отбора для подтверждения их соответствия указанным требованиям в соответствии с пунктами 3.2., 3.4. настоящего Положения;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- порядка подачи предложений (заявок) участниками отбора и требований, предъявляемых к форме и содержанию предложений (заявок), подаваемых участниками отбора, в соответствии с пунктом 2.5. настоящего Положения;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- порядка отзыва предложений (заявок) участников отбора, в соответствии с пунктом 2.6. настоящего Положения;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- правил рассмотрения и оценки предложений (заявок) участников отбора в соответствии с пунктом 2.7. настоящего Положения;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- порядка предоставления участникам отбора разъяснений положений объявления о проведении отбора, даты начала и окончания срока такого предоставления;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- срока, в течение которого победитель (победители) отбора должен подписать соглашение о предоставлении субсидии (далее - соглашение) соответствии с 3.10. настоящего Положения;</w:t>
      </w:r>
    </w:p>
    <w:p w:rsidR="00F01BBA" w:rsidRPr="00F01BBA" w:rsidRDefault="00F01BBA" w:rsidP="00F01BB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- условий признания победителя (победителей) отбора уклонившимся от заключения соглашения, соответствии с пунктом 3.10. Положения;</w:t>
      </w:r>
    </w:p>
    <w:p w:rsidR="00F01BBA" w:rsidRPr="00F01BBA" w:rsidRDefault="00F01BBA" w:rsidP="00F01BB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- даты размещения результатов отбора на официальном сайте Администрации в информационно-телекоммуникационной сети «Интернет» - </w:t>
      </w:r>
      <w:r w:rsidRPr="00F01BBA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F01BBA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F01BBA">
        <w:rPr>
          <w:rFonts w:ascii="Times New Roman" w:hAnsi="Times New Roman" w:cs="Times New Roman"/>
          <w:sz w:val="24"/>
          <w:szCs w:val="24"/>
          <w:lang w:val="en-US"/>
        </w:rPr>
        <w:t>kashir</w:t>
      </w:r>
      <w:proofErr w:type="spellEnd"/>
      <w:r w:rsidRPr="00F01BB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01BBA">
        <w:rPr>
          <w:rFonts w:ascii="Times New Roman" w:hAnsi="Times New Roman" w:cs="Times New Roman"/>
          <w:sz w:val="24"/>
          <w:szCs w:val="24"/>
          <w:lang w:val="en-US"/>
        </w:rPr>
        <w:t>rn</w:t>
      </w:r>
      <w:proofErr w:type="spellEnd"/>
      <w:r w:rsidRPr="00F01BBA">
        <w:rPr>
          <w:rFonts w:ascii="Times New Roman" w:hAnsi="Times New Roman" w:cs="Times New Roman"/>
          <w:sz w:val="24"/>
          <w:szCs w:val="24"/>
        </w:rPr>
        <w:t>.</w:t>
      </w:r>
      <w:r w:rsidRPr="00F01BB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01BB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01BBA">
        <w:rPr>
          <w:rFonts w:ascii="Times New Roman" w:hAnsi="Times New Roman" w:cs="Times New Roman"/>
          <w:sz w:val="24"/>
          <w:szCs w:val="24"/>
          <w:lang w:val="en-US"/>
        </w:rPr>
        <w:t>gov</w:t>
      </w:r>
      <w:proofErr w:type="spellEnd"/>
      <w:r w:rsidRPr="00F01BBA">
        <w:rPr>
          <w:rFonts w:ascii="Times New Roman" w:hAnsi="Times New Roman" w:cs="Times New Roman"/>
          <w:sz w:val="24"/>
          <w:szCs w:val="24"/>
        </w:rPr>
        <w:t>36.</w:t>
      </w:r>
      <w:r w:rsidRPr="00F01BBA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F01BBA">
        <w:rPr>
          <w:rFonts w:ascii="Times New Roman" w:hAnsi="Times New Roman" w:cs="Times New Roman"/>
          <w:sz w:val="24"/>
          <w:szCs w:val="24"/>
        </w:rPr>
        <w:t>, которая не может быть позднее 14-го календарного дня, следующего за днем определения победителя отбора (абзац действует до 01 января 2025 года);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01BBA">
        <w:rPr>
          <w:rFonts w:ascii="Times New Roman" w:hAnsi="Times New Roman" w:cs="Times New Roman"/>
          <w:sz w:val="24"/>
          <w:szCs w:val="24"/>
        </w:rPr>
        <w:t>- даты размещения результатов отбора на</w:t>
      </w:r>
      <w:r w:rsidRPr="00F01BBA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09" w:history="1">
        <w:r w:rsidRPr="00F01BBA">
          <w:rPr>
            <w:rStyle w:val="affff"/>
            <w:rFonts w:ascii="Times New Roman" w:hAnsi="Times New Roman" w:cs="Times New Roman"/>
            <w:b w:val="0"/>
            <w:color w:val="auto"/>
            <w:sz w:val="24"/>
            <w:szCs w:val="24"/>
          </w:rPr>
          <w:t>едином портале</w:t>
        </w:r>
      </w:hyperlink>
      <w:r w:rsidRPr="00F01B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1BBA">
        <w:rPr>
          <w:rFonts w:ascii="Times New Roman" w:hAnsi="Times New Roman" w:cs="Times New Roman"/>
          <w:sz w:val="24"/>
          <w:szCs w:val="24"/>
        </w:rPr>
        <w:t xml:space="preserve">(в случае проведения отбора в системе "Электронный бюджет"  или на ином сайте, на котором обеспечивается проведение отбора (с размещением указателя страницы сайта на едином портале) , а также на официальном сайте Администрации в информационно-телекоммуникационной сети «Интернет» - </w:t>
      </w:r>
      <w:r w:rsidRPr="00F01BBA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F01BBA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F01BBA">
        <w:rPr>
          <w:rFonts w:ascii="Times New Roman" w:hAnsi="Times New Roman" w:cs="Times New Roman"/>
          <w:sz w:val="24"/>
          <w:szCs w:val="24"/>
          <w:lang w:val="en-US"/>
        </w:rPr>
        <w:t>kashir</w:t>
      </w:r>
      <w:proofErr w:type="spellEnd"/>
      <w:r w:rsidRPr="00F01BB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01BBA">
        <w:rPr>
          <w:rFonts w:ascii="Times New Roman" w:hAnsi="Times New Roman" w:cs="Times New Roman"/>
          <w:sz w:val="24"/>
          <w:szCs w:val="24"/>
          <w:lang w:val="en-US"/>
        </w:rPr>
        <w:t>rn</w:t>
      </w:r>
      <w:proofErr w:type="spellEnd"/>
      <w:r w:rsidRPr="00F01BBA">
        <w:rPr>
          <w:rFonts w:ascii="Times New Roman" w:hAnsi="Times New Roman" w:cs="Times New Roman"/>
          <w:sz w:val="24"/>
          <w:szCs w:val="24"/>
        </w:rPr>
        <w:t>.</w:t>
      </w:r>
      <w:r w:rsidRPr="00F01BB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01BB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01BBA">
        <w:rPr>
          <w:rFonts w:ascii="Times New Roman" w:hAnsi="Times New Roman" w:cs="Times New Roman"/>
          <w:sz w:val="24"/>
          <w:szCs w:val="24"/>
          <w:lang w:val="en-US"/>
        </w:rPr>
        <w:t>gov</w:t>
      </w:r>
      <w:proofErr w:type="spellEnd"/>
      <w:r w:rsidRPr="00F01BBA">
        <w:rPr>
          <w:rFonts w:ascii="Times New Roman" w:hAnsi="Times New Roman" w:cs="Times New Roman"/>
          <w:sz w:val="24"/>
          <w:szCs w:val="24"/>
        </w:rPr>
        <w:t>36.</w:t>
      </w:r>
      <w:r w:rsidRPr="00F01BBA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F01BBA">
        <w:rPr>
          <w:rFonts w:ascii="Times New Roman" w:hAnsi="Times New Roman" w:cs="Times New Roman"/>
          <w:sz w:val="24"/>
          <w:szCs w:val="24"/>
          <w:shd w:val="clear" w:color="auto" w:fill="FFFFFF"/>
        </w:rPr>
        <w:t>, которая не может быть позднее 14-го календарного дня, следующего за днем определения победителя отбора (абзац действует с 01 января 2025 года).</w:t>
      </w:r>
    </w:p>
    <w:p w:rsidR="00F01BBA" w:rsidRPr="00F01BBA" w:rsidRDefault="00F01BBA" w:rsidP="00F01BBA">
      <w:pPr>
        <w:pStyle w:val="Style6"/>
        <w:tabs>
          <w:tab w:val="left" w:pos="1066"/>
        </w:tabs>
        <w:spacing w:line="240" w:lineRule="auto"/>
        <w:ind w:firstLine="567"/>
      </w:pPr>
      <w:r w:rsidRPr="00F01BBA">
        <w:t>2.3 Требования (критерии), которым должен соответствовать участник отбора на 1-е число месяца, предшествующего месяцу, в котором планируется проведение отбора:</w:t>
      </w:r>
    </w:p>
    <w:p w:rsidR="00F01BBA" w:rsidRPr="00F01BBA" w:rsidRDefault="00F01BBA" w:rsidP="00F01BBA">
      <w:pPr>
        <w:pStyle w:val="Style6"/>
        <w:tabs>
          <w:tab w:val="left" w:pos="1066"/>
        </w:tabs>
        <w:spacing w:line="240" w:lineRule="auto"/>
        <w:ind w:firstLine="567"/>
      </w:pPr>
      <w:r w:rsidRPr="00F01BBA">
        <w:lastRenderedPageBreak/>
        <w:t xml:space="preserve"> а) отвечающие требованиям, установленным статьей 4 Федерального закона от 24.07.2007 № 209-ФЗ «О развитии малого и среднего предпринимательства в Российской Федерации» и включенные в Единый реестр субъектов малого и среднего предпринимательства;</w:t>
      </w:r>
    </w:p>
    <w:p w:rsidR="00F01BBA" w:rsidRPr="00F01BBA" w:rsidRDefault="00F01BBA" w:rsidP="00F01BBA">
      <w:pPr>
        <w:pStyle w:val="Style6"/>
        <w:tabs>
          <w:tab w:val="left" w:pos="1066"/>
        </w:tabs>
        <w:spacing w:line="240" w:lineRule="auto"/>
        <w:ind w:firstLine="567"/>
      </w:pPr>
      <w:r w:rsidRPr="00F01BBA">
        <w:t xml:space="preserve">б) у участника отбора должна отсутствовать неисполненная обязанность по уплате налогов, сборов, страховых взносов, пеней, штрафов, процентов, подлежащих уплате в соответствии с </w:t>
      </w:r>
      <w:hyperlink r:id="rId110" w:history="1">
        <w:r w:rsidRPr="00F01BBA">
          <w:rPr>
            <w:rStyle w:val="affff"/>
            <w:b w:val="0"/>
            <w:color w:val="auto"/>
          </w:rPr>
          <w:t>законодательством</w:t>
        </w:r>
      </w:hyperlink>
      <w:r w:rsidRPr="00F01BBA">
        <w:t xml:space="preserve"> Российской Федерации о налогах и сборах;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в) отсутствие просроченной задолженности по возврату в бюджет Каширского муниципального района Воронежской области субсидий, бюджетных инвестиций, предоставленных в том числе в соответствии с иными правовыми актами, а также иной просроченной (неурегулированной) задолженности по денежным обязательствам перед бюджетом Каширского муниципального района Воронежской области   (действие абзаца с 01 января 2023 года);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г) получатели субсидий - юридические лица не должны находиться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них не введена процедура банкротства, деятельность участника отбора не приостановлена в порядке, предусмотренном законодательством Российской Федерации, а получатели субсидий - индивидуальные предприниматели не должны находиться в процессе прекращения  деятельности в качестве индивидуального предпринимателя;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д) в реестре дисквалифицированных лиц отсутствуют сведения о дисквалифицированных руководителе или главном бухгалтере участника отбора, являющегося юридическим лицом, об индивидуальном предпринимателе - производителе товаров, работ, услуг, являющихся участниками отбора;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е) участники отбора не должны являться иностранными юридическими лицами, в том числе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используемых для промежуточного (офшорного) владения активами в Российской Федерации (далее - офшорные компании) , а также российскими юридическими лицами, в уставном (складочном) капитале которых доля прямого или косвенного (через третьих лиц) участия офшорных компаний в совокупности превышает 25 процентов (если иное не предусмотрено законодательством Российской Федерации) . При расчете доли участия офшорных компаний в капитале российских юридических лиц не учитывается прямое и (или) косвенное участие офшорных компаний 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таких офшорных компаний в капитале других российских юридических лиц, реализованное через участие в капитале указанных публичных акционерных обществ (абзац действует с 1 января 2023 г.);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ж) ранее в отношении заявителя было принято решение об оказании аналогичной поддержки (условия оказания которой, совпадают, включая форму, вид поддержки и цели ее оказания) по объекту поддержки и сроки ее оказания не истекли;</w:t>
      </w: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з) </w:t>
      </w:r>
      <w:r w:rsidRPr="00F01BBA">
        <w:rPr>
          <w:rFonts w:ascii="Times New Roman" w:eastAsia="Calibri" w:hAnsi="Times New Roman" w:cs="Times New Roman"/>
          <w:sz w:val="24"/>
          <w:szCs w:val="24"/>
        </w:rPr>
        <w:t xml:space="preserve">не получающим средства из бюджета бюджетной системы Российской Федерации на основании иных нормативных правовых актов Российской Федерации (нормативных правовых актов субъекта Российской Федерации, муниципальных правовых актов) на цели, указанные в </w:t>
      </w:r>
      <w:hyperlink w:anchor="P48" w:history="1">
        <w:r w:rsidRPr="00F01BBA">
          <w:rPr>
            <w:rFonts w:ascii="Times New Roman" w:hAnsi="Times New Roman" w:cs="Times New Roman"/>
            <w:sz w:val="24"/>
            <w:szCs w:val="24"/>
          </w:rPr>
          <w:t>пункте 1.2.</w:t>
        </w:r>
      </w:hyperlink>
      <w:r w:rsidRPr="00F01BBA">
        <w:rPr>
          <w:rFonts w:ascii="Times New Roman" w:hAnsi="Times New Roman" w:cs="Times New Roman"/>
          <w:sz w:val="24"/>
          <w:szCs w:val="24"/>
        </w:rPr>
        <w:t xml:space="preserve"> настоящего Положения;</w:t>
      </w: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и) участник отбора не должен находиться в перечне организаций и физических лиц, в отношении которых имеются сведения об их причастности к экстремистской деятельности или терроризму, либо в перечне организаций и физических лиц, в отношении которых имеются сведения об их причастности к распространению оружия массового уничтожения.</w:t>
      </w:r>
    </w:p>
    <w:p w:rsidR="00F01BBA" w:rsidRPr="00F01BBA" w:rsidRDefault="00F01BBA" w:rsidP="00F01BB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2.4.  Требования (критерии), которым должен соответствовать получатель субсидии: </w:t>
      </w:r>
    </w:p>
    <w:p w:rsidR="00F01BBA" w:rsidRPr="00F01BBA" w:rsidRDefault="00F01BBA" w:rsidP="00F01BB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lastRenderedPageBreak/>
        <w:t xml:space="preserve">  а) зарегистрированные на территории Каширского муниципального района Воронежской области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б) выплачивающие заработную плату в размере не менее минимального размера оплаты труда, в течение последних трех месяцев, предшествующих месяцу подачи заявления о предоставлении субсидии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в) представление в полном объеме документов в соответствии с требованиями пунктов 3.2, 3.4. настоящего Положения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Субсидии не предоставляются следующим субъектам малого и среднего предпринимательства:</w:t>
      </w:r>
    </w:p>
    <w:p w:rsidR="00F01BBA" w:rsidRPr="00F01BBA" w:rsidRDefault="00F01BBA" w:rsidP="00F01BBA">
      <w:pPr>
        <w:pStyle w:val="Style6"/>
        <w:widowControl/>
        <w:tabs>
          <w:tab w:val="left" w:pos="1066"/>
        </w:tabs>
        <w:spacing w:line="240" w:lineRule="auto"/>
        <w:ind w:firstLine="567"/>
      </w:pPr>
      <w:r w:rsidRPr="00F01BBA">
        <w:t>1) организациям и индивидуальным предпринимателям, осуществляющим производство и (или) реализацию подакцизных товаров, а также добычу и (или) реализацию полезных ископаемых, за исключением общераспространенных полезных ископаемых, если иное не предусмотрено Правительством Российской Федерации;</w:t>
      </w:r>
    </w:p>
    <w:p w:rsidR="00F01BBA" w:rsidRPr="00F01BBA" w:rsidRDefault="00F01BBA" w:rsidP="00F01BBA">
      <w:pPr>
        <w:pStyle w:val="Style6"/>
        <w:widowControl/>
        <w:tabs>
          <w:tab w:val="left" w:pos="1066"/>
        </w:tabs>
        <w:spacing w:line="240" w:lineRule="auto"/>
        <w:ind w:firstLine="567"/>
      </w:pPr>
      <w:r w:rsidRPr="00F01BBA">
        <w:t>2) кредитным организациям, страховым организациям (за исключением потребительских кооперативов), инвестиционным фондам, негосударственным пенсионным фондам, профессиональным участникам рынка ценных бумаг, ломбардам;</w:t>
      </w:r>
    </w:p>
    <w:p w:rsidR="00F01BBA" w:rsidRPr="00F01BBA" w:rsidRDefault="00F01BBA" w:rsidP="00F01BBA">
      <w:pPr>
        <w:pStyle w:val="Style6"/>
        <w:widowControl/>
        <w:tabs>
          <w:tab w:val="left" w:pos="1066"/>
        </w:tabs>
        <w:spacing w:line="240" w:lineRule="auto"/>
        <w:ind w:firstLine="567"/>
      </w:pPr>
      <w:r w:rsidRPr="00F01BBA">
        <w:t>3) организациям, являющимся участниками соглашений о разделе продукции;</w:t>
      </w:r>
    </w:p>
    <w:p w:rsidR="00F01BBA" w:rsidRPr="00F01BBA" w:rsidRDefault="00F01BBA" w:rsidP="00F01BBA">
      <w:pPr>
        <w:pStyle w:val="Style6"/>
        <w:widowControl/>
        <w:tabs>
          <w:tab w:val="left" w:pos="1066"/>
        </w:tabs>
        <w:spacing w:line="240" w:lineRule="auto"/>
        <w:ind w:firstLine="567"/>
      </w:pPr>
      <w:r w:rsidRPr="00F01BBA">
        <w:t>4) организациям и индивидуальным предпринимателям, осуществляющим предпринимательскую деятельность в сфере игорного бизнеса;</w:t>
      </w:r>
    </w:p>
    <w:p w:rsidR="00F01BBA" w:rsidRPr="00F01BBA" w:rsidRDefault="00F01BBA" w:rsidP="00F01BBA">
      <w:pPr>
        <w:pStyle w:val="Style6"/>
        <w:widowControl/>
        <w:tabs>
          <w:tab w:val="left" w:pos="1066"/>
        </w:tabs>
        <w:spacing w:line="240" w:lineRule="auto"/>
        <w:ind w:firstLine="567"/>
      </w:pPr>
      <w:r w:rsidRPr="00F01BBA">
        <w:t>5) являющимся в порядке, установленном законодательством Российской Федерации о валютном регулировании и валютном контроле, нерезидентами Российской Федерации, за исключением случаев, предусмотренных международными договорами Российской Федерации.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2.5. Участник отбора (далее - заявитель), лично, либо через уполномоченного представителя (при наличии доверенности на право подачи заявления от имени хозяйствующего субъекта и паспорта), подает заявку, оформленную по форме согласно приложению № 1 к настоящему Положению. Перечень документов, входящих в состав заявки указан в пункте 3.2. настоящего Положения. Заявитель вправе подать одну заявку. Ответственность за достоверность сведений, содержащихся в заявке и прилагаемых к ней документах, возлагается на заявителя.</w:t>
      </w:r>
    </w:p>
    <w:p w:rsidR="00F01BBA" w:rsidRPr="00F01BBA" w:rsidRDefault="00F01BBA" w:rsidP="00F01BBA">
      <w:pPr>
        <w:pStyle w:val="Style6"/>
        <w:widowControl/>
        <w:tabs>
          <w:tab w:val="left" w:pos="1066"/>
        </w:tabs>
        <w:spacing w:line="240" w:lineRule="auto"/>
        <w:ind w:firstLine="709"/>
      </w:pPr>
      <w:r w:rsidRPr="00F01BBA">
        <w:t xml:space="preserve">Срок приема заявок на участие в отборе указывается в извещении, которое размещается в средстве массовой информации органов местного самоуправления Каширского муниципального района Воронежской области «Вестник муниципальных правовых актов Каширского муниципального района Воронежской области», на сайте администрации Каширского муниципального района - </w:t>
      </w:r>
      <w:r w:rsidRPr="00F01BBA">
        <w:rPr>
          <w:lang w:val="en-US"/>
        </w:rPr>
        <w:t>https</w:t>
      </w:r>
      <w:r w:rsidRPr="00F01BBA">
        <w:t>://</w:t>
      </w:r>
      <w:proofErr w:type="spellStart"/>
      <w:r w:rsidRPr="00F01BBA">
        <w:rPr>
          <w:lang w:val="en-US"/>
        </w:rPr>
        <w:t>kashir</w:t>
      </w:r>
      <w:proofErr w:type="spellEnd"/>
      <w:r w:rsidRPr="00F01BBA">
        <w:t>-</w:t>
      </w:r>
      <w:proofErr w:type="spellStart"/>
      <w:r w:rsidRPr="00F01BBA">
        <w:rPr>
          <w:lang w:val="en-US"/>
        </w:rPr>
        <w:t>rn</w:t>
      </w:r>
      <w:proofErr w:type="spellEnd"/>
      <w:r w:rsidRPr="00F01BBA">
        <w:t>.</w:t>
      </w:r>
      <w:r w:rsidRPr="00F01BBA">
        <w:rPr>
          <w:lang w:val="en-US"/>
        </w:rPr>
        <w:t>e</w:t>
      </w:r>
      <w:r w:rsidRPr="00F01BBA">
        <w:t>-</w:t>
      </w:r>
      <w:proofErr w:type="spellStart"/>
      <w:r w:rsidRPr="00F01BBA">
        <w:rPr>
          <w:lang w:val="en-US"/>
        </w:rPr>
        <w:t>gov</w:t>
      </w:r>
      <w:proofErr w:type="spellEnd"/>
      <w:r w:rsidRPr="00F01BBA">
        <w:t>36.</w:t>
      </w:r>
      <w:r w:rsidRPr="00F01BBA">
        <w:rPr>
          <w:lang w:val="en-US"/>
        </w:rPr>
        <w:t>ru</w:t>
      </w:r>
      <w:r w:rsidRPr="00F01BBA">
        <w:t xml:space="preserve">, на едином портале бюджетной системы Российской Федерации в информационно-телекоммуникационной сети «Интернет». Документы, полученные по истечению срока приема, указанного в извещении, приему не подлежат. 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2.6. Заявки могут быть отозваны и в них могут быть внесены изменения до окончания срока приема заявок путем направления, представившим их субъектом малого и среднего предпринимательства письменного уведомления в Администрацию.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В случае отзыва заявки в установленном порядке заявка подлежит возврату в течение двух рабочих дней со дня поступления письменного уведомления об отзыве заявки. Информация об отзыве заявки вносится в журнал регистрации путем проставления соответствующей отметки. 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В случае необходимости внесения изменений в заявку заявитель направляет уведомление с обязательным указанием в сопроводительном письме текста «Внесение изменений в заявку на участие в отборе на право получения субсидии на компенсацию части затрат субъектов малого и среднего предпринимательства, связанных с уплатой первого взноса (аванса) при заключении договора (договоров) лизинга оборудования с российскими лизинговыми организациями в целях создания и (или) развития либо модернизации производства товаров (работ и услуг)».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Style w:val="FontStyle14"/>
        </w:rPr>
      </w:pPr>
      <w:r w:rsidRPr="00F01BBA">
        <w:rPr>
          <w:rFonts w:ascii="Times New Roman" w:hAnsi="Times New Roman" w:cs="Times New Roman"/>
          <w:sz w:val="24"/>
          <w:szCs w:val="24"/>
        </w:rPr>
        <w:lastRenderedPageBreak/>
        <w:t xml:space="preserve">В сопроводительном письме, оформленном на официальном бланке (при наличии) проводится перечень изменений, вносимых в заявку. Изменения к заявке, предоставленные в установленном порядке, становятся ее </w:t>
      </w:r>
      <w:proofErr w:type="spellStart"/>
      <w:r w:rsidRPr="00F01BBA">
        <w:rPr>
          <w:rFonts w:ascii="Times New Roman" w:hAnsi="Times New Roman" w:cs="Times New Roman"/>
          <w:sz w:val="24"/>
          <w:szCs w:val="24"/>
        </w:rPr>
        <w:t>неотъемленной</w:t>
      </w:r>
      <w:proofErr w:type="spellEnd"/>
      <w:r w:rsidRPr="00F01BBA">
        <w:rPr>
          <w:rFonts w:ascii="Times New Roman" w:hAnsi="Times New Roman" w:cs="Times New Roman"/>
          <w:sz w:val="24"/>
          <w:szCs w:val="24"/>
        </w:rPr>
        <w:t xml:space="preserve"> частью. Внесение изменения в заявку допускается один раз.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2.7. Рассмотрение и оценка заявок на предмет их соответствия требованиям, установленным в объявлении о проведении отбора, принятие заключения (по рассмотрению заявки или по отклонению к рассмотрению с указанием причины) производится комиссией по предоставлению мер поддержки субъектам малого и среднего предпринимательства (далее - Комиссия), состав и регламент работы которой, утверждаются муниципальным правовым актом. В состав комиссии включаются члены общественного совета при органах местного самоуправления муниципального района. Сроки рассмотрения заявки указаны в пункте 3.6. настоящего Положения.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2.8.  Основания для отклонения заявки участника отбора на стадии рассмотрения и оценки заявок: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- несоответствие участника отбора требованиям, установленным в пунктах 2.3., 2.4. настоящего Положения;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- несоответствие представленных участником отбора заявок и документов требованиям к заявкам участников отбора, установленным в объявлении о проведении отбора;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- недостоверность представленной участником отбора информации, в том числе информации о месте нахождения и адресе юридического лица;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- подача участником отбора заявки после даты и (или) времени, определенных для подачи заявок.</w:t>
      </w:r>
    </w:p>
    <w:p w:rsidR="00F01BBA" w:rsidRPr="00F01BBA" w:rsidRDefault="00F01BBA" w:rsidP="00F01BBA">
      <w:pPr>
        <w:pStyle w:val="1"/>
        <w:spacing w:before="0" w:after="0"/>
        <w:rPr>
          <w:rFonts w:ascii="Times New Roman" w:hAnsi="Times New Roman"/>
          <w:b w:val="0"/>
          <w:color w:val="auto"/>
          <w:sz w:val="24"/>
          <w:szCs w:val="24"/>
          <w:highlight w:val="green"/>
        </w:rPr>
      </w:pPr>
      <w:bookmarkStart w:id="95" w:name="sub_40"/>
    </w:p>
    <w:bookmarkEnd w:id="95"/>
    <w:p w:rsidR="00F01BBA" w:rsidRPr="00F01BBA" w:rsidRDefault="00F01BBA" w:rsidP="00F01BBA">
      <w:pPr>
        <w:pStyle w:val="1"/>
        <w:spacing w:before="0" w:after="0"/>
        <w:rPr>
          <w:rFonts w:ascii="Times New Roman" w:hAnsi="Times New Roman"/>
          <w:color w:val="auto"/>
          <w:sz w:val="24"/>
          <w:szCs w:val="24"/>
        </w:rPr>
      </w:pPr>
      <w:r w:rsidRPr="00F01BBA">
        <w:rPr>
          <w:rFonts w:ascii="Times New Roman" w:hAnsi="Times New Roman"/>
          <w:color w:val="auto"/>
          <w:sz w:val="24"/>
          <w:szCs w:val="24"/>
          <w:lang w:val="en-US"/>
        </w:rPr>
        <w:t>III</w:t>
      </w:r>
      <w:r w:rsidRPr="00F01BBA">
        <w:rPr>
          <w:rFonts w:ascii="Times New Roman" w:hAnsi="Times New Roman"/>
          <w:color w:val="auto"/>
          <w:sz w:val="24"/>
          <w:szCs w:val="24"/>
        </w:rPr>
        <w:t>. Условия и порядок предоставления субсидии</w:t>
      </w:r>
    </w:p>
    <w:p w:rsidR="00F01BBA" w:rsidRPr="00F01BBA" w:rsidRDefault="00F01BBA" w:rsidP="00F0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3.1. Участники отбора для получения субсидий должны соответствовать требованиям, указанным в пунктах 2.3, 2.4  настоящего Положения.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3.2. Для участия в отборе  заявители представляют в Администрацию следующие документы, входящие в состав заявки:</w:t>
      </w:r>
    </w:p>
    <w:p w:rsidR="00F01BBA" w:rsidRPr="00F01BBA" w:rsidRDefault="00F01BBA" w:rsidP="00F01BBA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F01BBA">
        <w:rPr>
          <w:rFonts w:ascii="Times New Roman" w:hAnsi="Times New Roman" w:cs="Times New Roman"/>
        </w:rPr>
        <w:t>- заявление о предоставлении субсидий по форме согласно приложению № 1 к Положению;</w:t>
      </w:r>
    </w:p>
    <w:p w:rsidR="00F01BBA" w:rsidRPr="00F01BBA" w:rsidRDefault="00F01BBA" w:rsidP="00F01BBA">
      <w:pPr>
        <w:pStyle w:val="Style6"/>
        <w:widowControl/>
        <w:tabs>
          <w:tab w:val="left" w:pos="1066"/>
        </w:tabs>
        <w:spacing w:line="240" w:lineRule="auto"/>
        <w:ind w:firstLine="709"/>
      </w:pPr>
      <w:r w:rsidRPr="00F01BBA">
        <w:t>- перечень документов, прилагаемых к заявлению с указанием страницы, на которой находится соответствующий документ, и количества листов в каждом прилагаемом документе, и общего количества листов в приложении;</w:t>
      </w:r>
    </w:p>
    <w:p w:rsidR="00F01BBA" w:rsidRPr="00F01BBA" w:rsidRDefault="00F01BBA" w:rsidP="00F01BBA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F01BBA">
        <w:rPr>
          <w:rFonts w:ascii="Times New Roman" w:hAnsi="Times New Roman" w:cs="Times New Roman"/>
        </w:rPr>
        <w:t>- </w:t>
      </w:r>
      <w:r w:rsidRPr="00F01BBA">
        <w:rPr>
          <w:rStyle w:val="FontStyle14"/>
        </w:rPr>
        <w:t>расчет размера запрашиваемой субсидии на компенсацию части затрат по договорам лизинга оборудования (</w:t>
      </w:r>
      <w:r w:rsidRPr="00F01BBA">
        <w:rPr>
          <w:rFonts w:ascii="Times New Roman" w:hAnsi="Times New Roman" w:cs="Times New Roman"/>
        </w:rPr>
        <w:t>в расчете размера запрашиваемой субсидии не учитывается сумма НДС</w:t>
      </w:r>
      <w:r w:rsidRPr="00F01BBA">
        <w:rPr>
          <w:rStyle w:val="FontStyle14"/>
        </w:rPr>
        <w:t xml:space="preserve">) </w:t>
      </w:r>
      <w:r w:rsidRPr="00F01BBA">
        <w:rPr>
          <w:rFonts w:ascii="Times New Roman" w:hAnsi="Times New Roman" w:cs="Times New Roman"/>
        </w:rPr>
        <w:t xml:space="preserve"> по форме согласно приложению № 2 к Положению;</w:t>
      </w:r>
    </w:p>
    <w:p w:rsidR="00F01BBA" w:rsidRPr="00F01BBA" w:rsidRDefault="00F01BBA" w:rsidP="00F01BBA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F01BBA">
        <w:rPr>
          <w:rFonts w:ascii="Times New Roman" w:hAnsi="Times New Roman" w:cs="Times New Roman"/>
        </w:rPr>
        <w:t>- </w:t>
      </w:r>
      <w:r w:rsidRPr="00F01BBA">
        <w:rPr>
          <w:rStyle w:val="FontStyle14"/>
        </w:rPr>
        <w:t>копию(и) договора(</w:t>
      </w:r>
      <w:proofErr w:type="spellStart"/>
      <w:r w:rsidRPr="00F01BBA">
        <w:rPr>
          <w:rStyle w:val="FontStyle14"/>
        </w:rPr>
        <w:t>ов</w:t>
      </w:r>
      <w:proofErr w:type="spellEnd"/>
      <w:r w:rsidRPr="00F01BBA">
        <w:rPr>
          <w:rStyle w:val="FontStyle14"/>
        </w:rPr>
        <w:t>) лизинга со всеми приложениями и дополнительными соглашениями (при наличии), заверенную(</w:t>
      </w:r>
      <w:proofErr w:type="spellStart"/>
      <w:r w:rsidRPr="00F01BBA">
        <w:rPr>
          <w:rStyle w:val="FontStyle14"/>
        </w:rPr>
        <w:t>ые</w:t>
      </w:r>
      <w:proofErr w:type="spellEnd"/>
      <w:r w:rsidRPr="00F01BBA">
        <w:rPr>
          <w:rStyle w:val="FontStyle14"/>
        </w:rPr>
        <w:t>) лизинговой компанией</w:t>
      </w:r>
      <w:r w:rsidRPr="00F01BBA">
        <w:rPr>
          <w:rFonts w:ascii="Times New Roman" w:hAnsi="Times New Roman" w:cs="Times New Roman"/>
        </w:rPr>
        <w:t>;</w:t>
      </w:r>
    </w:p>
    <w:p w:rsidR="00F01BBA" w:rsidRPr="00F01BBA" w:rsidRDefault="00F01BBA" w:rsidP="00F01BBA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F01BBA">
        <w:rPr>
          <w:rFonts w:ascii="Times New Roman" w:hAnsi="Times New Roman" w:cs="Times New Roman"/>
        </w:rPr>
        <w:t>- </w:t>
      </w:r>
      <w:r w:rsidRPr="00F01BBA">
        <w:rPr>
          <w:rStyle w:val="FontStyle14"/>
        </w:rPr>
        <w:t>копию(и) акта(</w:t>
      </w:r>
      <w:proofErr w:type="spellStart"/>
      <w:r w:rsidRPr="00F01BBA">
        <w:rPr>
          <w:rStyle w:val="FontStyle14"/>
        </w:rPr>
        <w:t>ов</w:t>
      </w:r>
      <w:proofErr w:type="spellEnd"/>
      <w:r w:rsidRPr="00F01BBA">
        <w:rPr>
          <w:rStyle w:val="FontStyle14"/>
        </w:rPr>
        <w:t>) приема-передачи оборудования, полученного по договору(</w:t>
      </w:r>
      <w:proofErr w:type="spellStart"/>
      <w:r w:rsidRPr="00F01BBA">
        <w:rPr>
          <w:rStyle w:val="FontStyle14"/>
        </w:rPr>
        <w:t>ам</w:t>
      </w:r>
      <w:proofErr w:type="spellEnd"/>
      <w:r w:rsidRPr="00F01BBA">
        <w:rPr>
          <w:rStyle w:val="FontStyle14"/>
        </w:rPr>
        <w:t>) лизинга, заверенную(</w:t>
      </w:r>
      <w:proofErr w:type="spellStart"/>
      <w:r w:rsidRPr="00F01BBA">
        <w:rPr>
          <w:rStyle w:val="FontStyle14"/>
        </w:rPr>
        <w:t>ые</w:t>
      </w:r>
      <w:proofErr w:type="spellEnd"/>
      <w:r w:rsidRPr="00F01BBA">
        <w:rPr>
          <w:rStyle w:val="FontStyle14"/>
        </w:rPr>
        <w:t>) должностным лицом субъекта малого и среднего предпринимательства</w:t>
      </w:r>
      <w:r w:rsidRPr="00F01BBA">
        <w:rPr>
          <w:rFonts w:ascii="Times New Roman" w:hAnsi="Times New Roman" w:cs="Times New Roman"/>
        </w:rPr>
        <w:t>;</w:t>
      </w:r>
    </w:p>
    <w:p w:rsidR="00F01BBA" w:rsidRPr="00F01BBA" w:rsidRDefault="00F01BBA" w:rsidP="00F01BBA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F01BBA">
        <w:rPr>
          <w:rFonts w:ascii="Times New Roman" w:hAnsi="Times New Roman" w:cs="Times New Roman"/>
        </w:rPr>
        <w:t xml:space="preserve">- </w:t>
      </w:r>
      <w:r w:rsidRPr="00F01BBA">
        <w:rPr>
          <w:rStyle w:val="FontStyle14"/>
        </w:rPr>
        <w:t>копию(и) паспорта(</w:t>
      </w:r>
      <w:proofErr w:type="spellStart"/>
      <w:r w:rsidRPr="00F01BBA">
        <w:rPr>
          <w:rStyle w:val="FontStyle14"/>
        </w:rPr>
        <w:t>ов</w:t>
      </w:r>
      <w:proofErr w:type="spellEnd"/>
      <w:r w:rsidRPr="00F01BBA">
        <w:rPr>
          <w:rStyle w:val="FontStyle14"/>
        </w:rPr>
        <w:t>) транспортного средства или паспорта самоходной машины, заверенную(</w:t>
      </w:r>
      <w:proofErr w:type="spellStart"/>
      <w:r w:rsidRPr="00F01BBA">
        <w:rPr>
          <w:rStyle w:val="FontStyle14"/>
        </w:rPr>
        <w:t>ые</w:t>
      </w:r>
      <w:proofErr w:type="spellEnd"/>
      <w:r w:rsidRPr="00F01BBA">
        <w:rPr>
          <w:rStyle w:val="FontStyle14"/>
        </w:rPr>
        <w:t>) должностным лицом субъекта малого и среднего предпринимательства в случае заключения договоров лизинга транспортных средств</w:t>
      </w:r>
    </w:p>
    <w:p w:rsidR="00F01BBA" w:rsidRPr="00F01BBA" w:rsidRDefault="00F01BBA" w:rsidP="00F01BBA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F01BBA">
        <w:rPr>
          <w:rFonts w:ascii="Times New Roman" w:hAnsi="Times New Roman" w:cs="Times New Roman"/>
        </w:rPr>
        <w:t>- </w:t>
      </w:r>
      <w:r w:rsidRPr="00F01BBA">
        <w:rPr>
          <w:rStyle w:val="FontStyle14"/>
        </w:rPr>
        <w:t>копии платежных поручений, подтверждающие уплату первого взноса (аванса) по договору(</w:t>
      </w:r>
      <w:proofErr w:type="spellStart"/>
      <w:r w:rsidRPr="00F01BBA">
        <w:rPr>
          <w:rStyle w:val="FontStyle14"/>
        </w:rPr>
        <w:t>ам</w:t>
      </w:r>
      <w:proofErr w:type="spellEnd"/>
      <w:r w:rsidRPr="00F01BBA">
        <w:rPr>
          <w:rStyle w:val="FontStyle14"/>
        </w:rPr>
        <w:t>) лизинга и копию выписки с расчетного счета субъекта малого и среднего предпринимательства, заверенные банком</w:t>
      </w:r>
      <w:r w:rsidRPr="00F01BBA">
        <w:rPr>
          <w:rFonts w:ascii="Times New Roman" w:hAnsi="Times New Roman" w:cs="Times New Roman"/>
        </w:rPr>
        <w:t>;</w:t>
      </w:r>
    </w:p>
    <w:p w:rsidR="00F01BBA" w:rsidRPr="00F01BBA" w:rsidRDefault="00F01BBA" w:rsidP="00F01BBA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F01BBA">
        <w:rPr>
          <w:rFonts w:ascii="Times New Roman" w:hAnsi="Times New Roman" w:cs="Times New Roman"/>
        </w:rPr>
        <w:t xml:space="preserve">- анкету получателя поддержки по форме согласно приложению № 3 к настоящему Положению; </w:t>
      </w:r>
    </w:p>
    <w:p w:rsidR="00F01BBA" w:rsidRPr="00F01BBA" w:rsidRDefault="00F01BBA" w:rsidP="00F01BBA">
      <w:pPr>
        <w:pStyle w:val="Style6"/>
        <w:widowControl/>
        <w:tabs>
          <w:tab w:val="left" w:pos="1066"/>
        </w:tabs>
        <w:spacing w:line="240" w:lineRule="auto"/>
        <w:ind w:firstLine="709"/>
      </w:pPr>
      <w:r w:rsidRPr="00F01BBA">
        <w:lastRenderedPageBreak/>
        <w:t xml:space="preserve">- </w:t>
      </w:r>
      <w:r w:rsidRPr="00F01BBA">
        <w:rPr>
          <w:rStyle w:val="FontStyle14"/>
        </w:rPr>
        <w:t>справку о размере</w:t>
      </w:r>
      <w:r w:rsidRPr="00F01BBA">
        <w:t xml:space="preserve"> среднемесячной выплаченной заработной платы сотрудников за последние три месяца, заверенную должностным лицом субъекта малого и среднего предпринимательства;</w:t>
      </w:r>
    </w:p>
    <w:p w:rsidR="00F01BBA" w:rsidRPr="00F01BBA" w:rsidRDefault="00F01BBA" w:rsidP="00F01BBA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F01BBA">
        <w:rPr>
          <w:rFonts w:ascii="Times New Roman" w:hAnsi="Times New Roman" w:cs="Times New Roman"/>
        </w:rPr>
        <w:t>- согласие на передачу информации по межведомственному запросу согласно приложению № 4 к настоящему Положению;</w:t>
      </w:r>
    </w:p>
    <w:p w:rsidR="00F01BBA" w:rsidRPr="00F01BBA" w:rsidRDefault="00F01BBA" w:rsidP="00F01BBA">
      <w:pPr>
        <w:pStyle w:val="Style6"/>
        <w:tabs>
          <w:tab w:val="left" w:pos="1066"/>
        </w:tabs>
        <w:spacing w:line="240" w:lineRule="auto"/>
        <w:ind w:firstLine="709"/>
      </w:pPr>
      <w:r w:rsidRPr="00F01BBA">
        <w:t>- согласие субъекта малого и среднего предпринимательства на осуществление Администрацией соблюдения порядка предоставления субсидий, условий предоставления субсидий и достижения результатов, а также проверок органом государственного (муниципального) финансового контроля в соответствии со статьями 268.1 и 269.2 Бюджетного Кодекса Российской Федерации согласно приложению № 5 к настоящему Положению;</w:t>
      </w:r>
    </w:p>
    <w:p w:rsidR="00F01BBA" w:rsidRPr="00F01BBA" w:rsidRDefault="00F01BBA" w:rsidP="00F01BBA">
      <w:pPr>
        <w:pStyle w:val="Style6"/>
        <w:tabs>
          <w:tab w:val="left" w:pos="1066"/>
        </w:tabs>
        <w:spacing w:line="240" w:lineRule="auto"/>
        <w:ind w:firstLine="709"/>
      </w:pPr>
      <w:r w:rsidRPr="00F01BBA">
        <w:t>- согласие субъекта малого и среднего предпринимательства на публикацию (размещение) в информационно-телекоммуникационной сети «Интернет» информации об участнике отбора, связанной с соответствующим отбором, а также согласие на обработку персональных данных (для физического лица), согласно приложению № 6 к настоящему Положению.</w:t>
      </w:r>
    </w:p>
    <w:p w:rsidR="00F01BBA" w:rsidRPr="00F01BBA" w:rsidRDefault="00F01BBA" w:rsidP="00F01BBA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F01BBA">
        <w:rPr>
          <w:rFonts w:ascii="Times New Roman" w:hAnsi="Times New Roman" w:cs="Times New Roman"/>
        </w:rPr>
        <w:t>3.3.  Заявитель вправе представить по собственной инициативе выписку из Единого государственного реестра юридических лиц или Единого государственного реестра индивидуальных предпринимателей, справку налогового органа об отсутствии задолженности по налогам, сборам и другим обязательным платежам в бюджеты всех уровней по состоянию на дату подачи заявки.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В случае если заявитель не представил по собственной инициативе документы, указанные в </w:t>
      </w:r>
      <w:r w:rsidRPr="00F01BBA">
        <w:rPr>
          <w:rStyle w:val="affff"/>
          <w:rFonts w:ascii="Times New Roman" w:hAnsi="Times New Roman" w:cs="Times New Roman"/>
          <w:b w:val="0"/>
          <w:color w:val="auto"/>
          <w:sz w:val="24"/>
          <w:szCs w:val="24"/>
        </w:rPr>
        <w:t>абзаце первом</w:t>
      </w:r>
      <w:r w:rsidRPr="00F01BBA">
        <w:rPr>
          <w:rFonts w:ascii="Times New Roman" w:hAnsi="Times New Roman" w:cs="Times New Roman"/>
          <w:sz w:val="24"/>
          <w:szCs w:val="24"/>
        </w:rPr>
        <w:t xml:space="preserve"> настоящего пункта, Администрация запрашивает их самостоятельно в установленном порядке посредством межведомственного запроса, в том числе в электронной форме с использованием единой системы межведомственного электронного взаимодействия. Сведения запрашиваются по состоянию на дату подачи заявки.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3.4. Документы, входящие в состав заявки, должны быть сброшюрованы, заверены и подписаны руководителем организации (индивидуальным предпринимателем) (далее - заявитель) и заверяются печатью (при наличии). Все страницы заявки должны иметь сквозную нумерацию страниц. Первыми должны быть сброшюрованы заявление и перечень документов, входящих в состав заявки, с указанием страницы, на которой находится соответствующий документ. Заявка предоставляется в двух экземплярах.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Ответственность за достоверность сведений, содержащихся в заявке и прилагаемых к ней документах, возлагается на заявителя.</w:t>
      </w:r>
    </w:p>
    <w:p w:rsidR="00F01BBA" w:rsidRPr="00F01BBA" w:rsidRDefault="00F01BBA" w:rsidP="00F01BBA">
      <w:pPr>
        <w:pStyle w:val="Style6"/>
        <w:widowControl/>
        <w:tabs>
          <w:tab w:val="left" w:pos="1066"/>
        </w:tabs>
        <w:spacing w:line="240" w:lineRule="auto"/>
        <w:ind w:firstLine="567"/>
      </w:pPr>
      <w:r w:rsidRPr="00F01BBA">
        <w:t>3.5. Администрацией района назначается ответственное лицо за прием и проверку документов, представленных заявителем, претендующим на получение субсидий, из сотрудников структурного подразделения (отдела по экономике, управлению муниципальным имуществом и земельными ресурсами) администрации Каширского муниципального района.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Ответственное лицо при приеме заявки на предоставление субсидии сверяет фактическое наличие документов с перечнем, установленным пунктом 3.2. настоящего Положения. В случае, их соответствия, регистрирует заявки по мере поступления в пронумерованном, прошнурованном и скрепленном печатью Администрации журнале. На каждой заявке делается отметка об ее принятии с указанием даты и порядкового номера. Датой поступления заявки является дата ее регистрации, в том числе в случае подачи заявки посредством почтового отправления.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3.6. Рассмотрение заявки осуществляется Комиссией. Срок рассмотрения заявок не должен превышать 30 календарных дней. 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Результат рассмотрения предложений (заявок) оформляется протоколом.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Информация о результатах рассмотрения предложений (заявок) в срок позднее 14-го календарного дня, следующего за днем определения победителя отбора размещается на едином портале (в случае проведения отбора в системе "Электронный бюджет") или на </w:t>
      </w:r>
      <w:r w:rsidRPr="00F01BBA">
        <w:rPr>
          <w:rFonts w:ascii="Times New Roman" w:hAnsi="Times New Roman" w:cs="Times New Roman"/>
          <w:sz w:val="24"/>
          <w:szCs w:val="24"/>
        </w:rPr>
        <w:lastRenderedPageBreak/>
        <w:t xml:space="preserve">ином сайте, на котором обеспечивается проведение отбора (с размещением указателя страницы сайта на едином портале), а также на сайте администрации Каширского муниципального района в информационно-телекоммуникационной сети «Интернет»- </w:t>
      </w:r>
      <w:r w:rsidRPr="00F01BBA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F01BBA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F01BBA">
        <w:rPr>
          <w:rFonts w:ascii="Times New Roman" w:hAnsi="Times New Roman" w:cs="Times New Roman"/>
          <w:sz w:val="24"/>
          <w:szCs w:val="24"/>
          <w:lang w:val="en-US"/>
        </w:rPr>
        <w:t>kashir</w:t>
      </w:r>
      <w:proofErr w:type="spellEnd"/>
      <w:r w:rsidRPr="00F01BB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01BBA">
        <w:rPr>
          <w:rFonts w:ascii="Times New Roman" w:hAnsi="Times New Roman" w:cs="Times New Roman"/>
          <w:sz w:val="24"/>
          <w:szCs w:val="24"/>
          <w:lang w:val="en-US"/>
        </w:rPr>
        <w:t>rn</w:t>
      </w:r>
      <w:proofErr w:type="spellEnd"/>
      <w:r w:rsidRPr="00F01BBA">
        <w:rPr>
          <w:rFonts w:ascii="Times New Roman" w:hAnsi="Times New Roman" w:cs="Times New Roman"/>
          <w:sz w:val="24"/>
          <w:szCs w:val="24"/>
        </w:rPr>
        <w:t>.</w:t>
      </w:r>
      <w:r w:rsidRPr="00F01BB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01BB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01BBA">
        <w:rPr>
          <w:rFonts w:ascii="Times New Roman" w:hAnsi="Times New Roman" w:cs="Times New Roman"/>
          <w:sz w:val="24"/>
          <w:szCs w:val="24"/>
          <w:lang w:val="en-US"/>
        </w:rPr>
        <w:t>gov</w:t>
      </w:r>
      <w:proofErr w:type="spellEnd"/>
      <w:r w:rsidRPr="00F01BBA">
        <w:rPr>
          <w:rFonts w:ascii="Times New Roman" w:hAnsi="Times New Roman" w:cs="Times New Roman"/>
          <w:sz w:val="24"/>
          <w:szCs w:val="24"/>
        </w:rPr>
        <w:t>36.</w:t>
      </w:r>
      <w:r w:rsidRPr="00F01BBA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F01BBA">
        <w:rPr>
          <w:rFonts w:ascii="Times New Roman" w:hAnsi="Times New Roman" w:cs="Times New Roman"/>
          <w:sz w:val="24"/>
          <w:szCs w:val="24"/>
        </w:rPr>
        <w:t xml:space="preserve">, и включает следующие сведения:  (абзац действует с 01 января 2025 года) 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96" w:name="sub_1476"/>
      <w:r w:rsidRPr="00F01BBA">
        <w:rPr>
          <w:rFonts w:ascii="Times New Roman" w:hAnsi="Times New Roman" w:cs="Times New Roman"/>
          <w:sz w:val="24"/>
          <w:szCs w:val="24"/>
        </w:rPr>
        <w:t>- дата, время и место проведения рассмотрения предложений (заявок);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97" w:name="sub_1478"/>
      <w:bookmarkEnd w:id="96"/>
      <w:r w:rsidRPr="00F01BBA">
        <w:rPr>
          <w:rFonts w:ascii="Times New Roman" w:hAnsi="Times New Roman" w:cs="Times New Roman"/>
          <w:sz w:val="24"/>
          <w:szCs w:val="24"/>
        </w:rPr>
        <w:t>- информация об участниках отбора, предложения (заявки) которых были рассмотрены;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98" w:name="sub_1479"/>
      <w:bookmarkEnd w:id="97"/>
      <w:r w:rsidRPr="00F01BBA">
        <w:rPr>
          <w:rFonts w:ascii="Times New Roman" w:hAnsi="Times New Roman" w:cs="Times New Roman"/>
          <w:sz w:val="24"/>
          <w:szCs w:val="24"/>
        </w:rPr>
        <w:t>- информация об участниках отбора, предложения (заявки) которых были отклонены, с указанием причин их отклонения, в том числе положений объявления о проведении отбора, которым не соответствуют такие предложения (заявки);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99" w:name="sub_14711"/>
      <w:bookmarkEnd w:id="98"/>
      <w:r w:rsidRPr="00F01BBA">
        <w:rPr>
          <w:rFonts w:ascii="Times New Roman" w:hAnsi="Times New Roman" w:cs="Times New Roman"/>
          <w:sz w:val="24"/>
          <w:szCs w:val="24"/>
        </w:rPr>
        <w:t>- наименование получателя (получателей) субсидии, с которым заключается соглашение, и размер предоставляемой ему субсидии.</w:t>
      </w:r>
    </w:p>
    <w:bookmarkEnd w:id="99"/>
    <w:p w:rsidR="00F01BBA" w:rsidRPr="00F01BBA" w:rsidRDefault="00F01BBA" w:rsidP="00F01BBA">
      <w:pPr>
        <w:pStyle w:val="ConsPlusNormal"/>
        <w:ind w:firstLine="567"/>
        <w:jc w:val="both"/>
        <w:rPr>
          <w:rFonts w:ascii="Times New Roman" w:hAnsi="Times New Roman" w:cs="Times New Roman"/>
        </w:rPr>
      </w:pPr>
      <w:r w:rsidRPr="00F01BBA">
        <w:rPr>
          <w:rFonts w:ascii="Times New Roman" w:hAnsi="Times New Roman" w:cs="Times New Roman"/>
        </w:rPr>
        <w:t>3.7. Основанием для отказа в предоставлении субсидий является: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- непредставление документов, определенных </w:t>
      </w:r>
      <w:r w:rsidRPr="00F01BBA">
        <w:rPr>
          <w:rStyle w:val="affff"/>
          <w:rFonts w:ascii="Times New Roman" w:hAnsi="Times New Roman" w:cs="Times New Roman"/>
          <w:b w:val="0"/>
          <w:color w:val="auto"/>
          <w:sz w:val="24"/>
          <w:szCs w:val="24"/>
        </w:rPr>
        <w:t>пунктом 3.2</w:t>
      </w:r>
      <w:r w:rsidRPr="00F01BBA">
        <w:rPr>
          <w:rFonts w:ascii="Times New Roman" w:hAnsi="Times New Roman" w:cs="Times New Roman"/>
          <w:sz w:val="24"/>
          <w:szCs w:val="24"/>
        </w:rPr>
        <w:t xml:space="preserve"> настоящего Положения, или предоставление недостоверных сведений и документов;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- несоответствие представленных получателем субсидии документов требованиям, определенными в соответствии с пунктом 3.4.  настоящего Положения;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-  невыполнение условий оказания поддержки;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-  ранее было принято решение об оказании аналогичной поддержки (условия оказания которой, совпадают, включая форму, вид поддержки и цели ее оказания) и сроки ее оказания не истекли. Срок оказания поддержки указан в соглашении между администрацией Каширского муниципального района и субъектом малого и среднего предпринимательства о предоставлении субсидии;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- с момента признания заявителя допустившим нарушение порядка и условий оказания поддержки, в том числе не обеспечившим целевого использования средств поддержки, прошло менее чем три года.</w:t>
      </w:r>
    </w:p>
    <w:p w:rsidR="00F01BBA" w:rsidRPr="00F01BBA" w:rsidRDefault="00F01BBA" w:rsidP="00F01BBA">
      <w:pPr>
        <w:pStyle w:val="Style6"/>
        <w:tabs>
          <w:tab w:val="left" w:pos="1066"/>
        </w:tabs>
        <w:spacing w:line="240" w:lineRule="auto"/>
        <w:ind w:firstLine="567"/>
      </w:pPr>
      <w:r w:rsidRPr="00F01BBA">
        <w:t>3.8. Субсидии предоставляются:</w:t>
      </w:r>
    </w:p>
    <w:p w:rsidR="00F01BBA" w:rsidRPr="00F01BBA" w:rsidRDefault="00F01BBA" w:rsidP="00F01BBA">
      <w:pPr>
        <w:pStyle w:val="Style6"/>
        <w:tabs>
          <w:tab w:val="left" w:pos="1066"/>
        </w:tabs>
        <w:spacing w:line="240" w:lineRule="auto"/>
        <w:ind w:firstLine="567"/>
      </w:pPr>
      <w:r w:rsidRPr="00F01BBA">
        <w:t xml:space="preserve">- в размере 90% уплаченного первого взноса (аванса), но не более 900 тыс. рублей и не более 30 % от суммы договора лизинга; </w:t>
      </w:r>
    </w:p>
    <w:p w:rsidR="00F01BBA" w:rsidRPr="00F01BBA" w:rsidRDefault="00F01BBA" w:rsidP="00F01BBA">
      <w:pPr>
        <w:pStyle w:val="Style6"/>
        <w:tabs>
          <w:tab w:val="left" w:pos="1066"/>
        </w:tabs>
        <w:spacing w:line="240" w:lineRule="auto"/>
        <w:ind w:firstLine="567"/>
      </w:pPr>
      <w:r w:rsidRPr="00F01BBA">
        <w:t>- при условии уплаты первого взноса (аванса) по договору лизинга</w:t>
      </w:r>
    </w:p>
    <w:p w:rsidR="00F01BBA" w:rsidRPr="00F01BBA" w:rsidRDefault="00F01BBA" w:rsidP="00F01BBA">
      <w:pPr>
        <w:pStyle w:val="Style6"/>
        <w:tabs>
          <w:tab w:val="left" w:pos="1066"/>
        </w:tabs>
        <w:spacing w:line="240" w:lineRule="auto"/>
        <w:ind w:firstLine="567"/>
      </w:pPr>
      <w:r w:rsidRPr="00F01BBA">
        <w:t>Определение суммы субсидий производится по следующей формуле:</w:t>
      </w:r>
    </w:p>
    <w:p w:rsidR="00F01BBA" w:rsidRPr="00F01BBA" w:rsidRDefault="00F01BBA" w:rsidP="00F01BBA">
      <w:pPr>
        <w:spacing w:after="0" w:line="240" w:lineRule="auto"/>
        <w:ind w:firstLine="559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СЗ *90% = С, где:</w:t>
      </w:r>
    </w:p>
    <w:p w:rsidR="00F01BBA" w:rsidRPr="00F01BBA" w:rsidRDefault="00F01BBA" w:rsidP="00F01BBA">
      <w:pPr>
        <w:spacing w:after="0" w:line="240" w:lineRule="auto"/>
        <w:ind w:firstLine="55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СЗ - сумма затраченных средств, связанных с уплатой первого взноса (аванса) при заключении договора (договоров) лизинга оборудования;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С - сумма субсидий, представляемая получателю субсидий, где С не может превышать максимального размера субсидии и максимального процента от договора лизинга, предусмотренных данным Положением.</w:t>
      </w:r>
    </w:p>
    <w:p w:rsidR="00F01BBA" w:rsidRPr="00F01BBA" w:rsidRDefault="00F01BBA" w:rsidP="00F01BBA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F01BBA">
        <w:rPr>
          <w:rFonts w:ascii="Times New Roman" w:hAnsi="Times New Roman" w:cs="Times New Roman"/>
        </w:rPr>
        <w:t>3.9. Размер субсидии получателю определяется Комиссией на основании данных, представленных получателем, и исходя из объема средств, направляемых в текущем году на реализацию мероприятия подпрограммы «Развитие и поддержка малого и среднего предпринимательства» муниципальной программы Каширского муниципального района Воронежской области «Развитие предпринимательства», утвержденной постановлением администрации Каширского муниципального района Воронежской области от 24.09.2019       № 614 (далее - Программа).</w:t>
      </w:r>
    </w:p>
    <w:p w:rsidR="00F01BBA" w:rsidRPr="00F01BBA" w:rsidRDefault="00F01BBA" w:rsidP="00F01BBA">
      <w:pPr>
        <w:pStyle w:val="ConsPlusNormal"/>
        <w:ind w:firstLine="567"/>
        <w:jc w:val="both"/>
        <w:rPr>
          <w:rFonts w:ascii="Times New Roman" w:hAnsi="Times New Roman" w:cs="Times New Roman"/>
        </w:rPr>
      </w:pPr>
      <w:r w:rsidRPr="00F01BBA">
        <w:rPr>
          <w:rFonts w:ascii="Times New Roman" w:hAnsi="Times New Roman" w:cs="Times New Roman"/>
        </w:rPr>
        <w:t>В случае, если объем принятых к субсидированию в рамках отбора затрат по всем заявкам получателей превышает сумму, предусмотренную в Программе, размер субсидии определяется пропорционально затратам каждого получателя в общем объеме затрат, принятых к субсидированию, но не более 900 тысяч рублей.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Отбор получателей субсидий признается состоявшимся при любом количестве участников.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3.10. В случае отсутствия оснований для отказа в предоставлении субсидии, указанных в пункте 3.7. настоящего Положения, Администрация не позднее 5 </w:t>
      </w:r>
      <w:r w:rsidRPr="00F01BBA">
        <w:rPr>
          <w:rFonts w:ascii="Times New Roman" w:hAnsi="Times New Roman" w:cs="Times New Roman"/>
          <w:sz w:val="24"/>
          <w:szCs w:val="24"/>
        </w:rPr>
        <w:lastRenderedPageBreak/>
        <w:t>календарных дней с даты получения протокола Комиссии, принимает решение, оформляемое   распоряжением Администрации о предоставлении субсидии и направляет заявителю письменное уведомление о принятом решении.</w:t>
      </w:r>
    </w:p>
    <w:p w:rsidR="00F01BBA" w:rsidRPr="00F01BBA" w:rsidRDefault="00F01BBA" w:rsidP="00F01BBA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F01BBA">
        <w:rPr>
          <w:rFonts w:ascii="Times New Roman" w:hAnsi="Times New Roman" w:cs="Times New Roman"/>
        </w:rPr>
        <w:t xml:space="preserve">При наличии оснований для отказа в предоставлении субсидии, указанных в пункте 3.7. настоящего Положения, Администрация не позднее 5 календарных дней с даты получения протокола комиссии направляет заявителю письменное уведомление об отказе в предоставлении субсидии с указанием оснований для отказа. 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  Администрация направляет проект Соглашения субъекту малого и среднего предпринимательства для подписания в течение 3 рабочих дней после принятия распоряжения Администрации о предоставлении субсидии. </w:t>
      </w:r>
    </w:p>
    <w:p w:rsidR="00F01BBA" w:rsidRPr="00F01BBA" w:rsidRDefault="00F01BBA" w:rsidP="00F01BBA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F01BBA">
        <w:rPr>
          <w:rFonts w:ascii="Times New Roman" w:hAnsi="Times New Roman" w:cs="Times New Roman"/>
        </w:rPr>
        <w:t>Субъект малого и среднего предпринимательства подписывает и направляет Соглашение в Уполномоченный орган в течение 3 рабочих дней со дня его получения.</w:t>
      </w:r>
    </w:p>
    <w:p w:rsidR="00F01BBA" w:rsidRPr="00F01BBA" w:rsidRDefault="00F01BBA" w:rsidP="00F01BBA">
      <w:pPr>
        <w:pStyle w:val="ConsPlusNormal"/>
        <w:ind w:firstLine="567"/>
        <w:jc w:val="both"/>
        <w:rPr>
          <w:rFonts w:ascii="Times New Roman" w:hAnsi="Times New Roman" w:cs="Times New Roman"/>
        </w:rPr>
      </w:pPr>
      <w:r w:rsidRPr="00F01BBA">
        <w:rPr>
          <w:rFonts w:ascii="Times New Roman" w:hAnsi="Times New Roman" w:cs="Times New Roman"/>
        </w:rPr>
        <w:t xml:space="preserve">При заключении соглашения о предоставлении субсидии учитываются положения пункта 5 статьи 78 Бюджетного кодекса Российской Федерации и обязательство по выполнению результата получения субсидий, указанных в пункте 3.12 настоящего Положения. </w:t>
      </w:r>
    </w:p>
    <w:p w:rsidR="00F01BBA" w:rsidRPr="00F01BBA" w:rsidRDefault="00F01BBA" w:rsidP="00F01BBA">
      <w:pPr>
        <w:pStyle w:val="ConsPlusNormal"/>
        <w:ind w:firstLine="567"/>
        <w:jc w:val="both"/>
        <w:rPr>
          <w:rFonts w:ascii="Times New Roman" w:hAnsi="Times New Roman" w:cs="Times New Roman"/>
        </w:rPr>
      </w:pPr>
      <w:r w:rsidRPr="00F01BBA">
        <w:rPr>
          <w:rFonts w:ascii="Times New Roman" w:hAnsi="Times New Roman" w:cs="Times New Roman"/>
        </w:rPr>
        <w:t>В соглашение включаются положения о согласии получателя субсидии на осуществление в отношении него проверки главным распорядителем как получателем бюджетных средств (Администрации) соблюдения порядка предоставления субсидий, условий предоставления субсидий и достижения результатов, а также проверок органом государственного (муниципального) финансового контроля в соответствии со статьями 268.1 и 269.2 Бюджетного Кодекса Российской Федерации.</w:t>
      </w:r>
    </w:p>
    <w:p w:rsidR="00F01BBA" w:rsidRPr="00F01BBA" w:rsidRDefault="00F01BBA" w:rsidP="00F01BBA">
      <w:pPr>
        <w:pStyle w:val="ConsPlusNormal"/>
        <w:ind w:firstLine="567"/>
        <w:jc w:val="both"/>
        <w:rPr>
          <w:rFonts w:ascii="Times New Roman" w:hAnsi="Times New Roman" w:cs="Times New Roman"/>
        </w:rPr>
      </w:pPr>
      <w:r w:rsidRPr="00F01BBA">
        <w:rPr>
          <w:rFonts w:ascii="Times New Roman" w:hAnsi="Times New Roman" w:cs="Times New Roman"/>
        </w:rPr>
        <w:t xml:space="preserve"> В случае если получатель субсидии не подписал по любым причинам соглашение о предоставлении субсидии, это означает односторонний добровольный отказ субъекта малого или среднего предпринимательства от получения субсидии.</w:t>
      </w:r>
    </w:p>
    <w:p w:rsidR="00F01BBA" w:rsidRPr="00F01BBA" w:rsidRDefault="00F01BBA" w:rsidP="00F01BBA">
      <w:pPr>
        <w:pStyle w:val="ConsPlusNormal"/>
        <w:ind w:firstLine="567"/>
        <w:jc w:val="both"/>
        <w:rPr>
          <w:rFonts w:ascii="Times New Roman" w:hAnsi="Times New Roman" w:cs="Times New Roman"/>
        </w:rPr>
      </w:pPr>
      <w:r w:rsidRPr="00F01BBA">
        <w:rPr>
          <w:rFonts w:ascii="Times New Roman" w:hAnsi="Times New Roman" w:cs="Times New Roman"/>
        </w:rPr>
        <w:t> Соглашение составляется в 2-х экземплярах, имеющих одинаковую юридическую силу, один экземпляр – для Администрации района, другой экземпляр – для получателя субсидии.</w:t>
      </w:r>
    </w:p>
    <w:p w:rsidR="00F01BBA" w:rsidRPr="00F01BBA" w:rsidRDefault="00F01BBA" w:rsidP="00F01BBA">
      <w:pPr>
        <w:pStyle w:val="ConsPlusNormal"/>
        <w:ind w:firstLine="567"/>
        <w:jc w:val="both"/>
        <w:rPr>
          <w:rFonts w:ascii="Times New Roman" w:hAnsi="Times New Roman" w:cs="Times New Roman"/>
        </w:rPr>
      </w:pPr>
      <w:r w:rsidRPr="00F01BBA">
        <w:rPr>
          <w:rFonts w:ascii="Times New Roman" w:hAnsi="Times New Roman" w:cs="Times New Roman"/>
        </w:rPr>
        <w:t>Соглашение составляется по форме, согласно приложения №7 настоящего Положения в 2-х экземплярах, имеющих одинаковую юридическую силу, один экземпляр – для Администрации района, другой экземпляр – для получателя субсидии.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3.11. В случае уменьшения главному распорядителю бюджетных средств ранее доведенных лимитов бюджетных обязательств, приводящего к невозможности предоставления субсидии в размере, определенном в Соглашении, в Соглашении указываются требования о согласовании новых условий Соглашения или о расторжении Соглашения при не достижении согласия по новым условиям.</w:t>
      </w:r>
    </w:p>
    <w:p w:rsidR="00F01BBA" w:rsidRPr="00F01BBA" w:rsidRDefault="00F01BBA" w:rsidP="00F01BBA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F01BBA">
        <w:rPr>
          <w:rFonts w:ascii="Times New Roman" w:hAnsi="Times New Roman" w:cs="Times New Roman"/>
        </w:rPr>
        <w:t>3.12. Результатом получения субсидий является создание не менее 1 рабочего места, с обеспечением уровня заработной платы работника не менее минимального размера оплаты труда</w:t>
      </w:r>
    </w:p>
    <w:p w:rsidR="00F01BBA" w:rsidRPr="00F01BBA" w:rsidRDefault="00F01BBA" w:rsidP="00F01BBA">
      <w:pPr>
        <w:pStyle w:val="ConsPlusNormal"/>
        <w:ind w:firstLine="567"/>
        <w:jc w:val="both"/>
        <w:rPr>
          <w:rFonts w:ascii="Times New Roman" w:hAnsi="Times New Roman" w:cs="Times New Roman"/>
        </w:rPr>
      </w:pPr>
      <w:r w:rsidRPr="00F01BBA">
        <w:rPr>
          <w:rFonts w:ascii="Times New Roman" w:hAnsi="Times New Roman" w:cs="Times New Roman"/>
        </w:rPr>
        <w:t xml:space="preserve"> 3.13. Перечисление средств получателю субсидии производится Администрацией после заключения соглашения в пределах выделенных лимитов бюджетных ассигнований в рамках реализации мероприятия «Субсидирование части затрат субъектов малого и среднего предпринимательства, связанных с приобретением оборудования в целях создания и развития либо модернизации производства товаров» </w:t>
      </w:r>
      <w:r w:rsidRPr="00F01BBA">
        <w:rPr>
          <w:rStyle w:val="FontStyle14"/>
        </w:rPr>
        <w:t>подпрограммы «Развитие и поддержка малого и среднего предпринимательства» муниципальной программы Каширского муниципального района Воронежской области «Развитие предпринимательства»</w:t>
      </w:r>
      <w:r w:rsidRPr="00F01BBA">
        <w:rPr>
          <w:rFonts w:ascii="Times New Roman" w:hAnsi="Times New Roman" w:cs="Times New Roman"/>
        </w:rPr>
        <w:t xml:space="preserve">, путем перечисления денежных средств на расчетный счет получателя субсидии. </w:t>
      </w:r>
    </w:p>
    <w:p w:rsidR="00F01BBA" w:rsidRPr="00F01BBA" w:rsidRDefault="00F01BBA" w:rsidP="00F01BBA">
      <w:pPr>
        <w:pStyle w:val="ConsPlusNormal"/>
        <w:ind w:firstLine="567"/>
        <w:jc w:val="both"/>
        <w:rPr>
          <w:rFonts w:ascii="Times New Roman" w:hAnsi="Times New Roman" w:cs="Times New Roman"/>
        </w:rPr>
      </w:pPr>
      <w:r w:rsidRPr="00F01BBA">
        <w:rPr>
          <w:rFonts w:ascii="Times New Roman" w:hAnsi="Times New Roman" w:cs="Times New Roman"/>
        </w:rPr>
        <w:t>Перечисление средств субсидии субъектам МСП осуществляется, не позднее 10-го рабочего дня после заключения Соглашения в пределах доведенных лимитов бюджетных обязательств.</w:t>
      </w:r>
    </w:p>
    <w:p w:rsidR="00F01BBA" w:rsidRPr="00F01BBA" w:rsidRDefault="00F01BBA" w:rsidP="00F01BBA">
      <w:pPr>
        <w:pStyle w:val="ConsPlusNormal"/>
        <w:ind w:firstLine="567"/>
        <w:jc w:val="both"/>
        <w:rPr>
          <w:rFonts w:ascii="Times New Roman" w:hAnsi="Times New Roman" w:cs="Times New Roman"/>
        </w:rPr>
      </w:pPr>
      <w:r w:rsidRPr="00F01BBA">
        <w:rPr>
          <w:rFonts w:ascii="Times New Roman" w:hAnsi="Times New Roman" w:cs="Times New Roman"/>
        </w:rPr>
        <w:t>3.14. В случаях нарушений предоставления субсидий, указанных в п.5.3. настоящего Положения, Администрация принимает меры по возврату субсидии в</w:t>
      </w:r>
      <w:r w:rsidRPr="00F01BBA">
        <w:rPr>
          <w:rFonts w:ascii="Times New Roman" w:eastAsia="Calibri" w:hAnsi="Times New Roman" w:cs="Times New Roman"/>
        </w:rPr>
        <w:t xml:space="preserve"> доход </w:t>
      </w:r>
      <w:r w:rsidRPr="00F01BBA">
        <w:rPr>
          <w:rFonts w:ascii="Times New Roman" w:eastAsia="Calibri" w:hAnsi="Times New Roman" w:cs="Times New Roman"/>
        </w:rPr>
        <w:lastRenderedPageBreak/>
        <w:t>муниципального бюджета Каширского муниципального района и</w:t>
      </w:r>
      <w:r w:rsidRPr="00F01BBA">
        <w:rPr>
          <w:rFonts w:ascii="Times New Roman" w:hAnsi="Times New Roman" w:cs="Times New Roman"/>
        </w:rPr>
        <w:t xml:space="preserve"> направляет субъекту малого и среднего предпринимательства требование о возврате субсидии в полном объеме.</w:t>
      </w:r>
    </w:p>
    <w:p w:rsidR="00F01BBA" w:rsidRPr="00F01BBA" w:rsidRDefault="00F01BBA" w:rsidP="00F01BBA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F01BBA">
        <w:rPr>
          <w:rFonts w:ascii="Times New Roman" w:hAnsi="Times New Roman" w:cs="Times New Roman"/>
        </w:rPr>
        <w:t> Субсидия подлежит возврату субъектом малого и среднего предпринимательства в течение 10 рабочих дней с даты получения требования. Возврат субсидии субъектом малого и среднего предпринимательства осуществляется на расчетный счет Администрации.</w:t>
      </w:r>
    </w:p>
    <w:p w:rsidR="00F01BBA" w:rsidRPr="00F01BBA" w:rsidRDefault="00F01BBA" w:rsidP="00F01BBA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F01BBA">
        <w:rPr>
          <w:rFonts w:ascii="Times New Roman" w:hAnsi="Times New Roman" w:cs="Times New Roman"/>
        </w:rPr>
        <w:t> В случае невыполнения требования о возврате субсидии в указанный выше срок, Администрация принимает меры по взысканию подлежащей возврату субсидии в</w:t>
      </w:r>
      <w:r w:rsidRPr="00F01BBA">
        <w:rPr>
          <w:rFonts w:ascii="Times New Roman" w:eastAsia="Calibri" w:hAnsi="Times New Roman" w:cs="Times New Roman"/>
        </w:rPr>
        <w:t xml:space="preserve"> доход муниципального бюджета Каширского муниципального района</w:t>
      </w:r>
      <w:r w:rsidRPr="00F01BBA">
        <w:rPr>
          <w:rFonts w:ascii="Times New Roman" w:hAnsi="Times New Roman" w:cs="Times New Roman"/>
        </w:rPr>
        <w:t xml:space="preserve"> в судебном порядке.</w:t>
      </w:r>
    </w:p>
    <w:p w:rsidR="00F01BBA" w:rsidRPr="00F01BBA" w:rsidRDefault="00F01BBA" w:rsidP="00F01BBA">
      <w:pPr>
        <w:pStyle w:val="ConsPlusNormal"/>
        <w:ind w:firstLine="709"/>
        <w:jc w:val="center"/>
        <w:rPr>
          <w:rFonts w:ascii="Times New Roman" w:hAnsi="Times New Roman" w:cs="Times New Roman"/>
        </w:rPr>
      </w:pPr>
    </w:p>
    <w:p w:rsidR="00F01BBA" w:rsidRPr="00F01BBA" w:rsidRDefault="00F01BBA" w:rsidP="00F01BBA">
      <w:pPr>
        <w:pStyle w:val="ConsPlusNormal"/>
        <w:ind w:firstLine="709"/>
        <w:jc w:val="center"/>
        <w:rPr>
          <w:rFonts w:ascii="Times New Roman" w:hAnsi="Times New Roman" w:cs="Times New Roman"/>
          <w:b/>
        </w:rPr>
      </w:pPr>
      <w:r w:rsidRPr="00F01BBA">
        <w:rPr>
          <w:rFonts w:ascii="Times New Roman" w:hAnsi="Times New Roman" w:cs="Times New Roman"/>
          <w:b/>
          <w:lang w:val="en-US"/>
        </w:rPr>
        <w:t>IV</w:t>
      </w:r>
      <w:r w:rsidRPr="00F01BBA">
        <w:rPr>
          <w:rFonts w:ascii="Times New Roman" w:hAnsi="Times New Roman" w:cs="Times New Roman"/>
          <w:b/>
        </w:rPr>
        <w:t>. Требования к отчетности.</w:t>
      </w:r>
    </w:p>
    <w:p w:rsidR="00F01BBA" w:rsidRPr="00F01BBA" w:rsidRDefault="00F01BBA" w:rsidP="00F01BBA">
      <w:pPr>
        <w:pStyle w:val="ConsPlusNormal"/>
        <w:ind w:firstLine="709"/>
        <w:jc w:val="center"/>
        <w:rPr>
          <w:rFonts w:ascii="Times New Roman" w:hAnsi="Times New Roman" w:cs="Times New Roman"/>
        </w:rPr>
      </w:pP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4.1. Получатель субсидии п</w:t>
      </w:r>
      <w:r w:rsidRPr="00F01BBA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редставляют сведения «Анкета получателя поддержки» ежегодно в течение последующих 3-х календарных лет за соответствующий отчетный период (январь-декабрь) до 05 апреля года, следующего за отчетным. 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4.2. </w:t>
      </w:r>
      <w:r w:rsidRPr="00F01BBA">
        <w:rPr>
          <w:rFonts w:ascii="Times New Roman" w:hAnsi="Times New Roman" w:cs="Times New Roman"/>
          <w:sz w:val="24"/>
          <w:szCs w:val="24"/>
        </w:rPr>
        <w:t>Сведения   предоставляются по форме, согласно приложению № 3 к настоящему Положению в отдел по экономике, управлению муниципальным имуществом и земельными ресурсами администрации Каширского муниципального района Воронежской области.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4.3. Сроки и формы отчетных сведений о выполнении условий и результатов оказания финансовой поддержки устанавливаются Администрацией в соглашении о предоставлении субсидии.</w:t>
      </w:r>
    </w:p>
    <w:p w:rsidR="00F01BBA" w:rsidRPr="00F01BBA" w:rsidRDefault="00F01BBA" w:rsidP="00F01BBA">
      <w:pPr>
        <w:pStyle w:val="1"/>
        <w:spacing w:before="0" w:after="0"/>
        <w:rPr>
          <w:rFonts w:ascii="Times New Roman" w:hAnsi="Times New Roman"/>
          <w:b w:val="0"/>
          <w:color w:val="auto"/>
          <w:sz w:val="24"/>
          <w:szCs w:val="24"/>
        </w:rPr>
      </w:pPr>
    </w:p>
    <w:p w:rsidR="00F01BBA" w:rsidRPr="00F01BBA" w:rsidRDefault="00F01BBA" w:rsidP="00F01BBA">
      <w:pPr>
        <w:pStyle w:val="1"/>
        <w:spacing w:before="0" w:after="0"/>
        <w:rPr>
          <w:rFonts w:ascii="Times New Roman" w:hAnsi="Times New Roman"/>
          <w:color w:val="auto"/>
          <w:sz w:val="24"/>
          <w:szCs w:val="24"/>
        </w:rPr>
      </w:pPr>
      <w:r w:rsidRPr="00F01BBA">
        <w:rPr>
          <w:rFonts w:ascii="Times New Roman" w:hAnsi="Times New Roman"/>
          <w:color w:val="auto"/>
          <w:sz w:val="24"/>
          <w:szCs w:val="24"/>
          <w:lang w:val="en-US"/>
        </w:rPr>
        <w:t>V</w:t>
      </w:r>
      <w:r w:rsidRPr="00F01BBA">
        <w:rPr>
          <w:rFonts w:ascii="Times New Roman" w:hAnsi="Times New Roman"/>
          <w:color w:val="auto"/>
          <w:sz w:val="24"/>
          <w:szCs w:val="24"/>
        </w:rPr>
        <w:t xml:space="preserve">. Требования об осуществлении контроля </w:t>
      </w:r>
    </w:p>
    <w:p w:rsidR="00F01BBA" w:rsidRPr="00F01BBA" w:rsidRDefault="00F01BBA" w:rsidP="00F01BBA">
      <w:pPr>
        <w:pStyle w:val="1"/>
        <w:spacing w:before="0" w:after="0"/>
        <w:rPr>
          <w:rFonts w:ascii="Times New Roman" w:hAnsi="Times New Roman"/>
          <w:color w:val="auto"/>
          <w:sz w:val="24"/>
          <w:szCs w:val="24"/>
        </w:rPr>
      </w:pPr>
      <w:r w:rsidRPr="00F01BBA">
        <w:rPr>
          <w:rFonts w:ascii="Times New Roman" w:hAnsi="Times New Roman"/>
          <w:color w:val="auto"/>
          <w:sz w:val="24"/>
          <w:szCs w:val="24"/>
        </w:rPr>
        <w:t>за соблюдением условий и порядка предоставления субсидий и ответственности за их нарушение.</w:t>
      </w:r>
    </w:p>
    <w:p w:rsidR="00F01BBA" w:rsidRPr="00F01BBA" w:rsidRDefault="00F01BBA" w:rsidP="00F0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5.1. Администрация осуществляет проверки: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-  соблюдения получателями субсидии порядка предоставления субсидий;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- условий предоставления субсидий;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- достижения результатов.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5.2. Органы государственного (муниципального) финансового контроля осуществляют проверки в соответствии со статьями 268.1 и 269.2 Бюджетного Кодекса Российской Федерации.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 5.3. Получатель субсидий, в соответствии с действующим законодательством РФ, несет ответственность: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- за недостоверность сведений, содержащихся в документах, представляемых получателю субсидии;</w:t>
      </w:r>
    </w:p>
    <w:p w:rsidR="00F01BBA" w:rsidRPr="00F01BBA" w:rsidRDefault="00F01BBA" w:rsidP="00F01B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-    за не достижение показателей результативности, указанных в пункте 3.12. настоящего Положения </w:t>
      </w:r>
    </w:p>
    <w:p w:rsidR="00F01BBA" w:rsidRPr="00F01BBA" w:rsidRDefault="00F01BBA" w:rsidP="00F01BBA">
      <w:pPr>
        <w:pStyle w:val="ConsPlusNormal"/>
        <w:ind w:firstLine="709"/>
        <w:jc w:val="both"/>
        <w:rPr>
          <w:rFonts w:ascii="Times New Roman" w:eastAsia="Calibri" w:hAnsi="Times New Roman" w:cs="Times New Roman"/>
        </w:rPr>
      </w:pPr>
      <w:r w:rsidRPr="00F01BBA">
        <w:rPr>
          <w:rFonts w:ascii="Times New Roman" w:hAnsi="Times New Roman" w:cs="Times New Roman"/>
        </w:rPr>
        <w:t xml:space="preserve">5.4. Субсидия, в соответствии с бюджетным законодательством Российской Федерации, подлежит возврату в </w:t>
      </w:r>
      <w:r w:rsidRPr="00F01BBA">
        <w:rPr>
          <w:rFonts w:ascii="Times New Roman" w:eastAsia="Calibri" w:hAnsi="Times New Roman" w:cs="Times New Roman"/>
        </w:rPr>
        <w:t>доход муниципального бюджета Каширского муниципального района Воронежской области в случаях:</w:t>
      </w:r>
    </w:p>
    <w:p w:rsidR="00F01BBA" w:rsidRPr="00F01BBA" w:rsidRDefault="00F01BBA" w:rsidP="00F01BBA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F01BBA">
        <w:rPr>
          <w:rFonts w:ascii="Times New Roman" w:eastAsia="Calibri" w:hAnsi="Times New Roman" w:cs="Times New Roman"/>
        </w:rPr>
        <w:t>- п</w:t>
      </w:r>
      <w:r w:rsidRPr="00F01BBA">
        <w:rPr>
          <w:rFonts w:ascii="Times New Roman" w:hAnsi="Times New Roman" w:cs="Times New Roman"/>
        </w:rPr>
        <w:t>ри нарушении условий, установленных настоящим Положением;</w:t>
      </w:r>
    </w:p>
    <w:p w:rsidR="00F01BBA" w:rsidRPr="00F01BBA" w:rsidRDefault="00F01BBA" w:rsidP="00F01BBA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F01BBA">
        <w:rPr>
          <w:rFonts w:ascii="Times New Roman" w:hAnsi="Times New Roman" w:cs="Times New Roman"/>
        </w:rPr>
        <w:t>- выявленных нарушениях по фактам проверки, проведенных органами государственного (муниципального) финансового контроля;</w:t>
      </w:r>
    </w:p>
    <w:p w:rsidR="00F01BBA" w:rsidRPr="00F01BBA" w:rsidRDefault="00F01BBA" w:rsidP="00F01BBA">
      <w:pPr>
        <w:pStyle w:val="ConsPlusNormal"/>
        <w:ind w:firstLine="567"/>
        <w:jc w:val="both"/>
        <w:rPr>
          <w:rFonts w:ascii="Times New Roman" w:hAnsi="Times New Roman" w:cs="Times New Roman"/>
        </w:rPr>
      </w:pPr>
      <w:r w:rsidRPr="00F01BBA">
        <w:rPr>
          <w:rFonts w:ascii="Times New Roman" w:hAnsi="Times New Roman" w:cs="Times New Roman"/>
        </w:rPr>
        <w:t xml:space="preserve">- в случае не достижения значений результатов, указанных в пункте 3.12. настоящего Положения. </w:t>
      </w:r>
    </w:p>
    <w:p w:rsidR="00F01BBA" w:rsidRPr="00F01BBA" w:rsidRDefault="00F01BBA" w:rsidP="00F01BBA">
      <w:pPr>
        <w:pStyle w:val="ConsPlusNormal"/>
        <w:ind w:firstLine="709"/>
        <w:jc w:val="both"/>
        <w:rPr>
          <w:rFonts w:ascii="Times New Roman" w:hAnsi="Times New Roman" w:cs="Times New Roman"/>
          <w:bCs/>
        </w:rPr>
      </w:pPr>
      <w:r w:rsidRPr="00F01BBA">
        <w:rPr>
          <w:rFonts w:ascii="Times New Roman" w:hAnsi="Times New Roman" w:cs="Times New Roman"/>
        </w:rPr>
        <w:t xml:space="preserve">5.5. Порядок и сроки возврата субсидий указан в п.3.14 настоящего Положения. 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  <w:sectPr w:rsidR="00F01BBA" w:rsidRPr="00F01BBA" w:rsidSect="00CB14C4">
          <w:headerReference w:type="even" r:id="rId111"/>
          <w:headerReference w:type="default" r:id="rId112"/>
          <w:footerReference w:type="default" r:id="rId113"/>
          <w:headerReference w:type="first" r:id="rId114"/>
          <w:pgSz w:w="11906" w:h="16838"/>
          <w:pgMar w:top="851" w:right="850" w:bottom="993" w:left="1701" w:header="709" w:footer="709" w:gutter="0"/>
          <w:pgNumType w:start="1"/>
          <w:cols w:space="708"/>
          <w:titlePg/>
          <w:docGrid w:linePitch="360"/>
        </w:sectPr>
      </w:pP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№ 1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 xml:space="preserve">к  Положению о предоставлении субсидий 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 xml:space="preserve">на компенсацию части затрат 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субъектов малого и среднего предпринимательства,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 связанных с уплатой  первого взноса (аванса)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 при заключении договора   (договоров) лизинга оборудования 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с российскими лизинговыми организациями 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в целях создания и (или) развития 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либо модернизации производства  товаров (работ и услуг) </w:t>
      </w:r>
    </w:p>
    <w:p w:rsidR="00F01BBA" w:rsidRPr="00F01BBA" w:rsidRDefault="00F01BBA" w:rsidP="00F01BBA">
      <w:pPr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widowControl w:val="0"/>
        <w:spacing w:after="0" w:line="240" w:lineRule="auto"/>
        <w:jc w:val="right"/>
        <w:rPr>
          <w:rFonts w:ascii="Times New Roman" w:hAnsi="Times New Roman" w:cs="Times New Roman"/>
          <w:snapToGrid w:val="0"/>
          <w:sz w:val="24"/>
          <w:szCs w:val="24"/>
        </w:rPr>
      </w:pPr>
      <w:r w:rsidRPr="00F01BBA">
        <w:rPr>
          <w:rFonts w:ascii="Times New Roman" w:hAnsi="Times New Roman" w:cs="Times New Roman"/>
          <w:snapToGrid w:val="0"/>
          <w:sz w:val="24"/>
          <w:szCs w:val="24"/>
        </w:rPr>
        <w:t xml:space="preserve"> Главе </w:t>
      </w:r>
    </w:p>
    <w:p w:rsidR="00F01BBA" w:rsidRPr="00F01BBA" w:rsidRDefault="00F01BBA" w:rsidP="00F01BBA">
      <w:pPr>
        <w:widowControl w:val="0"/>
        <w:spacing w:after="0" w:line="240" w:lineRule="auto"/>
        <w:jc w:val="right"/>
        <w:rPr>
          <w:rFonts w:ascii="Times New Roman" w:hAnsi="Times New Roman" w:cs="Times New Roman"/>
          <w:snapToGrid w:val="0"/>
          <w:sz w:val="24"/>
          <w:szCs w:val="24"/>
        </w:rPr>
      </w:pPr>
      <w:r w:rsidRPr="00F01BBA">
        <w:rPr>
          <w:rFonts w:ascii="Times New Roman" w:hAnsi="Times New Roman" w:cs="Times New Roman"/>
          <w:snapToGrid w:val="0"/>
          <w:sz w:val="24"/>
          <w:szCs w:val="24"/>
        </w:rPr>
        <w:t xml:space="preserve"> Каширского муниципального района</w:t>
      </w:r>
    </w:p>
    <w:p w:rsidR="00F01BBA" w:rsidRPr="00F01BBA" w:rsidRDefault="00F01BBA" w:rsidP="00F01BBA">
      <w:pPr>
        <w:widowControl w:val="0"/>
        <w:spacing w:after="0" w:line="240" w:lineRule="auto"/>
        <w:ind w:left="5245"/>
        <w:jc w:val="right"/>
        <w:rPr>
          <w:rFonts w:ascii="Times New Roman" w:hAnsi="Times New Roman" w:cs="Times New Roman"/>
          <w:snapToGrid w:val="0"/>
          <w:sz w:val="24"/>
          <w:szCs w:val="24"/>
        </w:rPr>
      </w:pPr>
      <w:r w:rsidRPr="00F01BBA">
        <w:rPr>
          <w:rFonts w:ascii="Times New Roman" w:hAnsi="Times New Roman" w:cs="Times New Roman"/>
          <w:snapToGrid w:val="0"/>
          <w:sz w:val="24"/>
          <w:szCs w:val="24"/>
        </w:rPr>
        <w:t>/ФИО/</w:t>
      </w:r>
    </w:p>
    <w:p w:rsidR="00F01BBA" w:rsidRPr="00F01BBA" w:rsidRDefault="00F01BBA" w:rsidP="00F01BBA">
      <w:pPr>
        <w:tabs>
          <w:tab w:val="left" w:pos="1214"/>
        </w:tabs>
        <w:autoSpaceDE w:val="0"/>
        <w:autoSpaceDN w:val="0"/>
        <w:adjustRightInd w:val="0"/>
        <w:spacing w:after="0" w:line="240" w:lineRule="auto"/>
        <w:ind w:firstLine="595"/>
        <w:jc w:val="right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1BBA">
        <w:rPr>
          <w:rFonts w:ascii="Times New Roman" w:hAnsi="Times New Roman" w:cs="Times New Roman"/>
          <w:b/>
          <w:bCs/>
          <w:sz w:val="24"/>
          <w:szCs w:val="24"/>
        </w:rPr>
        <w:t>Заявление</w:t>
      </w:r>
    </w:p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1BBA">
        <w:rPr>
          <w:rFonts w:ascii="Times New Roman" w:hAnsi="Times New Roman" w:cs="Times New Roman"/>
          <w:b/>
          <w:bCs/>
          <w:sz w:val="24"/>
          <w:szCs w:val="24"/>
        </w:rPr>
        <w:t xml:space="preserve">о предоставлении субсидии на компенсацию части затрат по уплате первого взноса (аванса) при заключении договора (договоров) лизинга оборудования 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 Прошу предоставить субсидию на компенсацию части затрат, связанных с уплатой первого взноса (аванса)</w:t>
      </w:r>
    </w:p>
    <w:p w:rsidR="00F01BBA" w:rsidRPr="00F01BBA" w:rsidRDefault="00F01BBA" w:rsidP="00F01BBA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F01BBA" w:rsidRPr="00F01BBA" w:rsidRDefault="00F01BBA" w:rsidP="00F01BB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(наименование субъекта малого и среднего предпринимательства)</w:t>
      </w:r>
    </w:p>
    <w:p w:rsidR="00F01BBA" w:rsidRPr="00F01BBA" w:rsidRDefault="00F01BBA" w:rsidP="00F01BBA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по лизинговому договору, заключенному с ______________________________________________________________.</w:t>
      </w:r>
    </w:p>
    <w:p w:rsidR="00F01BBA" w:rsidRPr="00F01BBA" w:rsidRDefault="00F01BBA" w:rsidP="00F01BB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(наименование организации)</w:t>
      </w:r>
    </w:p>
    <w:p w:rsidR="00F01BBA" w:rsidRPr="00F01BBA" w:rsidRDefault="00F01BBA" w:rsidP="00F01BBA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Сумма запрашиваемой субсидии составляет ___________________________________</w:t>
      </w:r>
    </w:p>
    <w:p w:rsidR="00F01BBA" w:rsidRPr="00F01BBA" w:rsidRDefault="00F01BBA" w:rsidP="00F01BBA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(________________) рублей 00 копеек.</w:t>
      </w:r>
    </w:p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01BBA" w:rsidRPr="00F01BBA" w:rsidRDefault="00F01BBA" w:rsidP="00F01BBA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Почтовый адрес: ___________________________________,</w:t>
      </w:r>
    </w:p>
    <w:p w:rsidR="00F01BBA" w:rsidRPr="00F01BBA" w:rsidRDefault="00F01BBA" w:rsidP="00F01BB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(индекс, населенный пункт, улица, дом, квартира)</w:t>
      </w:r>
    </w:p>
    <w:p w:rsidR="00F01BBA" w:rsidRPr="00F01BBA" w:rsidRDefault="00F01BBA" w:rsidP="00F01BB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юридический адрес: ________________________________________________,</w:t>
      </w:r>
    </w:p>
    <w:p w:rsidR="00F01BBA" w:rsidRPr="00F01BBA" w:rsidRDefault="00F01BBA" w:rsidP="00F01BB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фактический адрес осуществления деятельности _______________________</w:t>
      </w:r>
    </w:p>
    <w:p w:rsidR="00F01BBA" w:rsidRPr="00F01BBA" w:rsidRDefault="00F01BBA" w:rsidP="00F01BBA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Телефон, факс: ________________________________________</w:t>
      </w:r>
    </w:p>
    <w:p w:rsidR="00F01BBA" w:rsidRPr="00F01BBA" w:rsidRDefault="00F01BBA" w:rsidP="00F01BB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электронная почта: _______________________________________,</w:t>
      </w:r>
    </w:p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01BBA" w:rsidRPr="00F01BBA" w:rsidRDefault="00F01BBA" w:rsidP="00F01BB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ОГРН ___________ ИНН ______________ БИК ______________ </w:t>
      </w:r>
    </w:p>
    <w:p w:rsidR="00F01BBA" w:rsidRPr="00F01BBA" w:rsidRDefault="00F01BBA" w:rsidP="00F01BB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р/</w:t>
      </w:r>
      <w:proofErr w:type="spellStart"/>
      <w:r w:rsidRPr="00F01BBA">
        <w:rPr>
          <w:rFonts w:ascii="Times New Roman" w:hAnsi="Times New Roman" w:cs="Times New Roman"/>
          <w:sz w:val="24"/>
          <w:szCs w:val="24"/>
        </w:rPr>
        <w:t>сч</w:t>
      </w:r>
      <w:proofErr w:type="spellEnd"/>
      <w:r w:rsidRPr="00F01BBA">
        <w:rPr>
          <w:rFonts w:ascii="Times New Roman" w:hAnsi="Times New Roman" w:cs="Times New Roman"/>
          <w:sz w:val="24"/>
          <w:szCs w:val="24"/>
        </w:rPr>
        <w:t xml:space="preserve"> _______________</w:t>
      </w:r>
    </w:p>
    <w:p w:rsidR="00F01BBA" w:rsidRPr="00F01BBA" w:rsidRDefault="00F01BBA" w:rsidP="00F01BB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Наименование банка _______________________ </w:t>
      </w:r>
    </w:p>
    <w:p w:rsidR="00F01BBA" w:rsidRPr="00F01BBA" w:rsidRDefault="00F01BBA" w:rsidP="00F01BB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корр. счет _____________________</w:t>
      </w:r>
    </w:p>
    <w:p w:rsidR="00F01BBA" w:rsidRPr="00F01BBA" w:rsidRDefault="00F01BBA" w:rsidP="00F01BB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Осуществляемые виды деятельности (в соответствии с ОКВЭД):</w:t>
      </w:r>
    </w:p>
    <w:p w:rsidR="00F01BBA" w:rsidRPr="00F01BBA" w:rsidRDefault="00F01BBA" w:rsidP="00F01BBA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43"/>
        <w:gridCol w:w="3628"/>
      </w:tblGrid>
      <w:tr w:rsidR="00F01BBA" w:rsidRPr="00F01BBA" w:rsidTr="00CB14C4">
        <w:tc>
          <w:tcPr>
            <w:tcW w:w="5443" w:type="dxa"/>
          </w:tcPr>
          <w:p w:rsidR="00F01BBA" w:rsidRPr="00F01BBA" w:rsidRDefault="00F01BBA" w:rsidP="00F01BB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Вид деятельности</w:t>
            </w:r>
          </w:p>
        </w:tc>
        <w:tc>
          <w:tcPr>
            <w:tcW w:w="3628" w:type="dxa"/>
          </w:tcPr>
          <w:p w:rsidR="00F01BBA" w:rsidRPr="00F01BBA" w:rsidRDefault="00F01BBA" w:rsidP="00F01BB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01BBA">
              <w:rPr>
                <w:rFonts w:ascii="Times New Roman" w:hAnsi="Times New Roman" w:cs="Times New Roman"/>
              </w:rPr>
              <w:t>Код в соответствии с ОКВЭД</w:t>
            </w:r>
          </w:p>
        </w:tc>
      </w:tr>
      <w:tr w:rsidR="00F01BBA" w:rsidRPr="00F01BBA" w:rsidTr="00CB14C4">
        <w:tc>
          <w:tcPr>
            <w:tcW w:w="5443" w:type="dxa"/>
          </w:tcPr>
          <w:p w:rsidR="00F01BBA" w:rsidRPr="00F01BBA" w:rsidRDefault="00F01BBA" w:rsidP="00F01BB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628" w:type="dxa"/>
          </w:tcPr>
          <w:p w:rsidR="00F01BBA" w:rsidRPr="00F01BBA" w:rsidRDefault="00F01BBA" w:rsidP="00F01BB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F01BBA" w:rsidRPr="00F01BBA" w:rsidRDefault="00F01BBA" w:rsidP="00F01BBA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______________(Организация (индивидуальный предприниматель):</w:t>
      </w:r>
    </w:p>
    <w:p w:rsidR="00F01BBA" w:rsidRPr="00F01BBA" w:rsidRDefault="00F01BBA" w:rsidP="00F01BBA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-  не находится в процессе  реорганизации, ликвидации или банкротства (юридические лица) или не находится в процессе прекращения  деятельности (индивидуальный предприниматель);</w:t>
      </w:r>
    </w:p>
    <w:p w:rsidR="00F01BBA" w:rsidRPr="00F01BBA" w:rsidRDefault="00F01BBA" w:rsidP="00F01BBA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- не осуществляет  производство и (или) реализацию подакцизных товаров;</w:t>
      </w:r>
    </w:p>
    <w:p w:rsidR="00F01BBA" w:rsidRPr="00F01BBA" w:rsidRDefault="00F01BBA" w:rsidP="00F01BBA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-  не является участником соглашений о разделе продукции;</w:t>
      </w:r>
    </w:p>
    <w:p w:rsidR="00F01BBA" w:rsidRPr="00F01BBA" w:rsidRDefault="00F01BBA" w:rsidP="00F01BBA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- аналогичная поддержка (условия оказания которой, совпадают, включая форму, </w:t>
      </w:r>
      <w:r w:rsidRPr="00F01BBA">
        <w:rPr>
          <w:rFonts w:ascii="Times New Roman" w:hAnsi="Times New Roman" w:cs="Times New Roman"/>
          <w:sz w:val="24"/>
          <w:szCs w:val="24"/>
        </w:rPr>
        <w:lastRenderedPageBreak/>
        <w:t>вид поддержки и цели ее оказания) и срок которой не истек,  не оказывалась;</w:t>
      </w:r>
    </w:p>
    <w:p w:rsidR="00F01BBA" w:rsidRPr="00F01BBA" w:rsidRDefault="00F01BBA" w:rsidP="00F01BBA">
      <w:pPr>
        <w:pStyle w:val="Style6"/>
        <w:widowControl/>
        <w:tabs>
          <w:tab w:val="left" w:pos="1066"/>
        </w:tabs>
        <w:spacing w:line="240" w:lineRule="auto"/>
        <w:ind w:firstLine="567"/>
      </w:pPr>
      <w:r w:rsidRPr="00F01BBA">
        <w:t xml:space="preserve">- </w:t>
      </w:r>
      <w:r w:rsidRPr="00F01BBA">
        <w:rPr>
          <w:rFonts w:eastAsia="Calibri"/>
        </w:rPr>
        <w:t xml:space="preserve">средства из бюджета бюджетной системы Российской Федерации на основании иных нормативных правовых актов Российской Федерации (нормативных правовых актов субъекта Российской Федерации, муниципальных правовых актов) на </w:t>
      </w:r>
      <w:r w:rsidRPr="00F01BBA">
        <w:t xml:space="preserve">оказание финансовой поддержки на </w:t>
      </w:r>
      <w:r w:rsidRPr="00F01BBA">
        <w:rPr>
          <w:bCs/>
        </w:rPr>
        <w:t>компенсацию части затрат по уплате первого взноса (аванса) при заключении договора (договоров) лизинга оборудования</w:t>
      </w:r>
      <w:r w:rsidRPr="00F01BBA">
        <w:t xml:space="preserve"> не получались.</w:t>
      </w:r>
    </w:p>
    <w:p w:rsidR="00F01BBA" w:rsidRPr="00F01BBA" w:rsidRDefault="00F01BBA" w:rsidP="00F01BBA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Гарантируем достоверность и подлинность указанной информации и представленных документов. </w:t>
      </w:r>
    </w:p>
    <w:p w:rsidR="00F01BBA" w:rsidRPr="00F01BBA" w:rsidRDefault="00F01BBA" w:rsidP="00F01BBA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Обязуемся представлять в администрацию _______________ муниципального района Воронежской области анкету получателя поддержки ежегодно в течение последующих трех календарных лет за соответствующий отчетный период (январь - декабрь) до 5 апреля года, следующего за отчетным. </w:t>
      </w:r>
    </w:p>
    <w:p w:rsidR="00F01BBA" w:rsidRPr="00F01BBA" w:rsidRDefault="00F01BBA" w:rsidP="00F01BBA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Приложение: на ___ листах.</w:t>
      </w:r>
    </w:p>
    <w:p w:rsidR="00F01BBA" w:rsidRPr="00F01BBA" w:rsidRDefault="00F01BBA" w:rsidP="00F01BBA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01BBA" w:rsidRPr="00F01BBA" w:rsidTr="00CB14C4">
        <w:tc>
          <w:tcPr>
            <w:tcW w:w="4785" w:type="dxa"/>
          </w:tcPr>
          <w:p w:rsidR="00F01BBA" w:rsidRPr="00F01BBA" w:rsidRDefault="00F01BBA" w:rsidP="00F01BBA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_______________ ______________________________</w:t>
            </w:r>
          </w:p>
          <w:p w:rsidR="00F01BBA" w:rsidRPr="00F01BBA" w:rsidRDefault="00F01BBA" w:rsidP="00F01BBA">
            <w:pPr>
              <w:pStyle w:val="ConsPlusNonforma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Cs/>
                <w:sz w:val="24"/>
                <w:szCs w:val="24"/>
              </w:rPr>
              <w:t>(подпись) фамилия, имя, отчество)</w:t>
            </w:r>
          </w:p>
          <w:p w:rsidR="00F01BBA" w:rsidRPr="00F01BBA" w:rsidRDefault="00F01BBA" w:rsidP="00F01BBA">
            <w:pPr>
              <w:pStyle w:val="ConsPlusNonformat"/>
              <w:ind w:firstLine="90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86" w:type="dxa"/>
          </w:tcPr>
          <w:p w:rsidR="00F01BBA" w:rsidRPr="00F01BBA" w:rsidRDefault="00F01BBA" w:rsidP="00F01BBA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Cs/>
                <w:sz w:val="24"/>
                <w:szCs w:val="24"/>
              </w:rPr>
              <w:t>Главный бухгалтер _______________ ___________________________________</w:t>
            </w:r>
          </w:p>
          <w:p w:rsidR="00F01BBA" w:rsidRPr="00F01BBA" w:rsidRDefault="00F01BBA" w:rsidP="00F01BBA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(подпись) (фамилия, имя, отчество)</w:t>
            </w:r>
          </w:p>
          <w:p w:rsidR="00F01BBA" w:rsidRPr="00F01BBA" w:rsidRDefault="00F01BBA" w:rsidP="00F01BBA">
            <w:pPr>
              <w:pStyle w:val="ConsPlusNonformat"/>
              <w:ind w:firstLine="90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F01BBA" w:rsidRPr="00F01BBA" w:rsidRDefault="00F01BBA" w:rsidP="00F01BBA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pStyle w:val="ConsPlusNormal"/>
        <w:jc w:val="both"/>
        <w:rPr>
          <w:rFonts w:ascii="Times New Roman" w:hAnsi="Times New Roman" w:cs="Times New Roman"/>
        </w:rPr>
      </w:pPr>
      <w:r w:rsidRPr="00F01BBA">
        <w:rPr>
          <w:rFonts w:ascii="Times New Roman" w:hAnsi="Times New Roman" w:cs="Times New Roman"/>
        </w:rPr>
        <w:t>М.П. «_____» _______________ 20__ г</w:t>
      </w:r>
    </w:p>
    <w:p w:rsidR="00F01BBA" w:rsidRPr="00F01BBA" w:rsidRDefault="00F01BBA" w:rsidP="00F01BB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  <w:sectPr w:rsidR="00F01BBA" w:rsidRPr="00F01BBA" w:rsidSect="00CB14C4">
          <w:pgSz w:w="11906" w:h="16838"/>
          <w:pgMar w:top="851" w:right="850" w:bottom="993" w:left="1701" w:header="709" w:footer="709" w:gutter="0"/>
          <w:pgNumType w:start="1"/>
          <w:cols w:space="708"/>
          <w:titlePg/>
          <w:docGrid w:linePitch="360"/>
        </w:sectPr>
      </w:pPr>
      <w:bookmarkStart w:id="100" w:name="P258"/>
      <w:bookmarkEnd w:id="100"/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№ 2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 xml:space="preserve">к  Положению о предоставлении субсидий 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 xml:space="preserve">на компенсацию части затрат 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субъектов малого и среднего предпринимательства,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 связанных с уплатой  первого взноса (аванса)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 при заключении договора   (договоров) лизинга оборудования 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с российскими лизинговыми организациями 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в целях создания и (или) развития 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либо модернизации производства  товаров (работ и услуг) </w:t>
      </w:r>
    </w:p>
    <w:p w:rsidR="00F01BBA" w:rsidRPr="00F01BBA" w:rsidRDefault="00F01BBA" w:rsidP="00F01B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BBA">
        <w:rPr>
          <w:rFonts w:ascii="Times New Roman" w:hAnsi="Times New Roman" w:cs="Times New Roman"/>
          <w:b/>
          <w:sz w:val="24"/>
          <w:szCs w:val="24"/>
        </w:rPr>
        <w:t>Расчет</w:t>
      </w:r>
    </w:p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b/>
          <w:sz w:val="24"/>
          <w:szCs w:val="24"/>
        </w:rPr>
        <w:t>размера субсидии субъектам малого и среднего предпринимательства на компенсацию части затрат, связанных с уплатой первого взноса (аванса) по договорам лизинга оборудования</w:t>
      </w:r>
      <w:r w:rsidRPr="00F01BBA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</w:t>
      </w:r>
    </w:p>
    <w:p w:rsidR="00F01BBA" w:rsidRPr="00F01BBA" w:rsidRDefault="00F01BBA" w:rsidP="00F01BB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(полное наименование субъекта малого и среднего предпринимательства)</w:t>
      </w:r>
    </w:p>
    <w:p w:rsidR="00F01BBA" w:rsidRPr="00F01BBA" w:rsidRDefault="00F01BBA" w:rsidP="00F01BBA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ИНН _________________________________ р/</w:t>
      </w:r>
      <w:proofErr w:type="spellStart"/>
      <w:r w:rsidRPr="00F01BBA">
        <w:rPr>
          <w:rFonts w:ascii="Times New Roman" w:hAnsi="Times New Roman" w:cs="Times New Roman"/>
          <w:sz w:val="24"/>
          <w:szCs w:val="24"/>
        </w:rPr>
        <w:t>сч</w:t>
      </w:r>
      <w:proofErr w:type="spellEnd"/>
      <w:r w:rsidRPr="00F01BBA">
        <w:rPr>
          <w:rFonts w:ascii="Times New Roman" w:hAnsi="Times New Roman" w:cs="Times New Roman"/>
          <w:sz w:val="24"/>
          <w:szCs w:val="24"/>
        </w:rPr>
        <w:t xml:space="preserve"> № ____________________</w:t>
      </w:r>
    </w:p>
    <w:p w:rsidR="00F01BBA" w:rsidRPr="00F01BBA" w:rsidRDefault="00F01BBA" w:rsidP="00F01BBA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в ________________________________________________________________</w:t>
      </w:r>
    </w:p>
    <w:p w:rsidR="00F01BBA" w:rsidRPr="00F01BBA" w:rsidRDefault="00F01BBA" w:rsidP="00F01BB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(наименование банка)</w:t>
      </w:r>
    </w:p>
    <w:p w:rsidR="00F01BBA" w:rsidRPr="00F01BBA" w:rsidRDefault="00F01BBA" w:rsidP="00F01BBA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К/</w:t>
      </w:r>
      <w:proofErr w:type="spellStart"/>
      <w:r w:rsidRPr="00F01BBA">
        <w:rPr>
          <w:rFonts w:ascii="Times New Roman" w:hAnsi="Times New Roman" w:cs="Times New Roman"/>
          <w:sz w:val="24"/>
          <w:szCs w:val="24"/>
        </w:rPr>
        <w:t>сч</w:t>
      </w:r>
      <w:proofErr w:type="spellEnd"/>
      <w:r w:rsidRPr="00F01BBA">
        <w:rPr>
          <w:rFonts w:ascii="Times New Roman" w:hAnsi="Times New Roman" w:cs="Times New Roman"/>
          <w:sz w:val="24"/>
          <w:szCs w:val="24"/>
        </w:rPr>
        <w:t xml:space="preserve"> ________________________________ БИК _______________________</w:t>
      </w:r>
    </w:p>
    <w:p w:rsidR="00F01BBA" w:rsidRPr="00F01BBA" w:rsidRDefault="00F01BBA" w:rsidP="00F01BBA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Вид деятельности по </w:t>
      </w:r>
      <w:hyperlink r:id="rId115" w:history="1">
        <w:r w:rsidRPr="00F01BBA">
          <w:rPr>
            <w:rFonts w:ascii="Times New Roman" w:hAnsi="Times New Roman" w:cs="Times New Roman"/>
            <w:sz w:val="24"/>
            <w:szCs w:val="24"/>
          </w:rPr>
          <w:t>ОКВЭД</w:t>
        </w:r>
      </w:hyperlink>
      <w:r w:rsidRPr="00F01BBA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</w:t>
      </w:r>
    </w:p>
    <w:p w:rsidR="00F01BBA" w:rsidRPr="00F01BBA" w:rsidRDefault="00F01BBA" w:rsidP="00F01BB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(указывается код с расшифровкой)</w:t>
      </w:r>
    </w:p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Цель приобретения имущества в лизинг _______________________________</w:t>
      </w:r>
    </w:p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по договору финансовой аренды (лизинга) от ______________ № _________,</w:t>
      </w:r>
    </w:p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заключенному с ___________________________________________________</w:t>
      </w:r>
    </w:p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                         (наименование лизингодателя)</w:t>
      </w:r>
    </w:p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Дата предоставления имущества в лизинг ____________________________</w:t>
      </w:r>
    </w:p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Сумма уплаченного первого взноса (аванса) ________________ тыс. рублей.</w:t>
      </w:r>
    </w:p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Сумма договора лизинга _________________________________тыс. рублей.</w:t>
      </w:r>
    </w:p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88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4"/>
        <w:gridCol w:w="4926"/>
        <w:gridCol w:w="4679"/>
        <w:gridCol w:w="248"/>
      </w:tblGrid>
      <w:tr w:rsidR="00F01BBA" w:rsidRPr="00F01BBA" w:rsidTr="00CB14C4">
        <w:trPr>
          <w:gridBefore w:val="1"/>
          <w:wBefore w:w="34" w:type="dxa"/>
        </w:trPr>
        <w:tc>
          <w:tcPr>
            <w:tcW w:w="4926" w:type="dxa"/>
          </w:tcPr>
          <w:p w:rsidR="00F01BBA" w:rsidRPr="00F01BBA" w:rsidRDefault="00F01BBA" w:rsidP="00F01B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Руководитель организации, индивидуальный предприниматель</w:t>
            </w:r>
          </w:p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_________     _____________________</w:t>
            </w:r>
          </w:p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 xml:space="preserve">  (подпись)                             (Ф.И.О.)</w:t>
            </w:r>
          </w:p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 xml:space="preserve">Дата          </w:t>
            </w:r>
          </w:p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4927" w:type="dxa"/>
            <w:gridSpan w:val="2"/>
          </w:tcPr>
          <w:p w:rsidR="00F01BBA" w:rsidRPr="00F01BBA" w:rsidRDefault="00F01BBA" w:rsidP="00F01B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 xml:space="preserve"> Главный бухгалтер</w:t>
            </w:r>
          </w:p>
          <w:p w:rsidR="00F01BBA" w:rsidRPr="00F01BBA" w:rsidRDefault="00F01BBA" w:rsidP="00F01B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BBA" w:rsidRPr="00F01BBA" w:rsidRDefault="00F01BBA" w:rsidP="00F01B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____________   ___________________</w:t>
            </w:r>
          </w:p>
          <w:p w:rsidR="00F01BBA" w:rsidRPr="00F01BBA" w:rsidRDefault="00F01BBA" w:rsidP="00F01B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 xml:space="preserve">   (подпись)                    (Ф.И.О.)</w:t>
            </w:r>
          </w:p>
        </w:tc>
      </w:tr>
      <w:tr w:rsidR="00F01BBA" w:rsidRPr="00F01BBA" w:rsidTr="00CB14C4">
        <w:trPr>
          <w:gridBefore w:val="1"/>
          <w:wBefore w:w="34" w:type="dxa"/>
        </w:trPr>
        <w:tc>
          <w:tcPr>
            <w:tcW w:w="9853" w:type="dxa"/>
            <w:gridSpan w:val="3"/>
          </w:tcPr>
          <w:p w:rsidR="00F01BBA" w:rsidRPr="00F01BBA" w:rsidRDefault="00F01BBA" w:rsidP="00F01B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BBA" w:rsidRPr="00F01BBA" w:rsidRDefault="00F01BBA" w:rsidP="00F01B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По состоянию на ___ ___________ 20___ просроченной задолженности по уплате лизинговых платежей не имеется. Организация-лизингодатель __________________________ претензий к лизингополучателю не имеет.</w:t>
            </w:r>
          </w:p>
          <w:p w:rsidR="00F01BBA" w:rsidRPr="00F01BBA" w:rsidRDefault="00F01BBA" w:rsidP="00F01B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BBA" w:rsidRPr="00F01BBA" w:rsidTr="00CB14C4">
        <w:trPr>
          <w:gridBefore w:val="1"/>
          <w:wBefore w:w="34" w:type="dxa"/>
        </w:trPr>
        <w:tc>
          <w:tcPr>
            <w:tcW w:w="4926" w:type="dxa"/>
          </w:tcPr>
          <w:p w:rsidR="00F01BBA" w:rsidRPr="00F01BBA" w:rsidRDefault="00F01BBA" w:rsidP="00F01B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Руководитель лизинговой</w:t>
            </w:r>
          </w:p>
          <w:p w:rsidR="00F01BBA" w:rsidRPr="00F01BBA" w:rsidRDefault="00F01BBA" w:rsidP="00F01B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</w:t>
            </w:r>
          </w:p>
          <w:p w:rsidR="00F01BBA" w:rsidRPr="00F01BBA" w:rsidRDefault="00F01BBA" w:rsidP="00F01B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_____________     _________________</w:t>
            </w:r>
          </w:p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 xml:space="preserve">   (подпись)                                   (Ф.И.О.)</w:t>
            </w:r>
          </w:p>
          <w:p w:rsidR="00F01BBA" w:rsidRPr="00F01BBA" w:rsidRDefault="00F01BBA" w:rsidP="00F01B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 xml:space="preserve">Дата           </w:t>
            </w:r>
          </w:p>
          <w:p w:rsidR="00F01BBA" w:rsidRPr="00F01BBA" w:rsidRDefault="00F01BBA" w:rsidP="00F01B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4927" w:type="dxa"/>
            <w:gridSpan w:val="2"/>
          </w:tcPr>
          <w:p w:rsidR="00F01BBA" w:rsidRPr="00F01BBA" w:rsidRDefault="00F01BBA" w:rsidP="00F01B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Главный бухгалтер</w:t>
            </w:r>
          </w:p>
          <w:p w:rsidR="00F01BBA" w:rsidRPr="00F01BBA" w:rsidRDefault="00F01BBA" w:rsidP="00F01B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лизинговой организации ________________</w:t>
            </w:r>
          </w:p>
          <w:p w:rsidR="00F01BBA" w:rsidRPr="00F01BBA" w:rsidRDefault="00F01BBA" w:rsidP="00F01B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_____________      ________________</w:t>
            </w:r>
          </w:p>
          <w:p w:rsidR="00F01BBA" w:rsidRPr="00F01BBA" w:rsidRDefault="00F01BBA" w:rsidP="00F01B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 xml:space="preserve">     (подпись)                                 (Ф.И.О.)</w:t>
            </w:r>
          </w:p>
        </w:tc>
      </w:tr>
      <w:tr w:rsidR="00F01BBA" w:rsidRPr="00F01BBA" w:rsidTr="00CB14C4">
        <w:tblPrEx>
          <w:tblLook w:val="0000" w:firstRow="0" w:lastRow="0" w:firstColumn="0" w:lastColumn="0" w:noHBand="0" w:noVBand="0"/>
        </w:tblPrEx>
        <w:trPr>
          <w:gridAfter w:val="1"/>
          <w:wAfter w:w="248" w:type="dxa"/>
        </w:trPr>
        <w:tc>
          <w:tcPr>
            <w:tcW w:w="9639" w:type="dxa"/>
            <w:gridSpan w:val="3"/>
          </w:tcPr>
          <w:p w:rsidR="00F01BBA" w:rsidRPr="00F01BBA" w:rsidRDefault="00F01BBA" w:rsidP="00F01BB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BBA" w:rsidRPr="00F01BBA" w:rsidRDefault="00F01BBA" w:rsidP="00F01BB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BBA" w:rsidRPr="00F01BBA" w:rsidRDefault="00F01BBA" w:rsidP="00F01BB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Размер предоставляемой субсидии:    _______________ рублей _____ копеек.</w:t>
            </w:r>
          </w:p>
          <w:p w:rsidR="00F01BBA" w:rsidRPr="00F01BBA" w:rsidRDefault="00F01BBA" w:rsidP="00F01BB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           (прописью) </w:t>
            </w:r>
          </w:p>
          <w:p w:rsidR="00F01BBA" w:rsidRPr="00F01BBA" w:rsidRDefault="00F01BBA" w:rsidP="00F01B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(90 % первого взноса (аванса), но не более 900,0 тысяч  рублей).</w:t>
            </w:r>
          </w:p>
          <w:p w:rsidR="00F01BBA" w:rsidRPr="00F01BBA" w:rsidRDefault="00F01BBA" w:rsidP="00F01BBA">
            <w:pPr>
              <w:pStyle w:val="afff1"/>
              <w:jc w:val="left"/>
              <w:rPr>
                <w:rFonts w:ascii="Times New Roman" w:hAnsi="Times New Roman"/>
              </w:rPr>
            </w:pPr>
          </w:p>
          <w:p w:rsidR="00F01BBA" w:rsidRPr="00F01BBA" w:rsidRDefault="00F01BBA" w:rsidP="00F01BBA">
            <w:pPr>
              <w:pStyle w:val="afff1"/>
              <w:jc w:val="left"/>
              <w:rPr>
                <w:rFonts w:ascii="Times New Roman" w:hAnsi="Times New Roman"/>
              </w:rPr>
            </w:pPr>
            <w:r w:rsidRPr="00F01BBA">
              <w:rPr>
                <w:rFonts w:ascii="Times New Roman" w:hAnsi="Times New Roman"/>
              </w:rPr>
              <w:t>Согласована сумма субсидии __________   рублей _____ копеек.</w:t>
            </w:r>
          </w:p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01BBA" w:rsidRPr="00F01BBA" w:rsidRDefault="00F01BBA" w:rsidP="00F0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760"/>
        <w:gridCol w:w="265"/>
        <w:gridCol w:w="4614"/>
      </w:tblGrid>
      <w:tr w:rsidR="00F01BBA" w:rsidRPr="00F01BBA" w:rsidTr="00CB14C4">
        <w:trPr>
          <w:trHeight w:val="1718"/>
        </w:trPr>
        <w:tc>
          <w:tcPr>
            <w:tcW w:w="4760" w:type="dxa"/>
          </w:tcPr>
          <w:p w:rsidR="00F01BBA" w:rsidRPr="00F01BBA" w:rsidRDefault="00F01BBA" w:rsidP="00F01BBA">
            <w:pPr>
              <w:pStyle w:val="af7"/>
              <w:spacing w:after="0"/>
              <w:rPr>
                <w:sz w:val="24"/>
                <w:szCs w:val="24"/>
              </w:rPr>
            </w:pPr>
          </w:p>
          <w:p w:rsidR="00F01BBA" w:rsidRPr="00F01BBA" w:rsidRDefault="00F01BBA" w:rsidP="00F01BBA">
            <w:pPr>
              <w:pStyle w:val="af7"/>
              <w:spacing w:after="0"/>
              <w:rPr>
                <w:sz w:val="24"/>
                <w:szCs w:val="24"/>
              </w:rPr>
            </w:pPr>
            <w:r w:rsidRPr="00F01BBA">
              <w:rPr>
                <w:sz w:val="24"/>
                <w:szCs w:val="24"/>
              </w:rPr>
              <w:t>Глава администрации Каширского муниципального района</w:t>
            </w:r>
          </w:p>
          <w:p w:rsidR="00F01BBA" w:rsidRPr="00F01BBA" w:rsidRDefault="00F01BBA" w:rsidP="00F01BBA">
            <w:pPr>
              <w:tabs>
                <w:tab w:val="left" w:pos="61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BBA" w:rsidRPr="00F01BBA" w:rsidRDefault="00F01BBA" w:rsidP="00F01BBA">
            <w:pPr>
              <w:tabs>
                <w:tab w:val="left" w:pos="61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BBA" w:rsidRPr="00F01BBA" w:rsidRDefault="00F01BBA" w:rsidP="00F01BBA">
            <w:pPr>
              <w:tabs>
                <w:tab w:val="left" w:pos="61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BBA" w:rsidRPr="00F01BBA" w:rsidRDefault="00F01BBA" w:rsidP="00F01BBA">
            <w:pPr>
              <w:tabs>
                <w:tab w:val="left" w:pos="61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BBA" w:rsidRPr="00F01BBA" w:rsidRDefault="00F01BBA" w:rsidP="00F01BBA">
            <w:pPr>
              <w:tabs>
                <w:tab w:val="left" w:pos="61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F01BBA" w:rsidRPr="00F01BBA" w:rsidRDefault="00F01BBA" w:rsidP="00F01BBA">
            <w:pPr>
              <w:tabs>
                <w:tab w:val="left" w:pos="61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BBA" w:rsidRPr="00F01BBA" w:rsidRDefault="00F01BBA" w:rsidP="00F01BBA">
            <w:pPr>
              <w:tabs>
                <w:tab w:val="left" w:pos="61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  <w:p w:rsidR="00F01BBA" w:rsidRPr="00F01BBA" w:rsidRDefault="00F01BBA" w:rsidP="00F01BBA">
            <w:pPr>
              <w:tabs>
                <w:tab w:val="left" w:pos="61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BBA" w:rsidRPr="00F01BBA" w:rsidRDefault="00F01BBA" w:rsidP="00F01BBA">
            <w:pPr>
              <w:tabs>
                <w:tab w:val="left" w:pos="61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dxa"/>
          </w:tcPr>
          <w:p w:rsidR="00F01BBA" w:rsidRPr="00F01BBA" w:rsidRDefault="00F01BBA" w:rsidP="00F01BBA">
            <w:pPr>
              <w:pStyle w:val="afff1"/>
              <w:rPr>
                <w:rFonts w:ascii="Times New Roman" w:hAnsi="Times New Roman"/>
              </w:rPr>
            </w:pPr>
          </w:p>
        </w:tc>
        <w:tc>
          <w:tcPr>
            <w:tcW w:w="4614" w:type="dxa"/>
          </w:tcPr>
          <w:p w:rsidR="00F01BBA" w:rsidRPr="00F01BBA" w:rsidRDefault="00F01BBA" w:rsidP="00F01BBA">
            <w:pPr>
              <w:pStyle w:val="afff1"/>
              <w:jc w:val="center"/>
              <w:rPr>
                <w:rFonts w:ascii="Times New Roman" w:hAnsi="Times New Roman"/>
              </w:rPr>
            </w:pPr>
          </w:p>
          <w:p w:rsidR="00F01BBA" w:rsidRPr="00F01BBA" w:rsidRDefault="00F01BBA" w:rsidP="00F01BBA">
            <w:pPr>
              <w:pStyle w:val="afff1"/>
              <w:rPr>
                <w:rFonts w:ascii="Times New Roman" w:hAnsi="Times New Roman"/>
              </w:rPr>
            </w:pPr>
          </w:p>
          <w:p w:rsidR="00F01BBA" w:rsidRPr="00F01BBA" w:rsidRDefault="00F01BBA" w:rsidP="00F01BBA">
            <w:pPr>
              <w:pStyle w:val="afff1"/>
              <w:rPr>
                <w:rFonts w:ascii="Times New Roman" w:hAnsi="Times New Roman"/>
              </w:rPr>
            </w:pPr>
            <w:r w:rsidRPr="00F01BBA">
              <w:rPr>
                <w:rFonts w:ascii="Times New Roman" w:hAnsi="Times New Roman"/>
              </w:rPr>
              <w:t>____________     _______________</w:t>
            </w:r>
          </w:p>
          <w:p w:rsidR="00F01BBA" w:rsidRPr="00F01BBA" w:rsidRDefault="00F01BBA" w:rsidP="00F01BBA">
            <w:pPr>
              <w:pStyle w:val="afff1"/>
              <w:rPr>
                <w:rFonts w:ascii="Times New Roman" w:hAnsi="Times New Roman"/>
              </w:rPr>
            </w:pPr>
            <w:r w:rsidRPr="00F01BBA">
              <w:rPr>
                <w:rFonts w:ascii="Times New Roman" w:hAnsi="Times New Roman"/>
              </w:rPr>
              <w:t xml:space="preserve">           (подпись)                          (Ф.И.О.) </w:t>
            </w:r>
          </w:p>
          <w:p w:rsidR="00F01BBA" w:rsidRPr="00F01BBA" w:rsidRDefault="00F01BBA" w:rsidP="00F01BBA">
            <w:pPr>
              <w:pStyle w:val="afff1"/>
              <w:jc w:val="right"/>
              <w:rPr>
                <w:rFonts w:ascii="Times New Roman" w:hAnsi="Times New Roman"/>
              </w:rPr>
            </w:pPr>
          </w:p>
        </w:tc>
      </w:tr>
    </w:tbl>
    <w:p w:rsidR="00F01BBA" w:rsidRPr="00F01BBA" w:rsidRDefault="00F01BBA" w:rsidP="00F01BBA">
      <w:pPr>
        <w:pStyle w:val="ConsPlusNonformat"/>
        <w:rPr>
          <w:rFonts w:ascii="Times New Roman" w:hAnsi="Times New Roman" w:cs="Times New Roman"/>
          <w:sz w:val="24"/>
          <w:szCs w:val="24"/>
        </w:rPr>
        <w:sectPr w:rsidR="00F01BBA" w:rsidRPr="00F01BBA" w:rsidSect="00CB14C4"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</w:p>
    <w:p w:rsidR="00F01BBA" w:rsidRPr="00F01BBA" w:rsidRDefault="00F01BBA" w:rsidP="00F01BBA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№ 3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 xml:space="preserve">к  Положению о предоставлении субсидий 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 xml:space="preserve">на компенсацию части затрат 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субъектов малого и среднего предпринимательства,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 связанных с уплатой  первого взноса (аванса)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 при заключении договора   (договоров) лизинга оборудования 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с российскими лизинговыми организациями 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в целях создания и (или) развития 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либо модернизации производства  товаров (работ и услуг) </w:t>
      </w:r>
    </w:p>
    <w:p w:rsidR="00F01BBA" w:rsidRPr="00F01BBA" w:rsidRDefault="00F01BBA" w:rsidP="00F01BBA">
      <w:pPr>
        <w:spacing w:after="0" w:line="240" w:lineRule="auto"/>
        <w:ind w:left="5670"/>
        <w:rPr>
          <w:rFonts w:ascii="Times New Roman" w:hAnsi="Times New Roman" w:cs="Times New Roman"/>
          <w:bCs/>
          <w:sz w:val="24"/>
          <w:szCs w:val="24"/>
        </w:rPr>
      </w:pPr>
    </w:p>
    <w:p w:rsidR="00F01BBA" w:rsidRPr="00F01BBA" w:rsidRDefault="00F01BBA" w:rsidP="00F01BBA">
      <w:pPr>
        <w:pStyle w:val="ConsPlusNormal"/>
        <w:jc w:val="center"/>
        <w:rPr>
          <w:rFonts w:ascii="Times New Roman" w:hAnsi="Times New Roman" w:cs="Times New Roman"/>
          <w:b/>
        </w:rPr>
      </w:pPr>
      <w:r w:rsidRPr="00F01BBA">
        <w:rPr>
          <w:rFonts w:ascii="Times New Roman" w:hAnsi="Times New Roman" w:cs="Times New Roman"/>
          <w:b/>
        </w:rPr>
        <w:t>АНКЕТА ПОЛУЧАТЕЛЯ ПОДДЕРЖКИ</w:t>
      </w:r>
    </w:p>
    <w:p w:rsidR="00F01BBA" w:rsidRPr="00F01BBA" w:rsidRDefault="00F01BBA" w:rsidP="00F01BBA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1559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19"/>
        <w:gridCol w:w="866"/>
        <w:gridCol w:w="267"/>
        <w:gridCol w:w="1009"/>
        <w:gridCol w:w="125"/>
        <w:gridCol w:w="287"/>
        <w:gridCol w:w="850"/>
        <w:gridCol w:w="567"/>
        <w:gridCol w:w="567"/>
        <w:gridCol w:w="297"/>
        <w:gridCol w:w="270"/>
        <w:gridCol w:w="142"/>
        <w:gridCol w:w="283"/>
        <w:gridCol w:w="709"/>
        <w:gridCol w:w="284"/>
        <w:gridCol w:w="361"/>
        <w:gridCol w:w="236"/>
        <w:gridCol w:w="125"/>
        <w:gridCol w:w="283"/>
        <w:gridCol w:w="159"/>
        <w:gridCol w:w="409"/>
        <w:gridCol w:w="155"/>
        <w:gridCol w:w="695"/>
        <w:gridCol w:w="850"/>
        <w:gridCol w:w="567"/>
        <w:gridCol w:w="851"/>
        <w:gridCol w:w="142"/>
        <w:gridCol w:w="850"/>
      </w:tblGrid>
      <w:tr w:rsidR="00F01BBA" w:rsidRPr="00F01BBA" w:rsidTr="00CB14C4">
        <w:trPr>
          <w:trHeight w:val="405"/>
        </w:trPr>
        <w:tc>
          <w:tcPr>
            <w:tcW w:w="15593" w:type="dxa"/>
            <w:gridSpan w:val="29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"Анкета получателя поддержки"</w:t>
            </w:r>
          </w:p>
        </w:tc>
      </w:tr>
      <w:tr w:rsidR="00F01BBA" w:rsidRPr="00F01BBA" w:rsidTr="00CB14C4">
        <w:trPr>
          <w:trHeight w:val="165"/>
        </w:trPr>
        <w:tc>
          <w:tcPr>
            <w:tcW w:w="15593" w:type="dxa"/>
            <w:gridSpan w:val="29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BBA" w:rsidRPr="00F01BBA" w:rsidTr="00CB14C4">
        <w:trPr>
          <w:trHeight w:val="315"/>
        </w:trPr>
        <w:tc>
          <w:tcPr>
            <w:tcW w:w="15593" w:type="dxa"/>
            <w:gridSpan w:val="29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I. Общая информация о субъекте малого или среднего предпринимательства - получателе поддержки</w:t>
            </w:r>
          </w:p>
        </w:tc>
      </w:tr>
      <w:tr w:rsidR="00F01BBA" w:rsidRPr="00F01BBA" w:rsidTr="00CB14C4">
        <w:trPr>
          <w:trHeight w:val="27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90" w:type="dxa"/>
            <w:gridSpan w:val="8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gridSpan w:val="4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5" w:type="dxa"/>
            <w:gridSpan w:val="2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gridSpan w:val="2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5" w:type="dxa"/>
            <w:gridSpan w:val="6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F01BBA" w:rsidRPr="00F01BBA" w:rsidTr="00CB14C4">
        <w:trPr>
          <w:trHeight w:val="255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0" w:type="dxa"/>
            <w:gridSpan w:val="8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(полное наименование субъекта малого или среднего предпринимательства)</w:t>
            </w:r>
          </w:p>
        </w:tc>
        <w:tc>
          <w:tcPr>
            <w:tcW w:w="1276" w:type="dxa"/>
            <w:gridSpan w:val="4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gridSpan w:val="2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gridSpan w:val="2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5" w:type="dxa"/>
            <w:gridSpan w:val="6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(дата оказания поддержки)</w:t>
            </w:r>
          </w:p>
        </w:tc>
      </w:tr>
      <w:tr w:rsidR="00F01BBA" w:rsidRPr="00F01BBA" w:rsidTr="00CB14C4">
        <w:trPr>
          <w:trHeight w:val="255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0" w:type="dxa"/>
            <w:gridSpan w:val="8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gridSpan w:val="4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gridSpan w:val="2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gridSpan w:val="2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5" w:type="dxa"/>
            <w:gridSpan w:val="6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01BBA" w:rsidRPr="00F01BBA" w:rsidTr="00CB14C4">
        <w:trPr>
          <w:trHeight w:val="255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0" w:type="dxa"/>
            <w:gridSpan w:val="8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(ИНН получателя поддержки)</w:t>
            </w:r>
          </w:p>
        </w:tc>
        <w:tc>
          <w:tcPr>
            <w:tcW w:w="1276" w:type="dxa"/>
            <w:gridSpan w:val="4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gridSpan w:val="2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gridSpan w:val="2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5" w:type="dxa"/>
            <w:gridSpan w:val="6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(отчетный год)</w:t>
            </w:r>
          </w:p>
        </w:tc>
      </w:tr>
      <w:tr w:rsidR="00F01BBA" w:rsidRPr="00F01BBA" w:rsidTr="00CB14C4">
        <w:trPr>
          <w:trHeight w:val="255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0" w:type="dxa"/>
            <w:gridSpan w:val="8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gridSpan w:val="4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gridSpan w:val="2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gridSpan w:val="2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5" w:type="dxa"/>
            <w:gridSpan w:val="6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01BBA" w:rsidRPr="00F01BBA" w:rsidTr="00CB14C4">
        <w:trPr>
          <w:trHeight w:val="255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0" w:type="dxa"/>
            <w:gridSpan w:val="8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(система налогообложения получателя поддержки)</w:t>
            </w:r>
          </w:p>
        </w:tc>
        <w:tc>
          <w:tcPr>
            <w:tcW w:w="1276" w:type="dxa"/>
            <w:gridSpan w:val="4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gridSpan w:val="2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gridSpan w:val="2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5" w:type="dxa"/>
            <w:gridSpan w:val="6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(сумма оказанной поддержки, тыс. руб.)</w:t>
            </w:r>
          </w:p>
        </w:tc>
      </w:tr>
      <w:tr w:rsidR="00F01BBA" w:rsidRPr="00F01BBA" w:rsidTr="00CB14C4">
        <w:trPr>
          <w:trHeight w:val="255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0" w:type="dxa"/>
            <w:gridSpan w:val="8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gridSpan w:val="4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gridSpan w:val="2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gridSpan w:val="2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5" w:type="dxa"/>
            <w:gridSpan w:val="6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01BBA" w:rsidRPr="00F01BBA" w:rsidTr="00CB14C4">
        <w:trPr>
          <w:trHeight w:val="255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0" w:type="dxa"/>
            <w:gridSpan w:val="8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(субъект Российской Федерации, в котором оказана поддержка)</w:t>
            </w:r>
          </w:p>
        </w:tc>
        <w:tc>
          <w:tcPr>
            <w:tcW w:w="1276" w:type="dxa"/>
            <w:gridSpan w:val="4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gridSpan w:val="2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gridSpan w:val="2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5" w:type="dxa"/>
            <w:gridSpan w:val="6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(основной вид деятельности по ОКВЭД)</w:t>
            </w:r>
          </w:p>
        </w:tc>
      </w:tr>
      <w:tr w:rsidR="00F01BBA" w:rsidRPr="00F01BBA" w:rsidTr="00CB14C4">
        <w:trPr>
          <w:trHeight w:val="315"/>
        </w:trPr>
        <w:tc>
          <w:tcPr>
            <w:tcW w:w="15593" w:type="dxa"/>
            <w:gridSpan w:val="29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II. Вид оказываемой поддержки:</w:t>
            </w:r>
          </w:p>
        </w:tc>
      </w:tr>
      <w:tr w:rsidR="00F01BBA" w:rsidRPr="00F01BBA" w:rsidTr="00CB14C4">
        <w:trPr>
          <w:trHeight w:val="12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19" w:type="dxa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206" w:type="dxa"/>
            <w:gridSpan w:val="27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BBA" w:rsidRPr="00F01BBA" w:rsidTr="00CB14C4">
        <w:trPr>
          <w:trHeight w:val="1304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819" w:type="dxa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Федеральный орган исполнительной власти, реализующий программу поддержки/</w:t>
            </w:r>
            <w:proofErr w:type="spellStart"/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госкорпора</w:t>
            </w: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ция</w:t>
            </w:r>
            <w:proofErr w:type="spellEnd"/>
          </w:p>
        </w:tc>
        <w:tc>
          <w:tcPr>
            <w:tcW w:w="12206" w:type="dxa"/>
            <w:gridSpan w:val="27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Мероприятия, реализуемые в рамках программ</w:t>
            </w: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(указывается объем оказанной поддержки, тыс. руб.)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01BBA" w:rsidRPr="00F01BBA" w:rsidTr="00CB14C4">
        <w:trPr>
          <w:trHeight w:val="1470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819" w:type="dxa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Минэкономразвития России</w:t>
            </w:r>
          </w:p>
        </w:tc>
        <w:tc>
          <w:tcPr>
            <w:tcW w:w="1133" w:type="dxa"/>
            <w:gridSpan w:val="2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Гранты на создание малой инновационной компании</w:t>
            </w:r>
          </w:p>
        </w:tc>
        <w:tc>
          <w:tcPr>
            <w:tcW w:w="1421" w:type="dxa"/>
            <w:gridSpan w:val="3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Субсидия действующим инновационным компаниям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Грант начинающему малому предприятию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Микрофинансовый</w:t>
            </w:r>
            <w:proofErr w:type="spellEnd"/>
            <w:r w:rsidRPr="00F01B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займ</w:t>
            </w:r>
            <w:proofErr w:type="spellEnd"/>
          </w:p>
        </w:tc>
        <w:tc>
          <w:tcPr>
            <w:tcW w:w="1134" w:type="dxa"/>
            <w:gridSpan w:val="3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Поручительство гарантийного фонда</w:t>
            </w:r>
          </w:p>
        </w:tc>
        <w:tc>
          <w:tcPr>
            <w:tcW w:w="1006" w:type="dxa"/>
            <w:gridSpan w:val="4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Лизинг оборудования</w:t>
            </w:r>
          </w:p>
        </w:tc>
        <w:tc>
          <w:tcPr>
            <w:tcW w:w="2551" w:type="dxa"/>
            <w:gridSpan w:val="6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Поддержка экспортно-ориентированных субъектов МСП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 xml:space="preserve">Субсидия на повышение </w:t>
            </w:r>
            <w:proofErr w:type="spellStart"/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энергоэффективности</w:t>
            </w:r>
            <w:proofErr w:type="spellEnd"/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Размещение в Бизнес-инкубаторе или Технопарке*,</w:t>
            </w:r>
            <w:r w:rsidRPr="00F01BB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01BBA" w:rsidRPr="00F01BBA" w:rsidTr="00CB14C4">
        <w:trPr>
          <w:trHeight w:val="555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19" w:type="dxa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Минздравсоцразвития</w:t>
            </w:r>
            <w:proofErr w:type="spellEnd"/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России</w:t>
            </w:r>
          </w:p>
        </w:tc>
        <w:tc>
          <w:tcPr>
            <w:tcW w:w="12206" w:type="dxa"/>
            <w:gridSpan w:val="27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Выплата безработным гражданам, открывающим собственное дело**</w:t>
            </w:r>
            <w:r w:rsidRPr="00F01BBA">
              <w:rPr>
                <w:rFonts w:ascii="Times New Roman" w:hAnsi="Times New Roman" w:cs="Times New Roman"/>
                <w:sz w:val="24"/>
                <w:szCs w:val="24"/>
              </w:rPr>
              <w:br/>
              <w:t>(58,8 тыс. руб.)</w:t>
            </w:r>
          </w:p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BBA" w:rsidRPr="00F01BBA" w:rsidTr="00CB14C4">
        <w:trPr>
          <w:trHeight w:val="643"/>
        </w:trPr>
        <w:tc>
          <w:tcPr>
            <w:tcW w:w="568" w:type="dxa"/>
            <w:vMerge w:val="restart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19" w:type="dxa"/>
            <w:vMerge w:val="restart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Минсельхоз России</w:t>
            </w:r>
          </w:p>
        </w:tc>
        <w:tc>
          <w:tcPr>
            <w:tcW w:w="4538" w:type="dxa"/>
            <w:gridSpan w:val="8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Субсидии гражданам ведущим личное подсобное хозяйство по кредитным договорам, заключенным:</w:t>
            </w:r>
          </w:p>
        </w:tc>
        <w:tc>
          <w:tcPr>
            <w:tcW w:w="2707" w:type="dxa"/>
            <w:gridSpan w:val="9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Субсидии КФХ и ИП по кредитным договорам, заключенным: </w:t>
            </w:r>
          </w:p>
        </w:tc>
        <w:tc>
          <w:tcPr>
            <w:tcW w:w="2551" w:type="dxa"/>
            <w:gridSpan w:val="6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Субсидии с/х потребительским кооперативам по кредитным договорам </w:t>
            </w:r>
          </w:p>
        </w:tc>
        <w:tc>
          <w:tcPr>
            <w:tcW w:w="2410" w:type="dxa"/>
            <w:gridSpan w:val="4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Субсидии на поддержку отдельных отраслей сельского хозяйства</w:t>
            </w:r>
          </w:p>
        </w:tc>
      </w:tr>
      <w:tr w:rsidR="00F01BBA" w:rsidRPr="00F01BBA" w:rsidTr="00CB14C4">
        <w:trPr>
          <w:trHeight w:val="2280"/>
        </w:trPr>
        <w:tc>
          <w:tcPr>
            <w:tcW w:w="568" w:type="dxa"/>
            <w:vMerge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  <w:vMerge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на срок до 2-х лет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на срок до 5 лет (приобретение с/х техники и т.п.)</w:t>
            </w:r>
          </w:p>
        </w:tc>
        <w:tc>
          <w:tcPr>
            <w:tcW w:w="1137" w:type="dxa"/>
            <w:gridSpan w:val="2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на срок до 5 лет (туризм)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 xml:space="preserve">на срок до 5 лет (на приобретение машин, и других уст-в, </w:t>
            </w:r>
            <w:r w:rsidRPr="00F01B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утвержденных Минсельхозом России)</w:t>
            </w:r>
          </w:p>
        </w:tc>
        <w:tc>
          <w:tcPr>
            <w:tcW w:w="992" w:type="dxa"/>
            <w:gridSpan w:val="4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срок                         до 2 лет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на срок до 5 лет</w:t>
            </w:r>
          </w:p>
        </w:tc>
        <w:tc>
          <w:tcPr>
            <w:tcW w:w="722" w:type="dxa"/>
            <w:gridSpan w:val="3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на срок до 8 лет</w:t>
            </w:r>
          </w:p>
        </w:tc>
        <w:tc>
          <w:tcPr>
            <w:tcW w:w="851" w:type="dxa"/>
            <w:gridSpan w:val="3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на срок           до 2 лет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на срок         до 5 лет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на срок                        до 8 лет</w:t>
            </w:r>
          </w:p>
        </w:tc>
        <w:tc>
          <w:tcPr>
            <w:tcW w:w="2410" w:type="dxa"/>
            <w:gridSpan w:val="4"/>
            <w:vMerge w:val="restart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01BBA" w:rsidRPr="00F01BBA" w:rsidTr="00CB14C4">
        <w:trPr>
          <w:trHeight w:val="405"/>
        </w:trPr>
        <w:tc>
          <w:tcPr>
            <w:tcW w:w="568" w:type="dxa"/>
            <w:vMerge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  <w:vMerge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7" w:type="dxa"/>
            <w:gridSpan w:val="2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gridSpan w:val="4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22" w:type="dxa"/>
            <w:gridSpan w:val="3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0" w:type="dxa"/>
            <w:gridSpan w:val="2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410" w:type="dxa"/>
            <w:gridSpan w:val="4"/>
            <w:vMerge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BBA" w:rsidRPr="00F01BBA" w:rsidTr="00CB14C4">
        <w:trPr>
          <w:trHeight w:val="2046"/>
        </w:trPr>
        <w:tc>
          <w:tcPr>
            <w:tcW w:w="568" w:type="dxa"/>
            <w:vMerge w:val="restart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19" w:type="dxa"/>
            <w:vMerge w:val="restart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Минобрнауки</w:t>
            </w:r>
            <w:proofErr w:type="spellEnd"/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России</w:t>
            </w:r>
          </w:p>
        </w:tc>
        <w:tc>
          <w:tcPr>
            <w:tcW w:w="1133" w:type="dxa"/>
            <w:gridSpan w:val="2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Программа "СТАРТ"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Программа "УМНИК"</w:t>
            </w:r>
          </w:p>
        </w:tc>
        <w:tc>
          <w:tcPr>
            <w:tcW w:w="1137" w:type="dxa"/>
            <w:gridSpan w:val="2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Программа "Энергосбережение"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Программа "ФАРМА"</w:t>
            </w:r>
          </w:p>
        </w:tc>
        <w:tc>
          <w:tcPr>
            <w:tcW w:w="992" w:type="dxa"/>
            <w:gridSpan w:val="4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Программа "СОФТ"</w:t>
            </w:r>
          </w:p>
        </w:tc>
        <w:tc>
          <w:tcPr>
            <w:tcW w:w="1715" w:type="dxa"/>
            <w:gridSpan w:val="5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Программа "ЭКСПОРТ"</w:t>
            </w:r>
          </w:p>
        </w:tc>
        <w:tc>
          <w:tcPr>
            <w:tcW w:w="2551" w:type="dxa"/>
            <w:gridSpan w:val="6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НИОКР по приоритетным направлениям развития науки и техники, направленных на реализацию антикризисной программы Пр-ва РФ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НИОКР по практическому применению разработок, выполняемых в научно-образовательных центрах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Выполнение НИОКР малыми инновационными компаниями в рамках международных программ ЕС</w:t>
            </w:r>
          </w:p>
        </w:tc>
      </w:tr>
      <w:tr w:rsidR="00F01BBA" w:rsidRPr="00F01BBA" w:rsidTr="00CB14C4">
        <w:trPr>
          <w:trHeight w:val="300"/>
        </w:trPr>
        <w:tc>
          <w:tcPr>
            <w:tcW w:w="568" w:type="dxa"/>
            <w:vMerge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  <w:vMerge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7" w:type="dxa"/>
            <w:gridSpan w:val="2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gridSpan w:val="4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15" w:type="dxa"/>
            <w:gridSpan w:val="5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551" w:type="dxa"/>
            <w:gridSpan w:val="6"/>
            <w:shd w:val="clear" w:color="auto" w:fill="auto"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60" w:type="dxa"/>
            <w:gridSpan w:val="3"/>
            <w:shd w:val="clear" w:color="auto" w:fill="auto"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01BBA" w:rsidRPr="00F01BBA" w:rsidTr="00CB14C4">
        <w:trPr>
          <w:trHeight w:val="570"/>
        </w:trPr>
        <w:tc>
          <w:tcPr>
            <w:tcW w:w="568" w:type="dxa"/>
            <w:vMerge w:val="restart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19" w:type="dxa"/>
            <w:vMerge w:val="restart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ГК Внешэкономбанк</w:t>
            </w: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 (через ОАО "МСП Банк")</w:t>
            </w:r>
          </w:p>
        </w:tc>
        <w:tc>
          <w:tcPr>
            <w:tcW w:w="2267" w:type="dxa"/>
            <w:gridSpan w:val="4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Цели оказания поддержки / виды поддержки</w:t>
            </w:r>
          </w:p>
        </w:tc>
        <w:tc>
          <w:tcPr>
            <w:tcW w:w="2271" w:type="dxa"/>
            <w:gridSpan w:val="4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Кредит банка</w:t>
            </w:r>
          </w:p>
        </w:tc>
        <w:tc>
          <w:tcPr>
            <w:tcW w:w="2707" w:type="dxa"/>
            <w:gridSpan w:val="9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Микрозайм</w:t>
            </w:r>
            <w:proofErr w:type="spellEnd"/>
          </w:p>
        </w:tc>
        <w:tc>
          <w:tcPr>
            <w:tcW w:w="2551" w:type="dxa"/>
            <w:gridSpan w:val="6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Имущество в лизинг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Факторинговые</w:t>
            </w:r>
            <w:proofErr w:type="spellEnd"/>
            <w:r w:rsidRPr="00F01BBA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Иное</w:t>
            </w:r>
          </w:p>
        </w:tc>
      </w:tr>
      <w:tr w:rsidR="00F01BBA" w:rsidRPr="00F01BBA" w:rsidTr="00CB14C4">
        <w:trPr>
          <w:trHeight w:val="510"/>
        </w:trPr>
        <w:tc>
          <w:tcPr>
            <w:tcW w:w="568" w:type="dxa"/>
            <w:vMerge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  <w:vMerge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7" w:type="dxa"/>
            <w:gridSpan w:val="4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Модернизация производства и обновление основных средств</w:t>
            </w:r>
          </w:p>
        </w:tc>
        <w:tc>
          <w:tcPr>
            <w:tcW w:w="2271" w:type="dxa"/>
            <w:gridSpan w:val="4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07" w:type="dxa"/>
            <w:gridSpan w:val="9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51" w:type="dxa"/>
            <w:gridSpan w:val="6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01BBA" w:rsidRPr="00F01BBA" w:rsidTr="00CB14C4">
        <w:trPr>
          <w:trHeight w:val="480"/>
        </w:trPr>
        <w:tc>
          <w:tcPr>
            <w:tcW w:w="568" w:type="dxa"/>
            <w:vMerge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  <w:vMerge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7" w:type="dxa"/>
            <w:gridSpan w:val="4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Реализация инновационных проектов</w:t>
            </w:r>
          </w:p>
        </w:tc>
        <w:tc>
          <w:tcPr>
            <w:tcW w:w="2271" w:type="dxa"/>
            <w:gridSpan w:val="4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07" w:type="dxa"/>
            <w:gridSpan w:val="9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51" w:type="dxa"/>
            <w:gridSpan w:val="6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01BBA" w:rsidRPr="00F01BBA" w:rsidTr="00CB14C4">
        <w:trPr>
          <w:trHeight w:val="480"/>
        </w:trPr>
        <w:tc>
          <w:tcPr>
            <w:tcW w:w="568" w:type="dxa"/>
            <w:vMerge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  <w:vMerge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7" w:type="dxa"/>
            <w:gridSpan w:val="4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</w:t>
            </w:r>
            <w:proofErr w:type="spellStart"/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энергоэффективных</w:t>
            </w:r>
            <w:proofErr w:type="spellEnd"/>
            <w:r w:rsidRPr="00F01BBA">
              <w:rPr>
                <w:rFonts w:ascii="Times New Roman" w:hAnsi="Times New Roman" w:cs="Times New Roman"/>
                <w:sz w:val="24"/>
                <w:szCs w:val="24"/>
              </w:rPr>
              <w:t xml:space="preserve"> проектов</w:t>
            </w:r>
          </w:p>
        </w:tc>
        <w:tc>
          <w:tcPr>
            <w:tcW w:w="2271" w:type="dxa"/>
            <w:gridSpan w:val="4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07" w:type="dxa"/>
            <w:gridSpan w:val="9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51" w:type="dxa"/>
            <w:gridSpan w:val="6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01BBA" w:rsidRPr="00F01BBA" w:rsidTr="00CB14C4">
        <w:trPr>
          <w:trHeight w:val="315"/>
        </w:trPr>
        <w:tc>
          <w:tcPr>
            <w:tcW w:w="568" w:type="dxa"/>
            <w:vMerge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  <w:vMerge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7" w:type="dxa"/>
            <w:gridSpan w:val="4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Иное</w:t>
            </w:r>
          </w:p>
        </w:tc>
        <w:tc>
          <w:tcPr>
            <w:tcW w:w="2271" w:type="dxa"/>
            <w:gridSpan w:val="4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07" w:type="dxa"/>
            <w:gridSpan w:val="9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51" w:type="dxa"/>
            <w:gridSpan w:val="6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01BBA" w:rsidRPr="00F01BBA" w:rsidTr="00CB14C4">
        <w:trPr>
          <w:trHeight w:val="360"/>
        </w:trPr>
        <w:tc>
          <w:tcPr>
            <w:tcW w:w="15593" w:type="dxa"/>
            <w:gridSpan w:val="29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* указывается площадь помещений, предоставленных в аренду</w:t>
            </w:r>
          </w:p>
        </w:tc>
      </w:tr>
      <w:tr w:rsidR="00F01BBA" w:rsidRPr="00F01BBA" w:rsidTr="00CB14C4">
        <w:trPr>
          <w:trHeight w:val="315"/>
        </w:trPr>
        <w:tc>
          <w:tcPr>
            <w:tcW w:w="15593" w:type="dxa"/>
            <w:gridSpan w:val="29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ind w:left="-422" w:firstLine="422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III. Основные финансово-экономические показатели субъекта малого и среднего предпринимателя получателя поддержки:</w:t>
            </w:r>
          </w:p>
        </w:tc>
      </w:tr>
      <w:tr w:rsidR="00F01BBA" w:rsidRPr="00F01BBA" w:rsidTr="00CB14C4">
        <w:trPr>
          <w:trHeight w:val="458"/>
        </w:trPr>
        <w:tc>
          <w:tcPr>
            <w:tcW w:w="568" w:type="dxa"/>
            <w:vMerge w:val="restart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685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6" w:type="dxa"/>
            <w:gridSpan w:val="2"/>
            <w:vMerge w:val="restart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Ед. </w:t>
            </w:r>
            <w:proofErr w:type="spellStart"/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измер</w:t>
            </w:r>
            <w:proofErr w:type="spellEnd"/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gridSpan w:val="6"/>
            <w:vMerge w:val="restart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1 января ____ года</w:t>
            </w: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(Год, предшествующий оказанию поддержки)</w:t>
            </w:r>
          </w:p>
        </w:tc>
        <w:tc>
          <w:tcPr>
            <w:tcW w:w="2693" w:type="dxa"/>
            <w:gridSpan w:val="9"/>
            <w:vMerge w:val="restart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1 января ____ года</w:t>
            </w: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(Год оказания поддержки)</w:t>
            </w:r>
          </w:p>
        </w:tc>
        <w:tc>
          <w:tcPr>
            <w:tcW w:w="2835" w:type="dxa"/>
            <w:gridSpan w:val="6"/>
            <w:vMerge w:val="restart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1 января ___  года</w:t>
            </w: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(Первый год после оказания поддержки)</w:t>
            </w:r>
          </w:p>
        </w:tc>
        <w:tc>
          <w:tcPr>
            <w:tcW w:w="1843" w:type="dxa"/>
            <w:gridSpan w:val="3"/>
            <w:vMerge w:val="restart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1 января ____года</w:t>
            </w: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(Второй год после оказания поддержки)</w:t>
            </w:r>
          </w:p>
        </w:tc>
      </w:tr>
      <w:tr w:rsidR="00F01BBA" w:rsidRPr="00F01BBA" w:rsidTr="00CB14C4">
        <w:trPr>
          <w:trHeight w:val="495"/>
        </w:trPr>
        <w:tc>
          <w:tcPr>
            <w:tcW w:w="568" w:type="dxa"/>
            <w:vMerge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vMerge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Merge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6"/>
            <w:vMerge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9"/>
            <w:vMerge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gridSpan w:val="6"/>
            <w:vMerge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01BBA" w:rsidRPr="00F01BBA" w:rsidTr="00CB14C4">
        <w:trPr>
          <w:trHeight w:val="510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Выручка от реализации товаров (работ, услуг) без учета НДС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2693" w:type="dxa"/>
            <w:gridSpan w:val="6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9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gridSpan w:val="6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BBA" w:rsidRPr="00F01BBA" w:rsidTr="00CB14C4">
        <w:trPr>
          <w:trHeight w:val="735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Отгружено товаров собственного производства (выполнено работ и услуг собственными силами)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2693" w:type="dxa"/>
            <w:gridSpan w:val="6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9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gridSpan w:val="6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01BBA" w:rsidRPr="00F01BBA" w:rsidTr="00CB14C4">
        <w:trPr>
          <w:trHeight w:val="765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География поставок (кол-во субъектов РФ в которые осуществляются поставки товаров, работ, услуг)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2693" w:type="dxa"/>
            <w:gridSpan w:val="6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9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gridSpan w:val="6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01BBA" w:rsidRPr="00F01BBA" w:rsidTr="00CB14C4">
        <w:trPr>
          <w:trHeight w:val="510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Номенклатура производимой продукции (работ, услуг)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2693" w:type="dxa"/>
            <w:gridSpan w:val="6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9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gridSpan w:val="6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01BBA" w:rsidRPr="00F01BBA" w:rsidTr="00CB14C4">
        <w:trPr>
          <w:trHeight w:val="540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Среднесписочная численность работников (без внешних совместителей)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2693" w:type="dxa"/>
            <w:gridSpan w:val="6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9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gridSpan w:val="6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01BBA" w:rsidRPr="00F01BBA" w:rsidTr="00CB14C4">
        <w:trPr>
          <w:trHeight w:val="510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Среднемесячная начисленная заработная плата работников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2693" w:type="dxa"/>
            <w:gridSpan w:val="6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9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gridSpan w:val="6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01BBA" w:rsidRPr="00F01BBA" w:rsidTr="00CB14C4">
        <w:trPr>
          <w:trHeight w:val="1035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Объем налогов, сборов, страховых взносов, уплаченных в бюджетную систему Российской Федерации (без учета налога на добавленную стоимость и акцизов)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2693" w:type="dxa"/>
            <w:gridSpan w:val="6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9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gridSpan w:val="6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01BBA" w:rsidRPr="00F01BBA" w:rsidTr="00CB14C4">
        <w:trPr>
          <w:trHeight w:val="589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в том числе объем налогов, уплаченных в бюджеты всех уровней (без НДС и акцизов)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2693" w:type="dxa"/>
            <w:gridSpan w:val="6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9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6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BBA" w:rsidRPr="00F01BBA" w:rsidTr="00CB14C4">
        <w:trPr>
          <w:trHeight w:val="270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Инвестиции в основной капитал, всего: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2693" w:type="dxa"/>
            <w:gridSpan w:val="6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9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gridSpan w:val="6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01BBA" w:rsidRPr="00F01BBA" w:rsidTr="00CB14C4">
        <w:trPr>
          <w:trHeight w:val="465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привлеченные заемные (кредитные) средства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2693" w:type="dxa"/>
            <w:gridSpan w:val="6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9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gridSpan w:val="6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01BBA" w:rsidRPr="00F01BBA" w:rsidTr="00CB14C4">
        <w:trPr>
          <w:trHeight w:val="540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из них: привлечено в рамках программ государственной поддержки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2693" w:type="dxa"/>
            <w:gridSpan w:val="6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9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gridSpan w:val="6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01BBA" w:rsidRPr="00F01BBA" w:rsidTr="00CB14C4">
        <w:trPr>
          <w:trHeight w:val="255"/>
        </w:trPr>
        <w:tc>
          <w:tcPr>
            <w:tcW w:w="15593" w:type="dxa"/>
            <w:gridSpan w:val="29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01BBA" w:rsidRPr="00F01BBA" w:rsidTr="00CB14C4">
        <w:trPr>
          <w:trHeight w:val="315"/>
        </w:trPr>
        <w:tc>
          <w:tcPr>
            <w:tcW w:w="15593" w:type="dxa"/>
            <w:gridSpan w:val="29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IV. Дополнительные финансово-экономические показатели субъекта малого и среднего предпринимателя получателя поддержки:</w:t>
            </w:r>
          </w:p>
        </w:tc>
      </w:tr>
      <w:tr w:rsidR="00F01BBA" w:rsidRPr="00F01BBA" w:rsidTr="00CB14C4">
        <w:trPr>
          <w:trHeight w:val="448"/>
        </w:trPr>
        <w:tc>
          <w:tcPr>
            <w:tcW w:w="15593" w:type="dxa"/>
            <w:gridSpan w:val="29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01BBA" w:rsidRPr="00F01BBA" w:rsidTr="00CB14C4">
        <w:trPr>
          <w:trHeight w:val="458"/>
        </w:trPr>
        <w:tc>
          <w:tcPr>
            <w:tcW w:w="568" w:type="dxa"/>
            <w:vMerge w:val="restart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685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6" w:type="dxa"/>
            <w:gridSpan w:val="2"/>
            <w:vMerge w:val="restart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Ед. </w:t>
            </w: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измерения</w:t>
            </w:r>
          </w:p>
        </w:tc>
        <w:tc>
          <w:tcPr>
            <w:tcW w:w="2693" w:type="dxa"/>
            <w:gridSpan w:val="6"/>
            <w:vMerge w:val="restart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на 1 января _____ года</w:t>
            </w: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(Год, предшествующий оказанию поддержки)</w:t>
            </w:r>
          </w:p>
        </w:tc>
        <w:tc>
          <w:tcPr>
            <w:tcW w:w="2693" w:type="dxa"/>
            <w:gridSpan w:val="9"/>
            <w:vMerge w:val="restart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на 1 января _____ года</w:t>
            </w: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(Год оказания поддержки)</w:t>
            </w:r>
          </w:p>
        </w:tc>
        <w:tc>
          <w:tcPr>
            <w:tcW w:w="2835" w:type="dxa"/>
            <w:gridSpan w:val="6"/>
            <w:vMerge w:val="restart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на 1 января _____ года</w:t>
            </w: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(Первый год после оказания поддержки)</w:t>
            </w:r>
          </w:p>
        </w:tc>
        <w:tc>
          <w:tcPr>
            <w:tcW w:w="1843" w:type="dxa"/>
            <w:gridSpan w:val="3"/>
            <w:vMerge w:val="restart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на 1 января </w:t>
            </w: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_____ года</w:t>
            </w: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(Второй год после оказания поддержки)</w:t>
            </w:r>
          </w:p>
        </w:tc>
      </w:tr>
      <w:tr w:rsidR="00F01BBA" w:rsidRPr="00F01BBA" w:rsidTr="00CB14C4">
        <w:trPr>
          <w:trHeight w:val="495"/>
        </w:trPr>
        <w:tc>
          <w:tcPr>
            <w:tcW w:w="568" w:type="dxa"/>
            <w:vMerge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vMerge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Merge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6"/>
            <w:vMerge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9"/>
            <w:vMerge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gridSpan w:val="6"/>
            <w:vMerge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01BBA" w:rsidRPr="00F01BBA" w:rsidTr="00CB14C4">
        <w:trPr>
          <w:trHeight w:val="255"/>
        </w:trPr>
        <w:tc>
          <w:tcPr>
            <w:tcW w:w="15593" w:type="dxa"/>
            <w:gridSpan w:val="29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Заполняется субъектами малого и среднего предпринимательства занимающимися экспортом</w:t>
            </w:r>
          </w:p>
        </w:tc>
      </w:tr>
      <w:tr w:rsidR="00F01BBA" w:rsidRPr="00F01BBA" w:rsidTr="00CB14C4">
        <w:trPr>
          <w:trHeight w:val="1035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Объем экспорта, в том числе отгружено товаров собственного производства (выполнено работ и услуг собственными силами) за пределы Российской Федерации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2693" w:type="dxa"/>
            <w:gridSpan w:val="6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9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835" w:type="dxa"/>
            <w:gridSpan w:val="6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F01BBA" w:rsidRPr="00F01BBA" w:rsidTr="00CB14C4">
        <w:trPr>
          <w:trHeight w:val="525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Доля объема экспорта в общем объеме отгруженной продукции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693" w:type="dxa"/>
            <w:gridSpan w:val="6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9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gridSpan w:val="6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01BBA" w:rsidRPr="00F01BBA" w:rsidTr="00CB14C4">
        <w:trPr>
          <w:trHeight w:val="540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Количество стран, в которые экспортируются товары (работы, услуги)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2693" w:type="dxa"/>
            <w:gridSpan w:val="6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9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gridSpan w:val="6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01BBA" w:rsidRPr="00F01BBA" w:rsidTr="00CB14C4">
        <w:trPr>
          <w:trHeight w:val="240"/>
        </w:trPr>
        <w:tc>
          <w:tcPr>
            <w:tcW w:w="15593" w:type="dxa"/>
            <w:gridSpan w:val="29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Заполняется субъектами малого и среднего предпринимательства, занимающимися инновациями</w:t>
            </w:r>
          </w:p>
        </w:tc>
      </w:tr>
      <w:tr w:rsidR="00F01BBA" w:rsidRPr="00F01BBA" w:rsidTr="00CB14C4">
        <w:trPr>
          <w:trHeight w:val="1020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 xml:space="preserve">Отгружено инновационных товаров собственного производства (выполнено </w:t>
            </w:r>
            <w:proofErr w:type="spellStart"/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иновационных</w:t>
            </w:r>
            <w:proofErr w:type="spellEnd"/>
            <w:r w:rsidRPr="00F01BBA">
              <w:rPr>
                <w:rFonts w:ascii="Times New Roman" w:hAnsi="Times New Roman" w:cs="Times New Roman"/>
                <w:sz w:val="24"/>
                <w:szCs w:val="24"/>
              </w:rPr>
              <w:t xml:space="preserve"> работ и услуг собственными силами)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2693" w:type="dxa"/>
            <w:gridSpan w:val="6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9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835" w:type="dxa"/>
            <w:gridSpan w:val="6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01BBA" w:rsidRPr="00F01BBA" w:rsidTr="00CB14C4">
        <w:trPr>
          <w:trHeight w:val="765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Доля экспортной инновационной продукции в общем объеме отгруженной инновационной продукции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693" w:type="dxa"/>
            <w:gridSpan w:val="6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9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gridSpan w:val="6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01BBA" w:rsidRPr="00F01BBA" w:rsidTr="00CB14C4">
        <w:trPr>
          <w:trHeight w:val="1275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 xml:space="preserve">Число вновь полученных патентов на изобретение, на полезную модель, на промышленный образец, использованных в отгруженных инновационных товарах </w:t>
            </w:r>
            <w:r w:rsidRPr="00F01B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собственного производства, всего: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ед.</w:t>
            </w:r>
          </w:p>
        </w:tc>
        <w:tc>
          <w:tcPr>
            <w:tcW w:w="2693" w:type="dxa"/>
            <w:gridSpan w:val="6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9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gridSpan w:val="6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01BBA" w:rsidRPr="00F01BBA" w:rsidTr="00CB14C4">
        <w:trPr>
          <w:trHeight w:val="255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в том числе: на изобретение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2693" w:type="dxa"/>
            <w:gridSpan w:val="6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9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gridSpan w:val="6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01BBA" w:rsidRPr="00F01BBA" w:rsidTr="00CB14C4">
        <w:trPr>
          <w:trHeight w:val="255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в том числе: на полезные модели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2693" w:type="dxa"/>
            <w:gridSpan w:val="6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9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gridSpan w:val="6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01BBA" w:rsidRPr="00F01BBA" w:rsidTr="00CB14C4">
        <w:trPr>
          <w:trHeight w:val="255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в том числе: на промышленные образцы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2693" w:type="dxa"/>
            <w:gridSpan w:val="6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9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gridSpan w:val="6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01BBA" w:rsidRPr="00F01BBA" w:rsidTr="00CB14C4">
        <w:trPr>
          <w:trHeight w:val="240"/>
        </w:trPr>
        <w:tc>
          <w:tcPr>
            <w:tcW w:w="15593" w:type="dxa"/>
            <w:gridSpan w:val="29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 xml:space="preserve">Заполняется субъектами малого и среднего предпринимательства, получившим поддержку по программе </w:t>
            </w:r>
            <w:proofErr w:type="spellStart"/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энергоэффективности</w:t>
            </w:r>
            <w:proofErr w:type="spellEnd"/>
          </w:p>
        </w:tc>
      </w:tr>
      <w:tr w:rsidR="00F01BBA" w:rsidRPr="00F01BBA" w:rsidTr="00CB14C4">
        <w:trPr>
          <w:trHeight w:val="330"/>
        </w:trPr>
        <w:tc>
          <w:tcPr>
            <w:tcW w:w="568" w:type="dxa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Оценка экономии энергетических ресурсов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2693" w:type="dxa"/>
            <w:gridSpan w:val="6"/>
            <w:shd w:val="clear" w:color="auto" w:fill="auto"/>
            <w:noWrap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9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gridSpan w:val="6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gridSpan w:val="3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01BBA" w:rsidRPr="00F01BBA" w:rsidTr="00CB14C4">
        <w:trPr>
          <w:trHeight w:val="210"/>
        </w:trPr>
        <w:tc>
          <w:tcPr>
            <w:tcW w:w="15593" w:type="dxa"/>
            <w:gridSpan w:val="29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BBA" w:rsidRPr="00F01BBA" w:rsidTr="00CB14C4">
        <w:trPr>
          <w:trHeight w:val="163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5" w:type="dxa"/>
            <w:gridSpan w:val="28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Руководитель организации /                                   /</w:t>
            </w:r>
          </w:p>
        </w:tc>
      </w:tr>
      <w:tr w:rsidR="00F01BBA" w:rsidRPr="00F01BBA" w:rsidTr="00CB14C4">
        <w:trPr>
          <w:trHeight w:val="315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(Должность)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10064" w:type="dxa"/>
            <w:gridSpan w:val="24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(Расшифровка подписи)</w:t>
            </w:r>
          </w:p>
        </w:tc>
      </w:tr>
      <w:tr w:rsidR="00F01BBA" w:rsidRPr="00F01BBA" w:rsidTr="00CB14C4">
        <w:trPr>
          <w:trHeight w:val="33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индивидуальный предприниматель</w:t>
            </w:r>
          </w:p>
        </w:tc>
        <w:tc>
          <w:tcPr>
            <w:tcW w:w="11340" w:type="dxa"/>
            <w:gridSpan w:val="26"/>
            <w:shd w:val="clear" w:color="auto" w:fill="auto"/>
            <w:vAlign w:val="center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BBA" w:rsidRPr="00F01BBA" w:rsidTr="00CB14C4">
        <w:trPr>
          <w:trHeight w:val="80"/>
        </w:trPr>
        <w:tc>
          <w:tcPr>
            <w:tcW w:w="568" w:type="dxa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0" w:type="dxa"/>
            <w:gridSpan w:val="26"/>
            <w:shd w:val="clear" w:color="auto" w:fill="auto"/>
            <w:noWrap/>
            <w:vAlign w:val="bottom"/>
            <w:hideMark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</w:tr>
    </w:tbl>
    <w:p w:rsidR="00F01BBA" w:rsidRPr="00F01BBA" w:rsidRDefault="00F01BBA" w:rsidP="00F01BBA">
      <w:pPr>
        <w:pStyle w:val="ConsPlusNonformat"/>
        <w:jc w:val="center"/>
        <w:rPr>
          <w:rFonts w:ascii="Times New Roman" w:hAnsi="Times New Roman" w:cs="Times New Roman"/>
          <w:bCs/>
          <w:sz w:val="24"/>
          <w:szCs w:val="24"/>
        </w:rPr>
        <w:sectPr w:rsidR="00F01BBA" w:rsidRPr="00F01BBA" w:rsidSect="00CB14C4">
          <w:headerReference w:type="even" r:id="rId116"/>
          <w:headerReference w:type="default" r:id="rId117"/>
          <w:footerReference w:type="even" r:id="rId118"/>
          <w:footerReference w:type="default" r:id="rId119"/>
          <w:headerReference w:type="first" r:id="rId120"/>
          <w:footerReference w:type="first" r:id="rId121"/>
          <w:pgSz w:w="16838" w:h="11906" w:orient="landscape"/>
          <w:pgMar w:top="851" w:right="1134" w:bottom="1701" w:left="1134" w:header="709" w:footer="709" w:gutter="0"/>
          <w:pgNumType w:start="1"/>
          <w:cols w:space="708"/>
          <w:titlePg/>
          <w:docGrid w:linePitch="360"/>
        </w:sectPr>
      </w:pPr>
    </w:p>
    <w:p w:rsidR="00F01BBA" w:rsidRPr="00F01BBA" w:rsidRDefault="00F01BBA" w:rsidP="00F01BBA">
      <w:pPr>
        <w:keepNext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napToGrid w:val="0"/>
          <w:sz w:val="24"/>
          <w:szCs w:val="24"/>
        </w:rPr>
      </w:pPr>
      <w:r w:rsidRPr="00F01BBA">
        <w:rPr>
          <w:rFonts w:ascii="Times New Roman" w:hAnsi="Times New Roman" w:cs="Times New Roman"/>
          <w:snapToGrid w:val="0"/>
          <w:sz w:val="24"/>
          <w:szCs w:val="24"/>
        </w:rPr>
        <w:lastRenderedPageBreak/>
        <w:t>Приложение № 4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 xml:space="preserve">к  Положению о предоставлении субсидий 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 xml:space="preserve">на компенсацию части затрат 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субъектов малого и среднего предпринимательства,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 связанных с уплатой  первого взноса (аванса)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 при заключении договора   (договоров) лизинга оборудования 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с российскими лизинговыми организациями 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в целях создания и (или) развития 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либо модернизации производства  товаров (работ и услуг) </w:t>
      </w:r>
    </w:p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BBA"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 </w:t>
      </w:r>
    </w:p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(полное наименование субъекта малого и среднего предпринимательства)</w:t>
      </w:r>
    </w:p>
    <w:p w:rsidR="00F01BBA" w:rsidRPr="00F01BBA" w:rsidRDefault="00F01BBA" w:rsidP="00F01B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в лице _______________________________________________ , действующего на основании ____________________, в рамках рассмотрения заявления о предоставлении субсидии на компенсацию  </w:t>
      </w:r>
      <w:r w:rsidRPr="00F01BBA">
        <w:rPr>
          <w:rFonts w:ascii="Times New Roman" w:hAnsi="Times New Roman" w:cs="Times New Roman"/>
          <w:bCs/>
          <w:sz w:val="24"/>
          <w:szCs w:val="24"/>
        </w:rPr>
        <w:t>части затрат по уплате первого взноса (аванса) при заключении договора (договоров) лизинга оборудования</w:t>
      </w:r>
      <w:r w:rsidRPr="00F01BBA">
        <w:rPr>
          <w:rFonts w:ascii="Times New Roman" w:hAnsi="Times New Roman" w:cs="Times New Roman"/>
          <w:sz w:val="24"/>
          <w:szCs w:val="24"/>
        </w:rPr>
        <w:t xml:space="preserve"> выражает согласие на передачу информации по межведомственному запросу, на предоставление документов и сведений, составляющих налоговую и банковскую тайну; документов и сведений, доступ к которым ограничен законодательными актами Российской Федерации.</w:t>
      </w:r>
    </w:p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01BBA" w:rsidRPr="00F01BBA" w:rsidTr="00CB14C4">
        <w:tc>
          <w:tcPr>
            <w:tcW w:w="4785" w:type="dxa"/>
          </w:tcPr>
          <w:p w:rsidR="00F01BBA" w:rsidRPr="00F01BBA" w:rsidRDefault="00F01BBA" w:rsidP="00F01BBA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Руководитель: _____________                                       </w:t>
            </w:r>
          </w:p>
          <w:p w:rsidR="00F01BBA" w:rsidRPr="00F01BBA" w:rsidRDefault="00F01BBA" w:rsidP="00F01BBA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(должность)</w:t>
            </w:r>
          </w:p>
          <w:p w:rsidR="00F01BBA" w:rsidRPr="00F01BBA" w:rsidRDefault="00F01BBA" w:rsidP="00F01BBA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  <w:p w:rsidR="00F01BBA" w:rsidRPr="00F01BBA" w:rsidRDefault="00F01BBA" w:rsidP="00F01BBA">
            <w:pPr>
              <w:pStyle w:val="ConsPlusNonformat"/>
              <w:ind w:firstLine="90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Cs/>
                <w:sz w:val="24"/>
                <w:szCs w:val="24"/>
              </w:rPr>
              <w:t>(подпись) (ФИО)</w:t>
            </w:r>
          </w:p>
        </w:tc>
        <w:tc>
          <w:tcPr>
            <w:tcW w:w="4786" w:type="dxa"/>
          </w:tcPr>
          <w:p w:rsidR="00F01BBA" w:rsidRPr="00F01BBA" w:rsidRDefault="00F01BBA" w:rsidP="00F01BBA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Cs/>
                <w:sz w:val="24"/>
                <w:szCs w:val="24"/>
              </w:rPr>
              <w:t>Главный бухгалтер _______________ ___________________________________</w:t>
            </w:r>
          </w:p>
          <w:p w:rsidR="00F01BBA" w:rsidRPr="00F01BBA" w:rsidRDefault="00F01BBA" w:rsidP="00F01BBA">
            <w:pPr>
              <w:pStyle w:val="ConsPlusNonformat"/>
              <w:ind w:firstLine="90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Cs/>
                <w:sz w:val="24"/>
                <w:szCs w:val="24"/>
              </w:rPr>
              <w:t>(подпись) (ФИО)</w:t>
            </w:r>
          </w:p>
          <w:p w:rsidR="00F01BBA" w:rsidRPr="00F01BBA" w:rsidRDefault="00F01BBA" w:rsidP="00F01BBA">
            <w:pPr>
              <w:pStyle w:val="ConsPlusNonformat"/>
              <w:ind w:firstLine="90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</w:tbl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М.П. «___» __________ 20__ г.</w:t>
      </w:r>
    </w:p>
    <w:p w:rsidR="00F01BBA" w:rsidRPr="00F01BBA" w:rsidRDefault="00F01BBA" w:rsidP="00F01BBA">
      <w:pPr>
        <w:keepNext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napToGrid w:val="0"/>
          <w:sz w:val="24"/>
          <w:szCs w:val="24"/>
        </w:rPr>
      </w:pPr>
      <w:r w:rsidRPr="00F01BBA">
        <w:rPr>
          <w:rFonts w:ascii="Times New Roman" w:hAnsi="Times New Roman" w:cs="Times New Roman"/>
          <w:snapToGrid w:val="0"/>
          <w:sz w:val="24"/>
          <w:szCs w:val="24"/>
        </w:rPr>
        <w:t>Приложение № 5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 xml:space="preserve">к  Положению о предоставлении субсидий 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 xml:space="preserve">на компенсацию части затрат 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субъектов малого и среднего предпринимательства,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 связанных с уплатой  первого взноса (аванса)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 при заключении договора   (договоров) лизинга оборудования 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с российскими лизинговыми организациями 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в целях создания и (или) развития 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либо модернизации производства  товаров (работ и услуг) </w:t>
      </w:r>
    </w:p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BBA"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 </w:t>
      </w:r>
    </w:p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(полное наименование субъекта малого и среднего предпринимательства)</w:t>
      </w:r>
    </w:p>
    <w:p w:rsidR="00F01BBA" w:rsidRPr="00F01BBA" w:rsidRDefault="00F01BBA" w:rsidP="00F01BBA">
      <w:pPr>
        <w:pStyle w:val="ConsPlusNormal"/>
        <w:contextualSpacing/>
        <w:jc w:val="both"/>
        <w:rPr>
          <w:rFonts w:ascii="Times New Roman" w:hAnsi="Times New Roman" w:cs="Times New Roman"/>
        </w:rPr>
      </w:pPr>
      <w:r w:rsidRPr="00F01BBA">
        <w:rPr>
          <w:rFonts w:ascii="Times New Roman" w:hAnsi="Times New Roman" w:cs="Times New Roman"/>
        </w:rPr>
        <w:t xml:space="preserve">в лице _______________________________________________ , действующего на основании ____________________, в рамках рассмотрения заявления о предоставлении субсидии на компенсацию  </w:t>
      </w:r>
      <w:r w:rsidRPr="00F01BBA">
        <w:rPr>
          <w:rFonts w:ascii="Times New Roman" w:hAnsi="Times New Roman" w:cs="Times New Roman"/>
          <w:bCs/>
        </w:rPr>
        <w:t>части затрат по уплате первого взноса (аванса) при заключении договора (договоров) лизинга оборудования</w:t>
      </w:r>
      <w:r w:rsidRPr="00F01BBA">
        <w:rPr>
          <w:rFonts w:ascii="Times New Roman" w:hAnsi="Times New Roman" w:cs="Times New Roman"/>
        </w:rPr>
        <w:t xml:space="preserve"> выражает согласие на осуществление проверок главным распорядителем как получателем бюджетных средств, соблюдения порядка предоставления субсидий, условий предоставления субсидий и достижения результатов, а также проверок  органом государственного (муниципального) финансового контроля в соответствии со статьями 268.1 и 269.2 Бюджетного Кодекса Российской Федерации.</w:t>
      </w:r>
    </w:p>
    <w:p w:rsidR="00F01BBA" w:rsidRPr="00F01BBA" w:rsidRDefault="00F01BBA" w:rsidP="00F01B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01BBA" w:rsidRPr="00F01BBA" w:rsidTr="00CB14C4">
        <w:tc>
          <w:tcPr>
            <w:tcW w:w="4785" w:type="dxa"/>
          </w:tcPr>
          <w:p w:rsidR="00F01BBA" w:rsidRPr="00F01BBA" w:rsidRDefault="00F01BBA" w:rsidP="00F01BBA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Руководитель: _____________ </w:t>
            </w:r>
          </w:p>
          <w:p w:rsidR="00F01BBA" w:rsidRPr="00F01BBA" w:rsidRDefault="00F01BBA" w:rsidP="00F01BBA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(должность)</w:t>
            </w:r>
          </w:p>
          <w:p w:rsidR="00F01BBA" w:rsidRPr="00F01BBA" w:rsidRDefault="00F01BBA" w:rsidP="00F01BBA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  <w:p w:rsidR="00F01BBA" w:rsidRPr="00F01BBA" w:rsidRDefault="00F01BBA" w:rsidP="00F01BBA">
            <w:pPr>
              <w:pStyle w:val="ConsPlusNonformat"/>
              <w:ind w:firstLine="90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Cs/>
                <w:sz w:val="24"/>
                <w:szCs w:val="24"/>
              </w:rPr>
              <w:t>(подпись) (ФИО)</w:t>
            </w:r>
          </w:p>
          <w:p w:rsidR="00F01BBA" w:rsidRPr="00F01BBA" w:rsidRDefault="00F01BBA" w:rsidP="00F01BBA">
            <w:pPr>
              <w:pStyle w:val="ConsPlusNonformat"/>
              <w:ind w:firstLine="90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86" w:type="dxa"/>
          </w:tcPr>
          <w:p w:rsidR="00F01BBA" w:rsidRPr="00F01BBA" w:rsidRDefault="00F01BBA" w:rsidP="00F01BBA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Cs/>
                <w:sz w:val="24"/>
                <w:szCs w:val="24"/>
              </w:rPr>
              <w:t>Главный бухгалтер _______________ ___________________________________</w:t>
            </w:r>
          </w:p>
          <w:p w:rsidR="00F01BBA" w:rsidRPr="00F01BBA" w:rsidRDefault="00F01BBA" w:rsidP="00F01BBA">
            <w:pPr>
              <w:pStyle w:val="ConsPlusNonformat"/>
              <w:ind w:firstLine="90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Cs/>
                <w:sz w:val="24"/>
                <w:szCs w:val="24"/>
              </w:rPr>
              <w:t>(подпись) (ФИО)</w:t>
            </w:r>
          </w:p>
          <w:p w:rsidR="00F01BBA" w:rsidRPr="00F01BBA" w:rsidRDefault="00F01BBA" w:rsidP="00F01BBA">
            <w:pPr>
              <w:pStyle w:val="ConsPlusNonformat"/>
              <w:ind w:firstLine="90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</w:tbl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М.П. «___» __________ 20__ г.</w:t>
      </w:r>
    </w:p>
    <w:p w:rsidR="00F01BBA" w:rsidRPr="00F01BBA" w:rsidRDefault="00F01BBA" w:rsidP="00F01BBA">
      <w:pPr>
        <w:keepNext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napToGrid w:val="0"/>
          <w:sz w:val="24"/>
          <w:szCs w:val="24"/>
        </w:rPr>
      </w:pPr>
      <w:r w:rsidRPr="00F01BBA">
        <w:rPr>
          <w:rFonts w:ascii="Times New Roman" w:hAnsi="Times New Roman" w:cs="Times New Roman"/>
          <w:snapToGrid w:val="0"/>
          <w:sz w:val="24"/>
          <w:szCs w:val="24"/>
        </w:rPr>
        <w:t>Приложение № 6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 xml:space="preserve">к  Положению о предоставлении субсидий 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 xml:space="preserve">на компенсацию части затрат 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субъектов малого и среднего предпринимательства,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 связанных с уплатой  первого взноса (аванса)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 при заключении договора   (договоров) лизинга оборудования 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с российскими лизинговыми организациями 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в целях создания и (или) развития 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либо модернизации производства  товаров (работ и услуг) </w:t>
      </w:r>
    </w:p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BBA"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 </w:t>
      </w:r>
    </w:p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(полное наименование субъекта малого и среднего предпринимательства)</w:t>
      </w:r>
    </w:p>
    <w:p w:rsidR="00F01BBA" w:rsidRPr="00F01BBA" w:rsidRDefault="00F01BBA" w:rsidP="00F01B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в лице _______________________________________________, действующего на основании ____________________, в рамках рассмотрения заявления о  предоставлении субсидии на компенсацию  </w:t>
      </w:r>
      <w:r w:rsidRPr="00F01BBA">
        <w:rPr>
          <w:rFonts w:ascii="Times New Roman" w:hAnsi="Times New Roman" w:cs="Times New Roman"/>
          <w:bCs/>
          <w:sz w:val="24"/>
          <w:szCs w:val="24"/>
        </w:rPr>
        <w:t>части затрат по уплате первого взноса (аванса) при заключении договора (договоров) лизинга оборудования</w:t>
      </w:r>
      <w:r w:rsidRPr="00F01BBA">
        <w:rPr>
          <w:rFonts w:ascii="Times New Roman" w:hAnsi="Times New Roman" w:cs="Times New Roman"/>
          <w:sz w:val="24"/>
          <w:szCs w:val="24"/>
        </w:rPr>
        <w:t xml:space="preserve"> выражает согласие на размещение информации в информационно-телекоммуникационной сети «Интернет», а также согласие на обработку персональных данных (для физического лица).</w:t>
      </w:r>
    </w:p>
    <w:p w:rsidR="00F01BBA" w:rsidRPr="00F01BBA" w:rsidRDefault="00F01BBA" w:rsidP="00F0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01BBA" w:rsidRPr="00F01BBA" w:rsidTr="00CB14C4">
        <w:tc>
          <w:tcPr>
            <w:tcW w:w="4785" w:type="dxa"/>
          </w:tcPr>
          <w:p w:rsidR="00F01BBA" w:rsidRPr="00F01BBA" w:rsidRDefault="00F01BBA" w:rsidP="00F01BBA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Руководитель: _____________ </w:t>
            </w:r>
          </w:p>
          <w:p w:rsidR="00F01BBA" w:rsidRPr="00F01BBA" w:rsidRDefault="00F01BBA" w:rsidP="00F01BBA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(должность)</w:t>
            </w:r>
          </w:p>
          <w:p w:rsidR="00F01BBA" w:rsidRPr="00F01BBA" w:rsidRDefault="00F01BBA" w:rsidP="00F01BBA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  <w:p w:rsidR="00F01BBA" w:rsidRPr="00F01BBA" w:rsidRDefault="00F01BBA" w:rsidP="00F01BBA">
            <w:pPr>
              <w:pStyle w:val="ConsPlusNonformat"/>
              <w:ind w:firstLine="90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Cs/>
                <w:sz w:val="24"/>
                <w:szCs w:val="24"/>
              </w:rPr>
              <w:t>(подпись) (ФИО)</w:t>
            </w:r>
          </w:p>
          <w:p w:rsidR="00F01BBA" w:rsidRPr="00F01BBA" w:rsidRDefault="00F01BBA" w:rsidP="00F01BBA">
            <w:pPr>
              <w:pStyle w:val="ConsPlusNonformat"/>
              <w:ind w:firstLine="90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86" w:type="dxa"/>
          </w:tcPr>
          <w:p w:rsidR="00F01BBA" w:rsidRPr="00F01BBA" w:rsidRDefault="00F01BBA" w:rsidP="00F01BBA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Cs/>
                <w:sz w:val="24"/>
                <w:szCs w:val="24"/>
              </w:rPr>
              <w:t>Главный бухгалтер _______________ ___________________________________</w:t>
            </w:r>
          </w:p>
          <w:p w:rsidR="00F01BBA" w:rsidRPr="00F01BBA" w:rsidRDefault="00F01BBA" w:rsidP="00F01BBA">
            <w:pPr>
              <w:pStyle w:val="ConsPlusNonformat"/>
              <w:ind w:firstLine="90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Cs/>
                <w:sz w:val="24"/>
                <w:szCs w:val="24"/>
              </w:rPr>
              <w:t>(подпись) (ФИО)</w:t>
            </w:r>
          </w:p>
          <w:p w:rsidR="00F01BBA" w:rsidRPr="00F01BBA" w:rsidRDefault="00F01BBA" w:rsidP="00F01BBA">
            <w:pPr>
              <w:pStyle w:val="ConsPlusNonformat"/>
              <w:ind w:firstLine="90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</w:tbl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М.П. «___» __________ 20__ г.</w:t>
      </w:r>
    </w:p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keepNext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napToGrid w:val="0"/>
          <w:sz w:val="24"/>
          <w:szCs w:val="24"/>
        </w:rPr>
      </w:pPr>
      <w:r w:rsidRPr="00F01BBA">
        <w:rPr>
          <w:rFonts w:ascii="Times New Roman" w:hAnsi="Times New Roman" w:cs="Times New Roman"/>
          <w:snapToGrid w:val="0"/>
          <w:sz w:val="24"/>
          <w:szCs w:val="24"/>
        </w:rPr>
        <w:t>Приложение № 7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 xml:space="preserve">к Положению о предоставлении субсидий 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01BBA">
        <w:rPr>
          <w:rFonts w:ascii="Times New Roman" w:hAnsi="Times New Roman" w:cs="Times New Roman"/>
          <w:bCs/>
          <w:sz w:val="24"/>
          <w:szCs w:val="24"/>
        </w:rPr>
        <w:t xml:space="preserve">на компенсацию части затрат 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субъектов малого и среднего предпринимательства,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 связанных с уплатой первого взноса (аванса)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 при заключении договора (договоров) лизинга оборудования 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с российскими лизинговыми организациями 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в целях создания и (или) развития </w:t>
      </w:r>
    </w:p>
    <w:p w:rsidR="00F01BBA" w:rsidRPr="00F01BBA" w:rsidRDefault="00F01BBA" w:rsidP="00F01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либо модернизации производства товаров (работ и услуг) </w:t>
      </w:r>
    </w:p>
    <w:p w:rsidR="00F01BBA" w:rsidRPr="00F01BBA" w:rsidRDefault="00F01BBA" w:rsidP="00F01BBA">
      <w:pPr>
        <w:spacing w:after="0" w:line="240" w:lineRule="auto"/>
        <w:ind w:left="4536"/>
        <w:jc w:val="right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keepNext/>
        <w:keepLines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F01BBA">
        <w:rPr>
          <w:rFonts w:ascii="Times New Roman" w:hAnsi="Times New Roman" w:cs="Times New Roman"/>
          <w:b/>
          <w:bCs/>
          <w:sz w:val="24"/>
          <w:szCs w:val="24"/>
        </w:rPr>
        <w:t>Соглашение № _____</w:t>
      </w:r>
    </w:p>
    <w:p w:rsidR="00F01BBA" w:rsidRPr="00F01BBA" w:rsidRDefault="00F01BBA" w:rsidP="00F01B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1BBA">
        <w:rPr>
          <w:rFonts w:ascii="Times New Roman" w:hAnsi="Times New Roman" w:cs="Times New Roman"/>
          <w:b/>
          <w:bCs/>
          <w:sz w:val="24"/>
          <w:szCs w:val="24"/>
        </w:rPr>
        <w:t xml:space="preserve">о предоставлении субсидий на компенсацию части затрат субъектов малого и среднего предпринимательства, связанных с уплатой первого взноса (аванса) при заключении </w:t>
      </w:r>
      <w:r w:rsidRPr="00F01BBA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договора (договоров) лизинга оборудования с российскими лизинговыми организациями в целях создания и (или) развития либо модернизации производства товаров (работ и услуг)</w:t>
      </w:r>
    </w:p>
    <w:p w:rsidR="00F01BBA" w:rsidRPr="00F01BBA" w:rsidRDefault="00F01BBA" w:rsidP="00F01B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89"/>
        <w:gridCol w:w="5248"/>
      </w:tblGrid>
      <w:tr w:rsidR="00F01BBA" w:rsidRPr="00F01BBA" w:rsidTr="00CB14C4">
        <w:tc>
          <w:tcPr>
            <w:tcW w:w="4889" w:type="dxa"/>
            <w:shd w:val="clear" w:color="auto" w:fill="auto"/>
          </w:tcPr>
          <w:p w:rsidR="00F01BBA" w:rsidRPr="00F01BBA" w:rsidRDefault="00F01BBA" w:rsidP="00F01BB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1B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с. Каширское</w:t>
            </w:r>
          </w:p>
        </w:tc>
        <w:tc>
          <w:tcPr>
            <w:tcW w:w="5248" w:type="dxa"/>
            <w:shd w:val="clear" w:color="auto" w:fill="auto"/>
          </w:tcPr>
          <w:p w:rsidR="00F01BBA" w:rsidRPr="00F01BBA" w:rsidRDefault="00F01BBA" w:rsidP="00F01BB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1B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«_____» _______________ 20___ г.</w:t>
            </w:r>
          </w:p>
        </w:tc>
      </w:tr>
    </w:tbl>
    <w:p w:rsidR="00F01BBA" w:rsidRPr="00F01BBA" w:rsidRDefault="00F01BBA" w:rsidP="00F01B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Администрация Каширского муниципального района, именуемая в дальнейшем «Администрация», в лице _____________________________________________________________________________,</w:t>
      </w:r>
    </w:p>
    <w:p w:rsidR="00F01BBA" w:rsidRPr="00F01BBA" w:rsidRDefault="00F01BBA" w:rsidP="00F01BB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01BBA">
        <w:rPr>
          <w:rFonts w:ascii="Times New Roman" w:hAnsi="Times New Roman" w:cs="Times New Roman"/>
          <w:i/>
          <w:sz w:val="24"/>
          <w:szCs w:val="24"/>
        </w:rPr>
        <w:t>(наименование должности и Ф.И.О. руководителя)</w:t>
      </w:r>
    </w:p>
    <w:p w:rsidR="00F01BBA" w:rsidRPr="00F01BBA" w:rsidRDefault="00F01BBA" w:rsidP="00F0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действующего на основании _____________________________________________________________________________, </w:t>
      </w:r>
    </w:p>
    <w:p w:rsidR="00F01BBA" w:rsidRPr="00F01BBA" w:rsidRDefault="00F01BBA" w:rsidP="00F01BB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01BBA">
        <w:rPr>
          <w:rFonts w:ascii="Times New Roman" w:hAnsi="Times New Roman" w:cs="Times New Roman"/>
          <w:i/>
          <w:sz w:val="24"/>
          <w:szCs w:val="24"/>
        </w:rPr>
        <w:t>(наименование нормативного правового акта)</w:t>
      </w:r>
    </w:p>
    <w:p w:rsidR="00F01BBA" w:rsidRPr="00F01BBA" w:rsidRDefault="00F01BBA" w:rsidP="00F0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с одной стороны, и _____________________________________________________________________________,</w:t>
      </w:r>
    </w:p>
    <w:p w:rsidR="00F01BBA" w:rsidRPr="00F01BBA" w:rsidRDefault="00F01BBA" w:rsidP="00F01BB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01BBA">
        <w:rPr>
          <w:rFonts w:ascii="Times New Roman" w:hAnsi="Times New Roman" w:cs="Times New Roman"/>
          <w:i/>
          <w:sz w:val="24"/>
          <w:szCs w:val="24"/>
        </w:rPr>
        <w:t>(наименование юридического лица, Ф.И.О. индивидуального предпринимателя)</w:t>
      </w:r>
    </w:p>
    <w:p w:rsidR="00F01BBA" w:rsidRPr="00F01BBA" w:rsidRDefault="00F01BBA" w:rsidP="00F01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именуемый в дальнейшем «Получатель», в лице _____________________________________________________________________________, </w:t>
      </w:r>
    </w:p>
    <w:p w:rsidR="00F01BBA" w:rsidRPr="00F01BBA" w:rsidRDefault="00F01BBA" w:rsidP="00F01BB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 </w:t>
      </w:r>
      <w:r w:rsidRPr="00F01BBA">
        <w:rPr>
          <w:rFonts w:ascii="Times New Roman" w:hAnsi="Times New Roman" w:cs="Times New Roman"/>
          <w:i/>
          <w:sz w:val="24"/>
          <w:szCs w:val="24"/>
        </w:rPr>
        <w:t>(наименование должности,</w:t>
      </w:r>
      <w:r w:rsidRPr="00F01BBA">
        <w:rPr>
          <w:rFonts w:ascii="Times New Roman" w:hAnsi="Times New Roman" w:cs="Times New Roman"/>
          <w:sz w:val="24"/>
          <w:szCs w:val="24"/>
        </w:rPr>
        <w:t xml:space="preserve"> </w:t>
      </w:r>
      <w:r w:rsidRPr="00F01BBA">
        <w:rPr>
          <w:rFonts w:ascii="Times New Roman" w:hAnsi="Times New Roman" w:cs="Times New Roman"/>
          <w:i/>
          <w:sz w:val="24"/>
          <w:szCs w:val="24"/>
        </w:rPr>
        <w:t xml:space="preserve">а также Ф.И.О. лица, представляющего Получателя, или уполномоченного им лица), </w:t>
      </w:r>
      <w:r w:rsidRPr="00F01BBA">
        <w:rPr>
          <w:rFonts w:ascii="Times New Roman" w:hAnsi="Times New Roman" w:cs="Times New Roman"/>
          <w:sz w:val="24"/>
          <w:szCs w:val="24"/>
        </w:rPr>
        <w:t xml:space="preserve">действующего на основании _____________________________________________________________________________, </w:t>
      </w:r>
    </w:p>
    <w:p w:rsidR="00F01BBA" w:rsidRPr="00F01BBA" w:rsidRDefault="00F01BBA" w:rsidP="00F01BB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01BBA">
        <w:rPr>
          <w:rFonts w:ascii="Times New Roman" w:hAnsi="Times New Roman" w:cs="Times New Roman"/>
          <w:i/>
          <w:sz w:val="24"/>
          <w:szCs w:val="24"/>
        </w:rPr>
        <w:t>(наименование нормативного правового акта)</w:t>
      </w:r>
    </w:p>
    <w:p w:rsidR="00F01BBA" w:rsidRPr="00F01BBA" w:rsidRDefault="00F01BBA" w:rsidP="00F01B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с другой стороны, далее именуемые «Стороны», в соответствии с Бюджетным кодексом Российской Федерации, Положением о предоставлении субсидий на компенсацию части затрат субъектов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услуг), утвержденным постановлением администрации Каширского  муниципального района от ___________ №______ (далее – Положение), заключили настоящее Соглашение о нижеследующем:</w:t>
      </w:r>
    </w:p>
    <w:p w:rsidR="00F01BBA" w:rsidRPr="00F01BBA" w:rsidRDefault="00F01BBA" w:rsidP="00F01B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BBA">
        <w:rPr>
          <w:rFonts w:ascii="Times New Roman" w:hAnsi="Times New Roman" w:cs="Times New Roman"/>
          <w:b/>
          <w:sz w:val="24"/>
          <w:szCs w:val="24"/>
        </w:rPr>
        <w:t>1. Предмет Соглашения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1.1. На основании _________________ (наименование и реквизиты нормативного правового акта о предоставлении субсидии) Администрация предоставляет Получателю из бюджета Каширского муниципального района субсидию на компенсацию части затрат, связанных с уплатой первого взноса (аванса) по договору(</w:t>
      </w:r>
      <w:proofErr w:type="spellStart"/>
      <w:r w:rsidRPr="00F01BBA">
        <w:rPr>
          <w:rFonts w:ascii="Times New Roman" w:hAnsi="Times New Roman" w:cs="Times New Roman"/>
          <w:sz w:val="24"/>
          <w:szCs w:val="24"/>
        </w:rPr>
        <w:t>ам</w:t>
      </w:r>
      <w:proofErr w:type="spellEnd"/>
      <w:r w:rsidRPr="00F01BBA">
        <w:rPr>
          <w:rFonts w:ascii="Times New Roman" w:hAnsi="Times New Roman" w:cs="Times New Roman"/>
          <w:sz w:val="24"/>
          <w:szCs w:val="24"/>
        </w:rPr>
        <w:t xml:space="preserve">) лизинга оборудования №________от___________20___г. _____________________________________________________________________________ 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                                               ( сумма и предмет договора лизинга)</w:t>
      </w:r>
    </w:p>
    <w:p w:rsidR="00F01BBA" w:rsidRPr="00F01BBA" w:rsidRDefault="00F01BBA" w:rsidP="00F01B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(далее - субсидия), а Получатель обязуется надлежащим образом исполнять принятые на себя обязательства по настоящему Соглашению.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1.2. Предоставление субсидии осуществляется в рамках реализации в 20___ году мероприятия подпрограммы ____________ муниципальной программы ___________________, утвержденной _____________________________ </w:t>
      </w:r>
      <w:r w:rsidRPr="00F01BBA">
        <w:rPr>
          <w:rFonts w:ascii="Times New Roman" w:hAnsi="Times New Roman" w:cs="Times New Roman"/>
          <w:i/>
          <w:sz w:val="24"/>
          <w:szCs w:val="24"/>
        </w:rPr>
        <w:t>(наименование и реквизиты нормативного правового акта)</w:t>
      </w:r>
      <w:r w:rsidRPr="00F01BBA">
        <w:rPr>
          <w:rFonts w:ascii="Times New Roman" w:hAnsi="Times New Roman" w:cs="Times New Roman"/>
          <w:sz w:val="24"/>
          <w:szCs w:val="24"/>
        </w:rPr>
        <w:t>, в пределах выделенных на реализацию мероприятия лимитов бюджетных средств районного бюджета.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1.3. Субсидия предоставляется на возмещение затрат субъектов малого и среднего предпринимательства по уплате первого взноса (аванса) при заключении не ранее двух лет предшествующих  дате объявления конкурсного отбора договоров лизинга оборудования (за исключением договоров </w:t>
      </w:r>
      <w:proofErr w:type="spellStart"/>
      <w:r w:rsidRPr="00F01BBA">
        <w:rPr>
          <w:rFonts w:ascii="Times New Roman" w:hAnsi="Times New Roman" w:cs="Times New Roman"/>
          <w:sz w:val="24"/>
          <w:szCs w:val="24"/>
        </w:rPr>
        <w:t>сублизинга</w:t>
      </w:r>
      <w:proofErr w:type="spellEnd"/>
      <w:r w:rsidRPr="00F01BBA">
        <w:rPr>
          <w:rFonts w:ascii="Times New Roman" w:hAnsi="Times New Roman" w:cs="Times New Roman"/>
          <w:sz w:val="24"/>
          <w:szCs w:val="24"/>
        </w:rPr>
        <w:t>),  включая затраты на монтаж оборудования, в размере 90% уплаченного первого взноса (аванса), но не более _____ тысяч рублей и не более 30 % от суммы договора лизинга.</w:t>
      </w:r>
    </w:p>
    <w:p w:rsidR="00F01BBA" w:rsidRPr="00F01BBA" w:rsidRDefault="00F01BBA" w:rsidP="00F01B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BBA">
        <w:rPr>
          <w:rFonts w:ascii="Times New Roman" w:hAnsi="Times New Roman" w:cs="Times New Roman"/>
          <w:b/>
          <w:sz w:val="24"/>
          <w:szCs w:val="24"/>
        </w:rPr>
        <w:t>2. Права и обязанности сторон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lastRenderedPageBreak/>
        <w:t>2.1. Администрация предоставляет Получателю субсидию в порядке, установленном в пункте 3 настоящего Соглашения.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2.2. Администрация обязуется оказывать консультационную помощь по возникающим вопросам, связанным с реализацией настоящего Соглашения.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2.3. Получатель обязуется выполнять следующие условия: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2.3.1. соответствовать требованиям, установленным п. 2.3 Положения о предоставлении субсидий на компенсацию части затрат субъектов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услуг).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2.3.2. создать не менее ____ рабочих мест;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2.3.3. не приобретать за счет субсидии иностранную валюту,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условий предоставления этих средств иных операций, определенных нормативными правовыми актами, муниципальными правовыми актами, регулирующими предоставление субсидий субъектам малого и среднего предпринимательства;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2.3.4. представлять сведения по форме «Анкета получателя поддержки» ежегодно в течение последующих 3-х календарных лет за соответствующий отчетный период (январь-декабрь) до 05 апреля года, следующего за отчетным.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2.3.5. в течение 3 дней с момента принятия решения о реорганизации либо прекращении деятельности Получатель обязан уведомить об этом Администрацию.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BBA">
        <w:rPr>
          <w:rFonts w:ascii="Times New Roman" w:hAnsi="Times New Roman" w:cs="Times New Roman"/>
          <w:b/>
          <w:sz w:val="24"/>
          <w:szCs w:val="24"/>
        </w:rPr>
        <w:t>3. Сумма субсидии и порядок ее предоставления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3.1. Администрация предоставляет Получателю субсидию в общем размере ________ рублей за счет средств муниципального бюджета.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3.2. Перечисление денежных средств осуществляется по безналичному расчету на расчетный счет Получателя, указанный в разделе 8 «Адреса и реквизиты Сторон» настоящего Соглашения, в течение 10 дней со дня поступления в Администрацию подписанного Получателем настоящего Соглашения в пределах бюджетных ассигнований в соответствии с казначейским исполнением муниципального бюджета.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3.3. В случае изменения реквизитов Получатель обязан в течение 5 рабочих дней в письменной форме сообщить об этом в Администрацию с указанием новых реквизитов. В случае неверного указания реквизитов Получателем все риски, связанные с перечислением Администрацией денежных средств на указанный в настоящем Соглашении расчетный счет Получателя, несет Получатель.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BBA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4.1.  В случае неисполнения или ненадлежащего исполнения условий настоящего Соглашения Стороны несут ответственность в соответствии с законодательством Российской Федерации.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4.2. Стороны освобождаются от ответственности за частичное или полное неисполнение обязательств по Соглашению, если неисполнение явилось следствием обстоятельств непреодолимой силы, возникших после заключения Соглашения в результате событий чрезвычайного характера, которые Стороны не могли ни предвидеть, ни предотвратить разумными мерами. К обстоятельствам непреодолимой силы относятся события, на которые Стороны не могут оказывать влияния, и за возникновение которых не несут ответственности, например, землетрясение, наводнение, пожар, забастовки, массовые беспорядки, военные действия, террористические акты и т.д.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4.3. Ответственность за достоверность сведений, содержащихся в представленных в Администрацию документах и соблюдение условий предоставления субсидий, установленных Положением, возлагается на Получателя.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lastRenderedPageBreak/>
        <w:t>4.4. Споры, возникающие в связи с исполнением обязательств по настоящему Соглашению, решаются Сторонами по возможности путем проведения переговоров с оформлением соответствующих протоколов или иных документов.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4.5. При невозможности урегулирования разногласий споры разрешаются в соответствии с законодательством Российской Федерации.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0405C7">
      <w:pPr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BBA">
        <w:rPr>
          <w:rFonts w:ascii="Times New Roman" w:hAnsi="Times New Roman" w:cs="Times New Roman"/>
          <w:b/>
          <w:sz w:val="24"/>
          <w:szCs w:val="24"/>
        </w:rPr>
        <w:t>Контроль за соблюдением условий, достижения результатов и порядка предоставления субсидий.</w:t>
      </w:r>
    </w:p>
    <w:p w:rsidR="00F01BBA" w:rsidRPr="00F01BBA" w:rsidRDefault="00F01BBA" w:rsidP="00F01BBA">
      <w:pPr>
        <w:spacing w:after="0" w:line="240" w:lineRule="auto"/>
        <w:ind w:left="1068"/>
        <w:rPr>
          <w:rFonts w:ascii="Times New Roman" w:hAnsi="Times New Roman" w:cs="Times New Roman"/>
          <w:b/>
          <w:sz w:val="24"/>
          <w:szCs w:val="24"/>
        </w:rPr>
      </w:pP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 xml:space="preserve">5.1. Администрация и органы государственного (муниципального) финансового контроля осуществляют обязательные проверки соблюдения Получателем соблюдения порядка предоставления субсидий, условий предоставления субсидий и достижения результатов в соответствии со статьями 268.1 и 269.2 Бюджетного Кодекса Российской Федерации. 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5.2. Условием предоставления субсидии является согласие Получателя на осуществление Администрацией и органами государственного (муниципального) финансового контроля указанных выше проверок. Выражение согласия Получателя на осуществление указанных проверок осуществляется путем подписания настоящего Соглашения.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5.3. Предоставление субсидий Получателю прекращается в случае выявления Администрацией и органами муниципального финансового контроля района фактов нарушения условий, установленных при получении субсидий, и (или) представления Получателем документов, содержащих недостоверную информацию, повлекших неправомерное получение бюджетных средств, до устранения нарушений.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5.4. В случае неисполнения либо ненадлежащего исполнения пункта 2.3 настоящего Соглашения, а также в случае установления по итогам проверок, проведенных Администрацией и органами государственного (муниципального) финансового контроля, факта нарушения порядка и условий предоставления субсидий, Получатель обязан по письменному требованию Администрации возвратить полученный грант в муниципальный бюджет в течение 10 рабочих дней с даты получения требования.</w:t>
      </w:r>
    </w:p>
    <w:p w:rsidR="00F01BBA" w:rsidRPr="00F01BBA" w:rsidRDefault="00F01BBA" w:rsidP="00F01B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BBA">
        <w:rPr>
          <w:rFonts w:ascii="Times New Roman" w:hAnsi="Times New Roman" w:cs="Times New Roman"/>
          <w:b/>
          <w:sz w:val="24"/>
          <w:szCs w:val="24"/>
        </w:rPr>
        <w:t>6. Порядок возврата субсидии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6.1. Предоставление субсидии Получателю прекращается в случае выявления Администрацией фактов нарушения условий, установленных при получении субсидии, и (или) предоставления Получателем документов, содержащих недостоверную информацию, повлекших неправомерное получение бюджетных средств, до устранения нарушений.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При нарушении условий, установленных настоящим Соглашением, субсидия подлежит взысканию в доход бюджета в соответствии с бюджетным законодательством Российской Федерации.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6.2. При выявлении нарушений условий, установленных для предоставления субсидии, Администрация принимает меры по возврату субсидии в бюджет, направляет Получателю уведомление (требование) о возврате субсидии в полном объеме.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6.3. Субсидия подлежит возврату Получателем в течение 10 рабочих дней с даты получения уведомления (требования) о возврате субсидии.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В случае невыполнения требования о возврате субсидии в указанный выше срок Администрация принимает меры по взысканию подлежащей возврату субсидии в бюджет в судебном порядке.</w:t>
      </w:r>
    </w:p>
    <w:p w:rsidR="00F01BBA" w:rsidRPr="00F01BBA" w:rsidRDefault="00F01BBA" w:rsidP="00F01B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BBA">
        <w:rPr>
          <w:rFonts w:ascii="Times New Roman" w:hAnsi="Times New Roman" w:cs="Times New Roman"/>
          <w:b/>
          <w:sz w:val="24"/>
          <w:szCs w:val="24"/>
        </w:rPr>
        <w:t>7. Заключительные положения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7.1. Настоящее Соглашение вступает в силу с даты его подписания сторонами и действует до 31.12.20__, а по обязательствам, установленным пунктом 2.3.4 настоящего Соглашения – до 05.04.20__г.  при условии полного и надлежащего исполнения Сторонами своих обязательств по настоящему Соглашению.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lastRenderedPageBreak/>
        <w:t>7.2. Изменение, дополнение или расторжение настоящего Соглашения может иметь место в связи с внесением изменений в действующее законодательство Российской Федерации и Воронежской области, влияющих на выполнение условий настоящего Соглашения, а также по соглашению сторон и в иных случаях, предусмотренных действующим законодательством Российской Федерации.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7.3. Изменения, дополнения или расторжения настоящего Соглашения оформляются в виде дополнительного соглашения к настоящему Соглашению.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7.4. В случаях, не предусмотренных настоящим Соглашением, Стороны руководствуются действующим законодательством Российской Федерации и Воронежской области.</w:t>
      </w:r>
    </w:p>
    <w:p w:rsidR="00F01BBA" w:rsidRPr="00F01BBA" w:rsidRDefault="00F01BBA" w:rsidP="00F0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BBA">
        <w:rPr>
          <w:rFonts w:ascii="Times New Roman" w:hAnsi="Times New Roman" w:cs="Times New Roman"/>
          <w:sz w:val="24"/>
          <w:szCs w:val="24"/>
        </w:rPr>
        <w:t>7.5. Настоящее Соглашение составлено в 2 экземплярах, имеющих равную юридическую силу, по одному для каждой из Сторон.</w:t>
      </w:r>
    </w:p>
    <w:p w:rsidR="00F01BBA" w:rsidRPr="00F01BBA" w:rsidRDefault="00F01BBA" w:rsidP="00F01B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1BBA" w:rsidRPr="00F01BBA" w:rsidRDefault="00F01BBA" w:rsidP="00F01B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BBA">
        <w:rPr>
          <w:rFonts w:ascii="Times New Roman" w:hAnsi="Times New Roman" w:cs="Times New Roman"/>
          <w:b/>
          <w:sz w:val="24"/>
          <w:szCs w:val="24"/>
        </w:rPr>
        <w:t>8. Адреса и реквизиты Сторон</w:t>
      </w:r>
    </w:p>
    <w:p w:rsidR="00F01BBA" w:rsidRPr="00F01BBA" w:rsidRDefault="00F01BBA" w:rsidP="00F01BB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103"/>
        <w:gridCol w:w="4820"/>
      </w:tblGrid>
      <w:tr w:rsidR="00F01BBA" w:rsidRPr="00F01BBA" w:rsidTr="00CB14C4">
        <w:trPr>
          <w:trHeight w:val="25"/>
        </w:trPr>
        <w:tc>
          <w:tcPr>
            <w:tcW w:w="5103" w:type="dxa"/>
            <w:hideMark/>
          </w:tcPr>
          <w:p w:rsidR="00F01BBA" w:rsidRPr="00F01BBA" w:rsidRDefault="00F01BBA" w:rsidP="00F01B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Администрация:</w:t>
            </w:r>
          </w:p>
          <w:p w:rsidR="00F01BBA" w:rsidRPr="00F01BBA" w:rsidRDefault="00F01BBA" w:rsidP="00F01BB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Наименование:</w:t>
            </w:r>
          </w:p>
          <w:p w:rsidR="00F01BBA" w:rsidRPr="00F01BBA" w:rsidRDefault="00F01BBA" w:rsidP="00F01BB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Адрес:</w:t>
            </w:r>
          </w:p>
          <w:p w:rsidR="00F01BBA" w:rsidRPr="00F01BBA" w:rsidRDefault="00F01BBA" w:rsidP="00F01BB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Телефон /факс:</w:t>
            </w:r>
          </w:p>
          <w:p w:rsidR="00F01BBA" w:rsidRPr="00F01BBA" w:rsidRDefault="00F01BBA" w:rsidP="00F01BB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ИНН/КПП</w:t>
            </w:r>
          </w:p>
          <w:p w:rsidR="00F01BBA" w:rsidRPr="00F01BBA" w:rsidRDefault="00F01BBA" w:rsidP="00F01BB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ОГРН</w:t>
            </w:r>
          </w:p>
          <w:p w:rsidR="00F01BBA" w:rsidRPr="00F01BBA" w:rsidRDefault="00F01BBA" w:rsidP="00F01BB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Банк: </w:t>
            </w:r>
          </w:p>
          <w:p w:rsidR="00F01BBA" w:rsidRPr="00F01BBA" w:rsidRDefault="00F01BBA" w:rsidP="00F01BB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Лицевой счёт:</w:t>
            </w:r>
          </w:p>
          <w:p w:rsidR="00F01BBA" w:rsidRPr="00F01BBA" w:rsidRDefault="00F01BBA" w:rsidP="00F01BB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Расчётный счёт:</w:t>
            </w:r>
          </w:p>
          <w:p w:rsidR="00F01BBA" w:rsidRPr="00F01BBA" w:rsidRDefault="00F01BBA" w:rsidP="00F01BB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Корреспондентский счёт:</w:t>
            </w:r>
          </w:p>
          <w:p w:rsidR="00F01BBA" w:rsidRPr="00F01BBA" w:rsidRDefault="00F01BBA" w:rsidP="00F01BB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БИК:</w:t>
            </w:r>
          </w:p>
          <w:p w:rsidR="00F01BBA" w:rsidRPr="00F01BBA" w:rsidRDefault="00F01BBA" w:rsidP="00F01BB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  <w:p w:rsidR="00F01BBA" w:rsidRPr="00F01BBA" w:rsidRDefault="00F01BBA" w:rsidP="00F01BB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Глава администрации Каширского муниципального района</w:t>
            </w:r>
          </w:p>
          <w:p w:rsidR="00F01BBA" w:rsidRPr="00F01BBA" w:rsidRDefault="00F01BBA" w:rsidP="00F01BB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  <w:p w:rsidR="00F01BBA" w:rsidRPr="00F01BBA" w:rsidRDefault="00F01BBA" w:rsidP="00F01BB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  <w:p w:rsidR="00F01BBA" w:rsidRPr="00F01BBA" w:rsidRDefault="00F01BBA" w:rsidP="00F01BB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_____________ / ______________</w:t>
            </w:r>
          </w:p>
          <w:p w:rsidR="00F01BBA" w:rsidRPr="00F01BBA" w:rsidRDefault="00F01BBA" w:rsidP="00F01BB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(подпись)                 (Ф.И.О.)</w:t>
            </w:r>
          </w:p>
          <w:p w:rsidR="00F01BBA" w:rsidRPr="00F01BBA" w:rsidRDefault="00F01BBA" w:rsidP="00F01BB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  <w:p w:rsidR="00F01BBA" w:rsidRPr="00F01BBA" w:rsidRDefault="00F01BBA" w:rsidP="00F01BB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1BB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М.П.</w:t>
            </w:r>
          </w:p>
        </w:tc>
        <w:tc>
          <w:tcPr>
            <w:tcW w:w="4820" w:type="dxa"/>
            <w:hideMark/>
          </w:tcPr>
          <w:p w:rsidR="00F01BBA" w:rsidRPr="00F01BBA" w:rsidRDefault="00F01BBA" w:rsidP="00F01B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Получатель:</w:t>
            </w:r>
          </w:p>
          <w:p w:rsidR="00F01BBA" w:rsidRPr="00F01BBA" w:rsidRDefault="00F01BBA" w:rsidP="00F01BB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01BBA" w:rsidRPr="00F01BBA" w:rsidRDefault="00F01BBA" w:rsidP="00F01BB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Наименование:</w:t>
            </w:r>
          </w:p>
          <w:p w:rsidR="00F01BBA" w:rsidRPr="00F01BBA" w:rsidRDefault="00F01BBA" w:rsidP="00F01BB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Адрес:</w:t>
            </w:r>
          </w:p>
          <w:p w:rsidR="00F01BBA" w:rsidRPr="00F01BBA" w:rsidRDefault="00F01BBA" w:rsidP="00F01BB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Телефон /факс:</w:t>
            </w:r>
          </w:p>
          <w:p w:rsidR="00F01BBA" w:rsidRPr="00F01BBA" w:rsidRDefault="00F01BBA" w:rsidP="00F01BB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ИНН/КПП</w:t>
            </w:r>
          </w:p>
          <w:p w:rsidR="00F01BBA" w:rsidRPr="00F01BBA" w:rsidRDefault="00F01BBA" w:rsidP="00F01BB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ОГРН</w:t>
            </w:r>
          </w:p>
          <w:p w:rsidR="00F01BBA" w:rsidRPr="00F01BBA" w:rsidRDefault="00F01BBA" w:rsidP="00F01BB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ОКПО</w:t>
            </w:r>
          </w:p>
          <w:p w:rsidR="00F01BBA" w:rsidRPr="00F01BBA" w:rsidRDefault="00F01BBA" w:rsidP="00F01BB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Банк: </w:t>
            </w:r>
          </w:p>
          <w:p w:rsidR="00F01BBA" w:rsidRPr="00F01BBA" w:rsidRDefault="00F01BBA" w:rsidP="00F01BB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Расчётный счёт:</w:t>
            </w:r>
          </w:p>
          <w:p w:rsidR="00F01BBA" w:rsidRPr="00F01BBA" w:rsidRDefault="00F01BBA" w:rsidP="00F01BB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Корреспондентский счёт:</w:t>
            </w:r>
          </w:p>
          <w:p w:rsidR="00F01BBA" w:rsidRPr="00F01BBA" w:rsidRDefault="00F01BBA" w:rsidP="00F01BB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БИК:</w:t>
            </w:r>
          </w:p>
          <w:p w:rsidR="00F01BBA" w:rsidRPr="00F01BBA" w:rsidRDefault="00F01BBA" w:rsidP="00F01BB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Должность уполномоченного лица Получателя, подписывающего </w:t>
            </w:r>
            <w:r w:rsidRPr="00F01BBA">
              <w:rPr>
                <w:rFonts w:ascii="Times New Roman" w:hAnsi="Times New Roman" w:cs="Times New Roman"/>
                <w:snapToGrid w:val="0"/>
                <w:spacing w:val="2"/>
                <w:sz w:val="24"/>
                <w:szCs w:val="24"/>
              </w:rPr>
              <w:t>Соглашение</w:t>
            </w:r>
          </w:p>
          <w:p w:rsidR="00F01BBA" w:rsidRPr="00F01BBA" w:rsidRDefault="00F01BBA" w:rsidP="00F01BB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  <w:p w:rsidR="00F01BBA" w:rsidRPr="00F01BBA" w:rsidRDefault="00F01BBA" w:rsidP="00F01BB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_____________ / ______________</w:t>
            </w:r>
          </w:p>
          <w:p w:rsidR="00F01BBA" w:rsidRPr="00F01BBA" w:rsidRDefault="00F01BBA" w:rsidP="00F01BB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01BB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 (подпись)                 (Ф.И.О.)</w:t>
            </w:r>
          </w:p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BBA" w:rsidRPr="00F01BBA" w:rsidRDefault="00F01BBA" w:rsidP="00F01B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01BBA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</w:tr>
    </w:tbl>
    <w:p w:rsidR="00F01BBA" w:rsidRPr="003C1963" w:rsidRDefault="00F01BBA" w:rsidP="00F01BBA">
      <w:pPr>
        <w:spacing w:after="0" w:line="240" w:lineRule="auto"/>
        <w:ind w:left="4536"/>
        <w:jc w:val="right"/>
      </w:pPr>
    </w:p>
    <w:p w:rsidR="00F01BBA" w:rsidRDefault="00F01BBA" w:rsidP="00F01BBA">
      <w:pPr>
        <w:spacing w:after="0" w:line="240" w:lineRule="auto"/>
        <w:rPr>
          <w:rFonts w:ascii="Times New Roman" w:hAnsi="Times New Roman" w:cs="Times New Roman"/>
        </w:rPr>
        <w:sectPr w:rsidR="00F01BBA" w:rsidSect="00F01BBA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bookmarkEnd w:id="93"/>
    <w:p w:rsidR="00115F21" w:rsidRDefault="00115F21" w:rsidP="00F01BBA">
      <w:pPr>
        <w:spacing w:after="0"/>
        <w:rPr>
          <w:rFonts w:ascii="Times New Roman" w:hAnsi="Times New Roman" w:cs="Times New Roman"/>
        </w:rPr>
      </w:pPr>
    </w:p>
    <w:p w:rsidR="00203767" w:rsidRPr="003219C4" w:rsidRDefault="00203767" w:rsidP="00F01BB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219C4">
        <w:rPr>
          <w:rFonts w:ascii="Times New Roman" w:hAnsi="Times New Roman" w:cs="Times New Roman"/>
        </w:rPr>
        <w:t>__________________________________________________________________________________________</w:t>
      </w:r>
      <w:r w:rsidR="00446EDD" w:rsidRPr="003219C4">
        <w:rPr>
          <w:rFonts w:ascii="Times New Roman" w:hAnsi="Times New Roman" w:cs="Times New Roman"/>
        </w:rPr>
        <w:t>__</w:t>
      </w:r>
    </w:p>
    <w:p w:rsidR="002978C4" w:rsidRDefault="00203767" w:rsidP="00F01BBA">
      <w:pPr>
        <w:spacing w:after="0" w:line="240" w:lineRule="auto"/>
        <w:jc w:val="center"/>
        <w:rPr>
          <w:rFonts w:ascii="Times New Roman" w:hAnsi="Times New Roman" w:cs="Times New Roman"/>
          <w:b/>
          <w:color w:val="1F3864"/>
        </w:rPr>
      </w:pPr>
      <w:r w:rsidRPr="00B361DF">
        <w:rPr>
          <w:rFonts w:ascii="Times New Roman" w:hAnsi="Times New Roman" w:cs="Times New Roman"/>
          <w:b/>
          <w:color w:val="1F3864"/>
        </w:rPr>
        <w:t>Раздел 3.</w:t>
      </w:r>
    </w:p>
    <w:p w:rsidR="002978C4" w:rsidRDefault="00203767" w:rsidP="00F01BB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1F3864"/>
        </w:rPr>
      </w:pPr>
      <w:r w:rsidRPr="00B361DF">
        <w:rPr>
          <w:rFonts w:ascii="Times New Roman" w:hAnsi="Times New Roman" w:cs="Times New Roman"/>
          <w:b/>
          <w:color w:val="1F3864"/>
        </w:rPr>
        <w:t>Официальная информация</w:t>
      </w:r>
    </w:p>
    <w:p w:rsidR="002978C4" w:rsidRDefault="002978C4" w:rsidP="00F01BBA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8381D3" wp14:editId="66184455">
            <wp:extent cx="6115050" cy="846039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раздел вестника_page-0001.jpg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035" cy="847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21" w:rsidRPr="002978C4" w:rsidRDefault="00115F21" w:rsidP="00F01BBA">
      <w:pPr>
        <w:spacing w:after="0" w:line="240" w:lineRule="auto"/>
        <w:jc w:val="center"/>
        <w:rPr>
          <w:rFonts w:ascii="Times New Roman" w:hAnsi="Times New Roman" w:cs="Times New Roman"/>
          <w:b/>
          <w:color w:val="1F386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02520F" wp14:editId="1012F9D8">
            <wp:extent cx="6174081" cy="854207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раздел вестника_page-0002.jpg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108" cy="854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0798A1" wp14:editId="15772511">
            <wp:extent cx="6298002" cy="8713522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раздел вестника_page-0003.jp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089" cy="871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21" w:rsidRDefault="00115F21" w:rsidP="00F01BB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84370A" w:rsidRDefault="0084370A" w:rsidP="00F01BBA">
      <w:pPr>
        <w:tabs>
          <w:tab w:val="left" w:pos="306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F21" w:rsidRDefault="00115F21" w:rsidP="00F01BBA">
      <w:pPr>
        <w:tabs>
          <w:tab w:val="left" w:pos="306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F21" w:rsidRDefault="00115F21" w:rsidP="00F01BBA">
      <w:pPr>
        <w:tabs>
          <w:tab w:val="left" w:pos="306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F21" w:rsidRDefault="00115F21" w:rsidP="00F01BBA">
      <w:pPr>
        <w:tabs>
          <w:tab w:val="left" w:pos="306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F21" w:rsidRDefault="00115F21" w:rsidP="00F01BBA">
      <w:pPr>
        <w:tabs>
          <w:tab w:val="left" w:pos="306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F21" w:rsidRDefault="00115F21" w:rsidP="00F01BBA">
      <w:pPr>
        <w:tabs>
          <w:tab w:val="left" w:pos="306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F21" w:rsidRDefault="00115F21" w:rsidP="00F01BBA">
      <w:pPr>
        <w:tabs>
          <w:tab w:val="left" w:pos="306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F21" w:rsidRDefault="00115F21" w:rsidP="00F01BBA">
      <w:pPr>
        <w:tabs>
          <w:tab w:val="left" w:pos="306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F21" w:rsidRDefault="00115F21" w:rsidP="00F01BBA">
      <w:pPr>
        <w:tabs>
          <w:tab w:val="left" w:pos="306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F21" w:rsidRDefault="00115F21" w:rsidP="00F01BBA">
      <w:pPr>
        <w:tabs>
          <w:tab w:val="left" w:pos="306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F21" w:rsidRDefault="00115F21" w:rsidP="00F01BBA">
      <w:pPr>
        <w:tabs>
          <w:tab w:val="left" w:pos="306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F21" w:rsidRDefault="00115F21" w:rsidP="00F01BBA">
      <w:pPr>
        <w:tabs>
          <w:tab w:val="left" w:pos="306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F21" w:rsidRDefault="00115F21" w:rsidP="00F01BBA">
      <w:pPr>
        <w:tabs>
          <w:tab w:val="left" w:pos="306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F21" w:rsidRDefault="00115F21" w:rsidP="00F01BBA">
      <w:pPr>
        <w:tabs>
          <w:tab w:val="left" w:pos="306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F21" w:rsidRDefault="00115F21" w:rsidP="00F01BBA">
      <w:pPr>
        <w:tabs>
          <w:tab w:val="left" w:pos="306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F21" w:rsidRDefault="00115F21" w:rsidP="00F01BBA">
      <w:pPr>
        <w:tabs>
          <w:tab w:val="left" w:pos="306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F21" w:rsidRDefault="00115F21" w:rsidP="00F01BBA">
      <w:pPr>
        <w:tabs>
          <w:tab w:val="left" w:pos="306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F21" w:rsidRDefault="00115F21" w:rsidP="00F01BBA">
      <w:pPr>
        <w:tabs>
          <w:tab w:val="left" w:pos="306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F21" w:rsidRDefault="00115F21" w:rsidP="00F01BBA">
      <w:pPr>
        <w:tabs>
          <w:tab w:val="left" w:pos="306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F21" w:rsidRDefault="00115F21" w:rsidP="00F01BBA">
      <w:pPr>
        <w:tabs>
          <w:tab w:val="left" w:pos="306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F21" w:rsidRDefault="00115F21" w:rsidP="00F01BBA">
      <w:pPr>
        <w:tabs>
          <w:tab w:val="left" w:pos="306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F21" w:rsidRDefault="00115F21" w:rsidP="00F01BBA">
      <w:pPr>
        <w:tabs>
          <w:tab w:val="left" w:pos="306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7DD" w:rsidRDefault="00D607DD" w:rsidP="00F01BBA">
      <w:pPr>
        <w:tabs>
          <w:tab w:val="left" w:pos="306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7DD" w:rsidRDefault="00D607DD" w:rsidP="00F01BBA">
      <w:pPr>
        <w:tabs>
          <w:tab w:val="left" w:pos="306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7DD" w:rsidRDefault="00D607DD" w:rsidP="00F01BBA">
      <w:pPr>
        <w:tabs>
          <w:tab w:val="left" w:pos="306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7DD" w:rsidRDefault="00D607DD" w:rsidP="00F01BBA">
      <w:pPr>
        <w:tabs>
          <w:tab w:val="left" w:pos="306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7DD" w:rsidRDefault="00D607DD" w:rsidP="00F01BBA">
      <w:pPr>
        <w:tabs>
          <w:tab w:val="left" w:pos="306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7DD" w:rsidRDefault="00D607DD" w:rsidP="00F01BBA">
      <w:pPr>
        <w:tabs>
          <w:tab w:val="left" w:pos="306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7DD" w:rsidRDefault="00D607DD" w:rsidP="00F01BBA">
      <w:pPr>
        <w:tabs>
          <w:tab w:val="left" w:pos="306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7DD" w:rsidRDefault="00D607DD" w:rsidP="00F01BBA">
      <w:pPr>
        <w:tabs>
          <w:tab w:val="left" w:pos="306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7DD" w:rsidRDefault="00D607DD" w:rsidP="00F01BBA">
      <w:pPr>
        <w:tabs>
          <w:tab w:val="left" w:pos="306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7DD" w:rsidRDefault="00D607DD" w:rsidP="00F01BBA">
      <w:pPr>
        <w:tabs>
          <w:tab w:val="left" w:pos="306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7DD" w:rsidRDefault="00D607DD" w:rsidP="00F01BBA">
      <w:pPr>
        <w:tabs>
          <w:tab w:val="left" w:pos="306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F21" w:rsidRDefault="00115F21" w:rsidP="00F01BBA">
      <w:pPr>
        <w:tabs>
          <w:tab w:val="left" w:pos="306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F21" w:rsidRDefault="00115F21" w:rsidP="00F01BBA">
      <w:pPr>
        <w:tabs>
          <w:tab w:val="left" w:pos="306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F21" w:rsidRDefault="00115F21" w:rsidP="00F01BBA">
      <w:pPr>
        <w:tabs>
          <w:tab w:val="left" w:pos="306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767" w:rsidRPr="003219C4" w:rsidRDefault="00203767" w:rsidP="00F01BBA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3219C4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inline distT="0" distB="0" distL="0" distR="0" wp14:anchorId="16D5C915" wp14:editId="228FDE2F">
                <wp:extent cx="5628640" cy="1820545"/>
                <wp:effectExtent l="19050" t="19050" r="10160" b="8255"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8640" cy="1820545"/>
                          <a:chOff x="0" y="0"/>
                          <a:chExt cx="61106" cy="12858"/>
                        </a:xfrm>
                      </wpg:grpSpPr>
                      <wps:wsp>
                        <wps:cNvPr id="100" name="Поле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255" cy="12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14C4" w:rsidRDefault="00CB14C4" w:rsidP="00203767">
                              <w:pPr>
                                <w:spacing w:after="0"/>
                                <w:ind w:right="1794"/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  <w:p w:rsidR="00CB14C4" w:rsidRDefault="00CB14C4" w:rsidP="00203767">
                              <w:pPr>
                                <w:spacing w:after="0"/>
                                <w:ind w:left="2835" w:right="234" w:hanging="2835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Учредители и издатели: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>Совет народных депутатов и администрация Каширского муниципального района Воронежской области</w:t>
                              </w:r>
                            </w:p>
                            <w:p w:rsidR="00CB14C4" w:rsidRDefault="00CB14C4" w:rsidP="00203767">
                              <w:pPr>
                                <w:spacing w:after="0"/>
                                <w:ind w:left="2124" w:right="234" w:firstLine="708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>396350, Воронежская область, с. Каширское, ул.  Олимпийская, 3</w:t>
                              </w:r>
                            </w:p>
                            <w:p w:rsidR="00CB14C4" w:rsidRDefault="00CB14C4" w:rsidP="00203767">
                              <w:pPr>
                                <w:spacing w:after="0"/>
                                <w:ind w:right="1794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 xml:space="preserve">                                                               Тел. 8(47342)4-10-42, 4-14-67</w:t>
                              </w:r>
                            </w:p>
                            <w:p w:rsidR="00CB14C4" w:rsidRDefault="00CB14C4" w:rsidP="00203767">
                              <w:pPr>
                                <w:spacing w:after="0"/>
                                <w:ind w:right="376"/>
                                <w:rPr>
                                  <w:rFonts w:ascii="Times New Roman" w:hAnsi="Times New Roman"/>
                                  <w:i/>
                                  <w:iCs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FF0000"/>
                                  <w:sz w:val="18"/>
                                </w:rPr>
                                <w:t xml:space="preserve">                                                               </w:t>
                              </w:r>
                            </w:p>
                            <w:p w:rsidR="00CB14C4" w:rsidRPr="00AB4641" w:rsidRDefault="00CB14C4" w:rsidP="00203767">
                              <w:pPr>
                                <w:spacing w:after="0"/>
                                <w:ind w:right="376" w:firstLine="2835"/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</w:pPr>
                              <w:r w:rsidRPr="00AB4641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>Объем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FF000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 xml:space="preserve">111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>усл</w:t>
                              </w:r>
                              <w:proofErr w:type="spellEnd"/>
                              <w:r w:rsidRPr="00AB4641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 xml:space="preserve">. печ.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>л.,</w:t>
                              </w:r>
                              <w:r w:rsidRPr="00AB4641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  <w:r w:rsidRPr="00AB4641"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Тираж 90; бесплатно</w:t>
                              </w:r>
                            </w:p>
                            <w:p w:rsidR="00CB14C4" w:rsidRPr="000C1CE6" w:rsidRDefault="00CB14C4" w:rsidP="00203767">
                              <w:pPr>
                                <w:spacing w:after="0"/>
                                <w:ind w:left="2124" w:right="1794" w:firstLine="708"/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>Дата выпуска – 15.03.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000000"/>
                                  <w:sz w:val="18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1" name="Группа 2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1106" cy="12312"/>
                            <a:chOff x="0" y="0"/>
                            <a:chExt cx="61106" cy="13449"/>
                          </a:xfrm>
                        </wpg:grpSpPr>
                        <wps:wsp>
                          <wps:cNvPr id="102" name="Скругленный прямоугольник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106" cy="1344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3" name="Скругленный прямоугольник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" y="476"/>
                              <a:ext cx="60115" cy="12395"/>
                            </a:xfrm>
                            <a:prstGeom prst="roundRect">
                              <a:avLst>
                                <a:gd name="adj" fmla="val 14310"/>
                              </a:avLst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9" o:spid="_x0000_s1033" style="width:443.2pt;height:143.35pt;mso-position-horizontal-relative:char;mso-position-vertical-relative:line" coordsize="61106,1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aXNOgQAAKwPAAAOAAAAZHJzL2Uyb0RvYy54bWzsV+9u5DQQ/47EO1j5vk2cTbJJ1PTU7p8K&#10;qcCJgwfw5j8kcbC9zfYQEhIfQeIDD4B4A6QTEhzc3Sukb8TYSbO7Xa3EdaFIJ7ZS6njs8cxvZn6e&#10;nD5ZlwW6jhnPaRVo+MTQUFyFNMqrNNA++3QxcjXEBakiUtAqDrSbmGtPzt5/77Sp/dikGS2imCFQ&#10;UnG/qQMtE6L2dZ2HWVwSfkLruAJhQllJBLyyVI8YaUB7WeimYTh6Q1lUMxrGnMPsrBNqZ0p/ksSh&#10;+DhJeCxQEWhgm1BPpp5L+dTPTomfMlJnedibQR5gRUnyCg4dVM2IIGjF8j1VZR4yymkiTkJa6jRJ&#10;8jBWPoA32LjnzSWjq1r5kvpNWg8wAbT3cHqw2vCj66cM5VGgeRqqSAkhan+8/eb22/YN/P2CPIlQ&#10;U6c+LLxk9bP6KevchOEVDb/gINbvy+V72i1Gy+ZDGoFWshJUIbROWClVgO9orQJxMwQiXgsUwqTt&#10;mK5jQbxCkGHXNGzL7kIVZhDPvX1hNu93OhgbTr/PdG1X7tKJ3x2qDO0Nk15ByvENqvw4VJ9lpI5V&#10;sLgEq0cVG+BFj+tP7ev2j/ZXZKq0k8fDOokoEusLCm5jBRDvgEUVnWakSuNzxmiTxSQCA7HyZ2tr&#10;5waXSh6EtGOYtn0IL+LXjIvLmJZIDgKNQT0pG8n1FRcdtHdLZEwrusiLAuaJX1Q7ExCDbgZCDFul&#10;TAZblchXnuHN3blrjSzTmY8sYzYbnS+m1shZ4Ik9G8+m0xn+Wp6LLT/Loyiu5DF35Yqtvxe4nji6&#10;QhsKltMij6Q6aRJn6XJaMHRNgC4W6tcn0NYyfdcMlV/gyz2XsGkZF6Y3WjjuZGQtLHvkTQx3ZGDv&#10;wnMMy7Nmi12XrvIqPt4l1ASaM7aNLpMO+mao375vxC9zAYRc5GWgucMi4sv8m1eRCq0gedGNt6CQ&#10;5m+ggHDfBRqKjvsyQbtUFevlWvGNKU+XsiWNbiB9GYUEg2KBywQGGWXPNdQAMQca/3JFWKyh4oMK&#10;SsDDlmQGoV4sewLVhNi2ZLktIVUIqgJNaKgbTkXH/qua5WkGJ3VFV9FzIKgkV0m9sUqRm6IJaWvP&#10;at1wu8bxUOPb3GmOOxcfmTx3KHCMFc7EfxviHFuW4v3/ljjNAdSf25fqSnoh6bN91b66/a79HbVv&#10;YPKH9s/2NdxWLyS33n4Pwt/alwhP7pKrZ1hV3I/Kq1v30B6c+7xKV1X0yQ65SovTqL86SPS5hpKy&#10;gNYEqAlhx3GUhxAgxcSq8A4SseSEsStvIgXDA0gB+pC+9g/xwLvP7ocp7VEILBTsn6CwR2l5xkdU&#10;bt9wDr3Rv1m51gRaRegw5X91s8mWRPafjoHx0BWNPdV7DmR4dPVaY6w6wLeoXuiD/i/eI1qzd6F4&#10;N18vqitRn4SK+PvPV/nNuf2uVm0+ss/+AgAA//8DAFBLAwQUAAYACAAAACEAxIhbKN0AAAAFAQAA&#10;DwAAAGRycy9kb3ducmV2LnhtbEyPQUvDQBCF74L/YRnBm92kagxpNqUU9VSEtoL0Ns1Ok9DsbMhu&#10;k/Tfu3rRy8DjPd77Jl9OphUD9a6xrCCeRSCIS6sbrhR87t8eUhDOI2tsLZOCKzlYFrc3OWbajryl&#10;YecrEUrYZaig9r7LpHRlTQbdzHbEwTvZ3qAPsq+k7nEM5aaV8yhKpMGGw0KNHa1rKs+7i1HwPuK4&#10;eoxfh835tL4e9s8fX5uYlLq/m1YLEJ4m/xeGH/yADkVgOtoLaydaBeER/3uDl6bJE4ijgnmavIAs&#10;cvmfvvgGAAD//wMAUEsBAi0AFAAGAAgAAAAhALaDOJL+AAAA4QEAABMAAAAAAAAAAAAAAAAAAAAA&#10;AFtDb250ZW50X1R5cGVzXS54bWxQSwECLQAUAAYACAAAACEAOP0h/9YAAACUAQAACwAAAAAAAAAA&#10;AAAAAAAvAQAAX3JlbHMvLnJlbHNQSwECLQAUAAYACAAAACEAXemlzToEAACsDwAADgAAAAAAAAAA&#10;AAAAAAAuAgAAZHJzL2Uyb0RvYy54bWxQSwECLQAUAAYACAAAACEAxIhbKN0AAAAFAQAADwAAAAAA&#10;AAAAAAAAAACUBgAAZHJzL2Rvd25yZXYueG1sUEsFBgAAAAAEAAQA8wAAAJ4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20" o:spid="_x0000_s1034" type="#_x0000_t202" style="position:absolute;width:60255;height:1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KA8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fH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UCgPHAAAA3AAAAA8AAAAAAAAAAAAAAAAAmAIAAGRy&#10;cy9kb3ducmV2LnhtbFBLBQYAAAAABAAEAPUAAACMAwAAAAA=&#10;" filled="f" stroked="f" strokeweight=".5pt">
                  <v:textbox>
                    <w:txbxContent>
                      <w:p w:rsidR="00CB14C4" w:rsidRDefault="00CB14C4" w:rsidP="00203767">
                        <w:pPr>
                          <w:spacing w:after="0"/>
                          <w:ind w:right="1794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 xml:space="preserve"> </w:t>
                        </w:r>
                      </w:p>
                      <w:p w:rsidR="00CB14C4" w:rsidRDefault="00CB14C4" w:rsidP="00203767">
                        <w:pPr>
                          <w:spacing w:after="0"/>
                          <w:ind w:left="2835" w:right="234" w:hanging="2835"/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Учредители и издатели: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     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>Совет народных депутатов и администрация Каширского муниципального района Воронежской области</w:t>
                        </w:r>
                      </w:p>
                      <w:p w:rsidR="00CB14C4" w:rsidRDefault="00CB14C4" w:rsidP="00203767">
                        <w:pPr>
                          <w:spacing w:after="0"/>
                          <w:ind w:left="2124" w:right="234" w:firstLine="708"/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>396350, Воронежская область, с. Каширское, ул.  Олимпийская, 3</w:t>
                        </w:r>
                      </w:p>
                      <w:p w:rsidR="00CB14C4" w:rsidRDefault="00CB14C4" w:rsidP="00203767">
                        <w:pPr>
                          <w:spacing w:after="0"/>
                          <w:ind w:right="1794"/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 xml:space="preserve">                                                               Тел. 8(47342)4-10-42, 4-14-67</w:t>
                        </w:r>
                      </w:p>
                      <w:p w:rsidR="00CB14C4" w:rsidRDefault="00CB14C4" w:rsidP="00203767">
                        <w:pPr>
                          <w:spacing w:after="0"/>
                          <w:ind w:right="376"/>
                          <w:rPr>
                            <w:rFonts w:ascii="Times New Roman" w:hAnsi="Times New Roman"/>
                            <w:i/>
                            <w:iCs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FF0000"/>
                            <w:sz w:val="18"/>
                          </w:rPr>
                          <w:t xml:space="preserve">                                                               </w:t>
                        </w:r>
                      </w:p>
                      <w:p w:rsidR="00CB14C4" w:rsidRPr="00AB4641" w:rsidRDefault="00CB14C4" w:rsidP="00203767">
                        <w:pPr>
                          <w:spacing w:after="0"/>
                          <w:ind w:right="376" w:firstLine="2835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</w:pPr>
                        <w:r w:rsidRPr="00AB4641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>Объем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FF000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 xml:space="preserve">111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>усл</w:t>
                        </w:r>
                        <w:proofErr w:type="spellEnd"/>
                        <w:r w:rsidRPr="00AB4641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 xml:space="preserve">. печ.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>л.,</w:t>
                        </w:r>
                        <w:r w:rsidRPr="00AB4641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 xml:space="preserve"> </w:t>
                        </w:r>
                        <w:r w:rsidRPr="00AB4641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Тираж 90; бесплатно</w:t>
                        </w:r>
                      </w:p>
                      <w:p w:rsidR="00CB14C4" w:rsidRPr="000C1CE6" w:rsidRDefault="00CB14C4" w:rsidP="00203767">
                        <w:pPr>
                          <w:spacing w:after="0"/>
                          <w:ind w:left="2124" w:right="1794" w:firstLine="7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>Дата выпуска – 15.03.</w:t>
                        </w:r>
                        <w:r>
                          <w:rPr>
                            <w:rFonts w:ascii="Times New Roman" w:hAnsi="Times New Roman"/>
                            <w:i/>
                            <w:color w:val="000000"/>
                            <w:sz w:val="18"/>
                          </w:rPr>
                          <w:t>2023</w:t>
                        </w:r>
                      </w:p>
                    </w:txbxContent>
                  </v:textbox>
                </v:shape>
                <v:group id="Группа 23" o:spid="_x0000_s1035" style="position:absolute;width:61106;height:12312" coordsize="61106,13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roundrect id="Скругленный прямоугольник 17" o:spid="_x0000_s1036" style="position:absolute;width:61106;height:1344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YNsMA&#10;AADcAAAADwAAAGRycy9kb3ducmV2LnhtbERPPWvDMBDdC/0P4gLZatmmmOBGMSElkKFD46bQbod1&#10;sY2lk7GUxPn3VaHQ7R7v89bVbI240uR7xwqyJAVB3Djdc6vg9LF/WoHwAVmjcUwK7uSh2jw+rLHU&#10;7sZHutahFTGEfYkKuhDGUkrfdGTRJ24kjtzZTRZDhFMr9YS3GG6NzNO0kBZ7jg0djrTrqBnqi1Vw&#10;HD7HzOj2dT58G/v1jE2xen9TarmYty8gAs3hX/znPug4P83h95l4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wYNsMAAADcAAAADwAAAAAAAAAAAAAAAACYAgAAZHJzL2Rv&#10;d25yZXYueG1sUEsFBgAAAAAEAAQA9QAAAIgDAAAAAA==&#10;" filled="f" strokeweight="3pt"/>
                  <v:roundrect id="Скругленный прямоугольник 19" o:spid="_x0000_s1037" style="position:absolute;left:476;top:476;width:60115;height:12395;visibility:visible;mso-wrap-style:square;v-text-anchor:middle" arcsize="937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3JO8QA&#10;AADcAAAADwAAAGRycy9kb3ducmV2LnhtbERPS2vCQBC+C/0PyxS86aYViqRZxWoFsYf6yKW3ITtm&#10;Y7OzaXaN6b/vFgRv8/E9J5v3thYdtb5yrOBpnIAgLpyuuFSQH9ejKQgfkDXWjknBL3mYzx4GGaba&#10;XXlP3SGUIoawT1GBCaFJpfSFIYt+7BriyJ1cazFE2JZSt3iN4baWz0nyIi1WHBsMNrQ0VHwfLlaB&#10;Pr7tP8Nq9741XX76kR9fy9W5UWr42C9eQQTqw118c290nJ9M4P+ZeIG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tyTvEAAAA3AAAAA8AAAAAAAAAAAAAAAAAmAIAAGRycy9k&#10;b3ducmV2LnhtbFBLBQYAAAAABAAEAPUAAACJAwAAAAA=&#10;" filled="f" strokeweight=".25pt"/>
                </v:group>
                <w10:anchorlock/>
              </v:group>
            </w:pict>
          </mc:Fallback>
        </mc:AlternateContent>
      </w:r>
    </w:p>
    <w:sectPr w:rsidR="00203767" w:rsidRPr="003219C4" w:rsidSect="00BA4D20"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60D" w:rsidRDefault="00D0060D" w:rsidP="00055AC6">
      <w:pPr>
        <w:spacing w:after="0" w:line="240" w:lineRule="auto"/>
      </w:pPr>
      <w:r>
        <w:separator/>
      </w:r>
    </w:p>
  </w:endnote>
  <w:endnote w:type="continuationSeparator" w:id="0">
    <w:p w:rsidR="00D0060D" w:rsidRDefault="00D0060D" w:rsidP="00055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1"/>
    <w:family w:val="roman"/>
    <w:pitch w:val="variable"/>
  </w:font>
  <w:font w:name="DejaVu Sans">
    <w:altName w:val="Times New Roman"/>
    <w:charset w:val="CC"/>
    <w:family w:val="swiss"/>
    <w:pitch w:val="variable"/>
    <w:sig w:usb0="E7002EFF" w:usb1="D200FDFF" w:usb2="0A24602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4C4" w:rsidRDefault="00CB14C4">
    <w:pPr>
      <w:pStyle w:val="ConsPlusNormal"/>
      <w:rPr>
        <w:sz w:val="2"/>
        <w:szCs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4C4" w:rsidRDefault="00CB14C4">
    <w:pPr>
      <w:pStyle w:val="a5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4C4" w:rsidRDefault="00CB14C4">
    <w:pPr>
      <w:pStyle w:val="a5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4C4" w:rsidRDefault="00CB14C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4C4" w:rsidRDefault="00CB14C4">
    <w:pPr>
      <w:pStyle w:val="ConsPlusNormal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4C4" w:rsidRDefault="00CB14C4">
    <w:pPr>
      <w:pStyle w:val="ConsPlusNormal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4C4" w:rsidRDefault="00CB14C4">
    <w:pPr>
      <w:pStyle w:val="ConsPlusNormal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4C4" w:rsidRDefault="00CB14C4">
    <w:pPr>
      <w:pStyle w:val="ConsPlusNormal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4C4" w:rsidRDefault="00CB14C4">
    <w:pPr>
      <w:pStyle w:val="ConsPlusNormal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4C4" w:rsidRDefault="00CB14C4">
    <w:pPr>
      <w:pStyle w:val="ConsPlusNormal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4C4" w:rsidRDefault="00CB14C4">
    <w:pPr>
      <w:pStyle w:val="a5"/>
      <w:framePr w:wrap="auto" w:vAnchor="text" w:hAnchor="margin" w:xAlign="right" w:y="1"/>
      <w:rPr>
        <w:rStyle w:val="afffd"/>
      </w:rPr>
    </w:pPr>
  </w:p>
  <w:p w:rsidR="00CB14C4" w:rsidRDefault="00CB14C4" w:rsidP="00CB14C4">
    <w:pPr>
      <w:pStyle w:val="a5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4C4" w:rsidRDefault="00CB14C4">
    <w:pPr>
      <w:pStyle w:val="a5"/>
      <w:framePr w:wrap="auto" w:vAnchor="text" w:hAnchor="margin" w:xAlign="right" w:y="1"/>
      <w:rPr>
        <w:rStyle w:val="afffd"/>
      </w:rPr>
    </w:pPr>
  </w:p>
  <w:p w:rsidR="00CB14C4" w:rsidRDefault="00CB14C4" w:rsidP="00CB14C4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60D" w:rsidRDefault="00D0060D" w:rsidP="00055AC6">
      <w:pPr>
        <w:spacing w:after="0" w:line="240" w:lineRule="auto"/>
      </w:pPr>
      <w:r>
        <w:separator/>
      </w:r>
    </w:p>
  </w:footnote>
  <w:footnote w:type="continuationSeparator" w:id="0">
    <w:p w:rsidR="00D0060D" w:rsidRDefault="00D0060D" w:rsidP="00055AC6">
      <w:pPr>
        <w:spacing w:after="0" w:line="240" w:lineRule="auto"/>
      </w:pPr>
      <w:r>
        <w:continuationSeparator/>
      </w:r>
    </w:p>
  </w:footnote>
  <w:footnote w:id="1">
    <w:p w:rsidR="00CB14C4" w:rsidRDefault="00CB14C4" w:rsidP="00D26DEA">
      <w:pPr>
        <w:pStyle w:val="af0"/>
      </w:pPr>
      <w:r>
        <w:rPr>
          <w:rStyle w:val="af2"/>
        </w:rPr>
        <w:footnoteRef/>
      </w:r>
      <w:r>
        <w:t xml:space="preserve"> Значение базовой величины будет определено по результатам </w:t>
      </w:r>
      <w:proofErr w:type="spellStart"/>
      <w:r>
        <w:t>пофакторного</w:t>
      </w:r>
      <w:proofErr w:type="spellEnd"/>
      <w:r>
        <w:t xml:space="preserve"> анализа.</w:t>
      </w:r>
    </w:p>
  </w:footnote>
  <w:footnote w:id="2">
    <w:p w:rsidR="00CB14C4" w:rsidRDefault="00CB14C4" w:rsidP="00D26DEA">
      <w:pPr>
        <w:pStyle w:val="af0"/>
      </w:pPr>
      <w:r>
        <w:rPr>
          <w:vertAlign w:val="superscript"/>
        </w:rPr>
        <w:footnoteRef/>
      </w:r>
      <w:r>
        <w:t xml:space="preserve"> Значение целевого ориентира будет определено по результатам </w:t>
      </w:r>
      <w:proofErr w:type="spellStart"/>
      <w:r>
        <w:t>пофакторного</w:t>
      </w:r>
      <w:proofErr w:type="spellEnd"/>
      <w:r>
        <w:t xml:space="preserve"> анализа.</w:t>
      </w:r>
    </w:p>
  </w:footnote>
  <w:footnote w:id="3">
    <w:p w:rsidR="00CB14C4" w:rsidRDefault="00CB14C4" w:rsidP="00D26DEA">
      <w:pPr>
        <w:pStyle w:val="af0"/>
        <w:rPr>
          <w:sz w:val="18"/>
        </w:rPr>
      </w:pPr>
      <w:r>
        <w:rPr>
          <w:vertAlign w:val="superscript"/>
        </w:rPr>
        <w:footnoteRef/>
      </w:r>
      <w:r>
        <w:rPr>
          <w:vertAlign w:val="superscript"/>
        </w:rPr>
        <w:t xml:space="preserve"> </w:t>
      </w:r>
      <w:r>
        <w:t>В целях настоящей таблицы к государственным услугам в отраслях социальной сферы рекомендуется относить государственные услуги, соответствующие направлениям деятельности, определенным в соответствии с частью 2 статьи 28 Федерального закона № 189-ФЗ.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4C4" w:rsidRPr="00EE3ED7" w:rsidRDefault="00CB14C4" w:rsidP="002978C4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 w:rsidRPr="00EE3ED7">
      <w:rPr>
        <w:rFonts w:ascii="Times New Roman" w:hAnsi="Times New Roman"/>
        <w:i/>
        <w:sz w:val="20"/>
        <w:szCs w:val="20"/>
      </w:rPr>
      <w:t>Вестник муниципальных правовых актов Каширского муниципального района Воронежской области</w:t>
    </w:r>
  </w:p>
  <w:p w:rsidR="00CB14C4" w:rsidRPr="00F7634C" w:rsidRDefault="00CB14C4" w:rsidP="002978C4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>
      <w:rPr>
        <w:rFonts w:ascii="Times New Roman" w:hAnsi="Times New Roman"/>
        <w:i/>
        <w:sz w:val="20"/>
        <w:szCs w:val="20"/>
      </w:rPr>
      <w:t>за период с 1 марта  2023 года по 15 марта 2023 года №4(203) о</w:t>
    </w:r>
    <w:r w:rsidRPr="00E63BC2">
      <w:rPr>
        <w:rFonts w:ascii="Times New Roman" w:hAnsi="Times New Roman"/>
        <w:i/>
        <w:sz w:val="20"/>
        <w:szCs w:val="20"/>
      </w:rPr>
      <w:t xml:space="preserve">т </w:t>
    </w:r>
    <w:r>
      <w:rPr>
        <w:rFonts w:ascii="Times New Roman" w:hAnsi="Times New Roman"/>
        <w:i/>
        <w:sz w:val="20"/>
        <w:szCs w:val="20"/>
      </w:rPr>
      <w:t>15.03.</w:t>
    </w:r>
    <w:r w:rsidRPr="00EE3ED7">
      <w:rPr>
        <w:rFonts w:ascii="Times New Roman" w:hAnsi="Times New Roman"/>
        <w:i/>
        <w:sz w:val="20"/>
        <w:szCs w:val="20"/>
      </w:rPr>
      <w:t>20</w:t>
    </w:r>
    <w:r>
      <w:rPr>
        <w:rFonts w:ascii="Times New Roman" w:hAnsi="Times New Roman"/>
        <w:i/>
        <w:sz w:val="20"/>
        <w:szCs w:val="20"/>
      </w:rPr>
      <w:t>23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4C4" w:rsidRPr="00EE3ED7" w:rsidRDefault="00CB14C4" w:rsidP="002978C4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 w:rsidRPr="00EE3ED7">
      <w:rPr>
        <w:rFonts w:ascii="Times New Roman" w:hAnsi="Times New Roman"/>
        <w:i/>
        <w:sz w:val="20"/>
        <w:szCs w:val="20"/>
      </w:rPr>
      <w:t>Вестник муниципальных правовых актов Каширского муниципального района Воронежской области</w:t>
    </w:r>
  </w:p>
  <w:p w:rsidR="00CB14C4" w:rsidRPr="00F7634C" w:rsidRDefault="00CB14C4" w:rsidP="002978C4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>
      <w:rPr>
        <w:rFonts w:ascii="Times New Roman" w:hAnsi="Times New Roman"/>
        <w:i/>
        <w:sz w:val="20"/>
        <w:szCs w:val="20"/>
      </w:rPr>
      <w:t>за период с 1 марта  2023 года по 15 марта 2023 года №4(203) о</w:t>
    </w:r>
    <w:r w:rsidRPr="00E63BC2">
      <w:rPr>
        <w:rFonts w:ascii="Times New Roman" w:hAnsi="Times New Roman"/>
        <w:i/>
        <w:sz w:val="20"/>
        <w:szCs w:val="20"/>
      </w:rPr>
      <w:t xml:space="preserve">т </w:t>
    </w:r>
    <w:r>
      <w:rPr>
        <w:rFonts w:ascii="Times New Roman" w:hAnsi="Times New Roman"/>
        <w:i/>
        <w:sz w:val="20"/>
        <w:szCs w:val="20"/>
      </w:rPr>
      <w:t>15.03.</w:t>
    </w:r>
    <w:r w:rsidRPr="00EE3ED7">
      <w:rPr>
        <w:rFonts w:ascii="Times New Roman" w:hAnsi="Times New Roman"/>
        <w:i/>
        <w:sz w:val="20"/>
        <w:szCs w:val="20"/>
      </w:rPr>
      <w:t>20</w:t>
    </w:r>
    <w:r>
      <w:rPr>
        <w:rFonts w:ascii="Times New Roman" w:hAnsi="Times New Roman"/>
        <w:i/>
        <w:sz w:val="20"/>
        <w:szCs w:val="20"/>
      </w:rPr>
      <w:t>23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4C4" w:rsidRPr="00EE3ED7" w:rsidRDefault="00CB14C4" w:rsidP="00115F21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 w:rsidRPr="00EE3ED7">
      <w:rPr>
        <w:rFonts w:ascii="Times New Roman" w:hAnsi="Times New Roman"/>
        <w:i/>
        <w:sz w:val="20"/>
        <w:szCs w:val="20"/>
      </w:rPr>
      <w:t>Вестник муниципальных правовых актов Каширского муниципального района Воронежской области</w:t>
    </w:r>
  </w:p>
  <w:p w:rsidR="00CB14C4" w:rsidRPr="00F7634C" w:rsidRDefault="00CB14C4" w:rsidP="00115F21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>
      <w:rPr>
        <w:rFonts w:ascii="Times New Roman" w:hAnsi="Times New Roman"/>
        <w:i/>
        <w:sz w:val="20"/>
        <w:szCs w:val="20"/>
      </w:rPr>
      <w:t>за период с 1 марта  2023 года по 15 марта 2023 года №4(203) о</w:t>
    </w:r>
    <w:r w:rsidRPr="00E63BC2">
      <w:rPr>
        <w:rFonts w:ascii="Times New Roman" w:hAnsi="Times New Roman"/>
        <w:i/>
        <w:sz w:val="20"/>
        <w:szCs w:val="20"/>
      </w:rPr>
      <w:t xml:space="preserve">т </w:t>
    </w:r>
    <w:r>
      <w:rPr>
        <w:rFonts w:ascii="Times New Roman" w:hAnsi="Times New Roman"/>
        <w:i/>
        <w:sz w:val="20"/>
        <w:szCs w:val="20"/>
      </w:rPr>
      <w:t>15.03.</w:t>
    </w:r>
    <w:r w:rsidRPr="00EE3ED7">
      <w:rPr>
        <w:rFonts w:ascii="Times New Roman" w:hAnsi="Times New Roman"/>
        <w:i/>
        <w:sz w:val="20"/>
        <w:szCs w:val="20"/>
      </w:rPr>
      <w:t>20</w:t>
    </w:r>
    <w:r>
      <w:rPr>
        <w:rFonts w:ascii="Times New Roman" w:hAnsi="Times New Roman"/>
        <w:i/>
        <w:sz w:val="20"/>
        <w:szCs w:val="20"/>
      </w:rPr>
      <w:t>23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4C4" w:rsidRPr="00EE3ED7" w:rsidRDefault="00CB14C4" w:rsidP="00115F21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 w:rsidRPr="00EE3ED7">
      <w:rPr>
        <w:rFonts w:ascii="Times New Roman" w:hAnsi="Times New Roman"/>
        <w:i/>
        <w:sz w:val="20"/>
        <w:szCs w:val="20"/>
      </w:rPr>
      <w:t>Вестник муниципальных правовых актов Каширского муниципального района Воронежской области</w:t>
    </w:r>
  </w:p>
  <w:p w:rsidR="00CB14C4" w:rsidRPr="00F7634C" w:rsidRDefault="00CB14C4" w:rsidP="00115F21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>
      <w:rPr>
        <w:rFonts w:ascii="Times New Roman" w:hAnsi="Times New Roman"/>
        <w:i/>
        <w:sz w:val="20"/>
        <w:szCs w:val="20"/>
      </w:rPr>
      <w:t>за период с 1 марта  2023 года по 15 марта 2023 года №26 (203) о</w:t>
    </w:r>
    <w:r w:rsidRPr="00E63BC2">
      <w:rPr>
        <w:rFonts w:ascii="Times New Roman" w:hAnsi="Times New Roman"/>
        <w:i/>
        <w:sz w:val="20"/>
        <w:szCs w:val="20"/>
      </w:rPr>
      <w:t xml:space="preserve">т </w:t>
    </w:r>
    <w:r>
      <w:rPr>
        <w:rFonts w:ascii="Times New Roman" w:hAnsi="Times New Roman"/>
        <w:i/>
        <w:sz w:val="20"/>
        <w:szCs w:val="20"/>
      </w:rPr>
      <w:t>15.03.</w:t>
    </w:r>
    <w:r w:rsidRPr="00EE3ED7">
      <w:rPr>
        <w:rFonts w:ascii="Times New Roman" w:hAnsi="Times New Roman"/>
        <w:i/>
        <w:sz w:val="20"/>
        <w:szCs w:val="20"/>
      </w:rPr>
      <w:t>20</w:t>
    </w:r>
    <w:r>
      <w:rPr>
        <w:rFonts w:ascii="Times New Roman" w:hAnsi="Times New Roman"/>
        <w:i/>
        <w:sz w:val="20"/>
        <w:szCs w:val="20"/>
      </w:rPr>
      <w:t>23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4C4" w:rsidRPr="00EE3ED7" w:rsidRDefault="00CB14C4" w:rsidP="00F7634C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 w:rsidRPr="00EE3ED7">
      <w:rPr>
        <w:rFonts w:ascii="Times New Roman" w:hAnsi="Times New Roman"/>
        <w:i/>
        <w:sz w:val="20"/>
        <w:szCs w:val="20"/>
      </w:rPr>
      <w:t>Вестник муниципальных правовых актов Каширского муниципального района Воронежской области</w:t>
    </w:r>
  </w:p>
  <w:p w:rsidR="00CB14C4" w:rsidRPr="00F7634C" w:rsidRDefault="00CB14C4" w:rsidP="00F7634C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>
      <w:rPr>
        <w:rFonts w:ascii="Times New Roman" w:hAnsi="Times New Roman"/>
        <w:i/>
        <w:sz w:val="20"/>
        <w:szCs w:val="20"/>
      </w:rPr>
      <w:t>за период с 1 марта  2023 года по 15 марта 2023 года №26 (203) о</w:t>
    </w:r>
    <w:r w:rsidRPr="00E63BC2">
      <w:rPr>
        <w:rFonts w:ascii="Times New Roman" w:hAnsi="Times New Roman"/>
        <w:i/>
        <w:sz w:val="20"/>
        <w:szCs w:val="20"/>
      </w:rPr>
      <w:t xml:space="preserve">т </w:t>
    </w:r>
    <w:r>
      <w:rPr>
        <w:rFonts w:ascii="Times New Roman" w:hAnsi="Times New Roman"/>
        <w:i/>
        <w:sz w:val="20"/>
        <w:szCs w:val="20"/>
      </w:rPr>
      <w:t>15.03.</w:t>
    </w:r>
    <w:r w:rsidRPr="00EE3ED7">
      <w:rPr>
        <w:rFonts w:ascii="Times New Roman" w:hAnsi="Times New Roman"/>
        <w:i/>
        <w:sz w:val="20"/>
        <w:szCs w:val="20"/>
      </w:rPr>
      <w:t>20</w:t>
    </w:r>
    <w:r>
      <w:rPr>
        <w:rFonts w:ascii="Times New Roman" w:hAnsi="Times New Roman"/>
        <w:i/>
        <w:sz w:val="20"/>
        <w:szCs w:val="20"/>
      </w:rPr>
      <w:t>23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4C4" w:rsidRDefault="00CB14C4">
    <w:pPr>
      <w:pStyle w:val="a3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B14C4" w:rsidRDefault="00CB14C4">
    <w:pPr>
      <w:pStyle w:val="a3"/>
      <w:ind w:right="360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4C4" w:rsidRDefault="00CB14C4">
    <w:pPr>
      <w:pStyle w:val="a3"/>
      <w:jc w:val="center"/>
    </w:pPr>
  </w:p>
  <w:p w:rsidR="00CB14C4" w:rsidRPr="00583FB7" w:rsidRDefault="00CB14C4" w:rsidP="00CB14C4">
    <w:pPr>
      <w:pStyle w:val="a3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4C4" w:rsidRDefault="00CB14C4">
    <w:pPr>
      <w:pStyle w:val="a3"/>
      <w:jc w:val="center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4C4" w:rsidRDefault="00CB14C4">
    <w:pPr>
      <w:pStyle w:val="a3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B14C4" w:rsidRDefault="00CB14C4">
    <w:pPr>
      <w:pStyle w:val="a3"/>
      <w:ind w:right="360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4C4" w:rsidRPr="00EE3ED7" w:rsidRDefault="00CB14C4" w:rsidP="00F01BBA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 w:rsidRPr="00EE3ED7">
      <w:rPr>
        <w:rFonts w:ascii="Times New Roman" w:hAnsi="Times New Roman"/>
        <w:i/>
        <w:sz w:val="20"/>
        <w:szCs w:val="20"/>
      </w:rPr>
      <w:t>Вестник муниципальных правовых актов Каширского муниципального района Воронежской области</w:t>
    </w:r>
  </w:p>
  <w:p w:rsidR="00CB14C4" w:rsidRPr="00F7634C" w:rsidRDefault="00CB14C4" w:rsidP="00F01BBA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>
      <w:rPr>
        <w:rFonts w:ascii="Times New Roman" w:hAnsi="Times New Roman"/>
        <w:i/>
        <w:sz w:val="20"/>
        <w:szCs w:val="20"/>
      </w:rPr>
      <w:t>за период с 1 марта  2023 года по 15 марта 2023 года №4(203) о</w:t>
    </w:r>
    <w:r w:rsidRPr="00E63BC2">
      <w:rPr>
        <w:rFonts w:ascii="Times New Roman" w:hAnsi="Times New Roman"/>
        <w:i/>
        <w:sz w:val="20"/>
        <w:szCs w:val="20"/>
      </w:rPr>
      <w:t xml:space="preserve">т </w:t>
    </w:r>
    <w:r>
      <w:rPr>
        <w:rFonts w:ascii="Times New Roman" w:hAnsi="Times New Roman"/>
        <w:i/>
        <w:sz w:val="20"/>
        <w:szCs w:val="20"/>
      </w:rPr>
      <w:t>15.03.</w:t>
    </w:r>
    <w:r w:rsidRPr="00EE3ED7">
      <w:rPr>
        <w:rFonts w:ascii="Times New Roman" w:hAnsi="Times New Roman"/>
        <w:i/>
        <w:sz w:val="20"/>
        <w:szCs w:val="20"/>
      </w:rPr>
      <w:t>20</w:t>
    </w:r>
    <w:r>
      <w:rPr>
        <w:rFonts w:ascii="Times New Roman" w:hAnsi="Times New Roman"/>
        <w:i/>
        <w:sz w:val="20"/>
        <w:szCs w:val="20"/>
      </w:rPr>
      <w:t>23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4C4" w:rsidRDefault="00CB14C4">
    <w:pPr>
      <w:pStyle w:val="a3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1386102692"/>
      <w:docPartObj>
        <w:docPartGallery w:val="Page Numbers (Top of Page)"/>
        <w:docPartUnique/>
      </w:docPartObj>
    </w:sdtPr>
    <w:sdtContent>
      <w:p w:rsidR="00CB14C4" w:rsidRPr="00EE3ED7" w:rsidRDefault="00CB14C4" w:rsidP="002978C4">
        <w:pPr>
          <w:tabs>
            <w:tab w:val="center" w:pos="4677"/>
            <w:tab w:val="right" w:pos="9355"/>
          </w:tabs>
          <w:spacing w:after="0" w:line="240" w:lineRule="auto"/>
          <w:jc w:val="center"/>
          <w:rPr>
            <w:rFonts w:ascii="Times New Roman" w:hAnsi="Times New Roman"/>
            <w:i/>
            <w:sz w:val="20"/>
            <w:szCs w:val="20"/>
          </w:rPr>
        </w:pPr>
        <w:r w:rsidRPr="00EE3ED7">
          <w:rPr>
            <w:rFonts w:ascii="Times New Roman" w:hAnsi="Times New Roman"/>
            <w:i/>
            <w:sz w:val="20"/>
            <w:szCs w:val="20"/>
          </w:rPr>
          <w:t>Вестник муниципальных правовых актов Каширского муниципального района Воронежской области</w:t>
        </w:r>
      </w:p>
      <w:p w:rsidR="00CB14C4" w:rsidRPr="002978C4" w:rsidRDefault="00CB14C4" w:rsidP="002978C4">
        <w:pPr>
          <w:tabs>
            <w:tab w:val="center" w:pos="4677"/>
            <w:tab w:val="right" w:pos="9355"/>
          </w:tabs>
          <w:spacing w:after="0" w:line="240" w:lineRule="auto"/>
          <w:jc w:val="center"/>
          <w:rPr>
            <w:rFonts w:ascii="Times New Roman" w:hAnsi="Times New Roman"/>
            <w:i/>
            <w:sz w:val="20"/>
            <w:szCs w:val="20"/>
          </w:rPr>
        </w:pPr>
        <w:r>
          <w:rPr>
            <w:rFonts w:ascii="Times New Roman" w:hAnsi="Times New Roman"/>
            <w:i/>
            <w:sz w:val="20"/>
            <w:szCs w:val="20"/>
          </w:rPr>
          <w:t>за период с 1 марта  2023 года по 15 марта 2023 года №4(203) о</w:t>
        </w:r>
        <w:r w:rsidRPr="00E63BC2">
          <w:rPr>
            <w:rFonts w:ascii="Times New Roman" w:hAnsi="Times New Roman"/>
            <w:i/>
            <w:sz w:val="20"/>
            <w:szCs w:val="20"/>
          </w:rPr>
          <w:t xml:space="preserve">т </w:t>
        </w:r>
        <w:r>
          <w:rPr>
            <w:rFonts w:ascii="Times New Roman" w:hAnsi="Times New Roman"/>
            <w:i/>
            <w:sz w:val="20"/>
            <w:szCs w:val="20"/>
          </w:rPr>
          <w:t>15.03.</w:t>
        </w:r>
        <w:r w:rsidRPr="00EE3ED7">
          <w:rPr>
            <w:rFonts w:ascii="Times New Roman" w:hAnsi="Times New Roman"/>
            <w:i/>
            <w:sz w:val="20"/>
            <w:szCs w:val="20"/>
          </w:rPr>
          <w:t>20</w:t>
        </w:r>
        <w:r>
          <w:rPr>
            <w:rFonts w:ascii="Times New Roman" w:hAnsi="Times New Roman"/>
            <w:i/>
            <w:sz w:val="20"/>
            <w:szCs w:val="20"/>
          </w:rPr>
          <w:t>23</w:t>
        </w:r>
      </w:p>
    </w:sdtContent>
  </w:sdt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4C4" w:rsidRDefault="00CB14C4">
    <w:pPr>
      <w:pStyle w:val="a3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4C4" w:rsidRPr="00EE3ED7" w:rsidRDefault="00CB14C4" w:rsidP="00F01BBA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 w:rsidRPr="00EE3ED7">
      <w:rPr>
        <w:rFonts w:ascii="Times New Roman" w:hAnsi="Times New Roman"/>
        <w:i/>
        <w:sz w:val="20"/>
        <w:szCs w:val="20"/>
      </w:rPr>
      <w:t>Вестник муниципальных правовых актов Каширского муниципального района Воронежской области</w:t>
    </w:r>
  </w:p>
  <w:p w:rsidR="00CB14C4" w:rsidRPr="00F7634C" w:rsidRDefault="00CB14C4" w:rsidP="00F01BBA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>
      <w:rPr>
        <w:rFonts w:ascii="Times New Roman" w:hAnsi="Times New Roman"/>
        <w:i/>
        <w:sz w:val="20"/>
        <w:szCs w:val="20"/>
      </w:rPr>
      <w:t>за период с 1 марта  2023 года по 15 марта 2023 года №4(203) о</w:t>
    </w:r>
    <w:r w:rsidRPr="00E63BC2">
      <w:rPr>
        <w:rFonts w:ascii="Times New Roman" w:hAnsi="Times New Roman"/>
        <w:i/>
        <w:sz w:val="20"/>
        <w:szCs w:val="20"/>
      </w:rPr>
      <w:t xml:space="preserve">т </w:t>
    </w:r>
    <w:r>
      <w:rPr>
        <w:rFonts w:ascii="Times New Roman" w:hAnsi="Times New Roman"/>
        <w:i/>
        <w:sz w:val="20"/>
        <w:szCs w:val="20"/>
      </w:rPr>
      <w:t>15.03.</w:t>
    </w:r>
    <w:r w:rsidRPr="00EE3ED7">
      <w:rPr>
        <w:rFonts w:ascii="Times New Roman" w:hAnsi="Times New Roman"/>
        <w:i/>
        <w:sz w:val="20"/>
        <w:szCs w:val="20"/>
      </w:rPr>
      <w:t>20</w:t>
    </w:r>
    <w:r>
      <w:rPr>
        <w:rFonts w:ascii="Times New Roman" w:hAnsi="Times New Roman"/>
        <w:i/>
        <w:sz w:val="20"/>
        <w:szCs w:val="20"/>
      </w:rPr>
      <w:t>23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4C4" w:rsidRDefault="00CB14C4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4C4" w:rsidRPr="00EE3ED7" w:rsidRDefault="00CB14C4" w:rsidP="002978C4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 w:rsidRPr="00EE3ED7">
      <w:rPr>
        <w:rFonts w:ascii="Times New Roman" w:hAnsi="Times New Roman"/>
        <w:i/>
        <w:sz w:val="20"/>
        <w:szCs w:val="20"/>
      </w:rPr>
      <w:t>Вестник муниципальных правовых актов Каширского муниципального района Воронежской области</w:t>
    </w:r>
  </w:p>
  <w:p w:rsidR="00CB14C4" w:rsidRPr="00F7634C" w:rsidRDefault="00CB14C4" w:rsidP="002978C4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>
      <w:rPr>
        <w:rFonts w:ascii="Times New Roman" w:hAnsi="Times New Roman"/>
        <w:i/>
        <w:sz w:val="20"/>
        <w:szCs w:val="20"/>
      </w:rPr>
      <w:t>за период с 1 марта  2023 года по 15 марта 2023 года №4(203) о</w:t>
    </w:r>
    <w:r w:rsidRPr="00E63BC2">
      <w:rPr>
        <w:rFonts w:ascii="Times New Roman" w:hAnsi="Times New Roman"/>
        <w:i/>
        <w:sz w:val="20"/>
        <w:szCs w:val="20"/>
      </w:rPr>
      <w:t xml:space="preserve">т </w:t>
    </w:r>
    <w:r>
      <w:rPr>
        <w:rFonts w:ascii="Times New Roman" w:hAnsi="Times New Roman"/>
        <w:i/>
        <w:sz w:val="20"/>
        <w:szCs w:val="20"/>
      </w:rPr>
      <w:t>15.03.</w:t>
    </w:r>
    <w:r w:rsidRPr="00EE3ED7">
      <w:rPr>
        <w:rFonts w:ascii="Times New Roman" w:hAnsi="Times New Roman"/>
        <w:i/>
        <w:sz w:val="20"/>
        <w:szCs w:val="20"/>
      </w:rPr>
      <w:t>20</w:t>
    </w:r>
    <w:r>
      <w:rPr>
        <w:rFonts w:ascii="Times New Roman" w:hAnsi="Times New Roman"/>
        <w:i/>
        <w:sz w:val="20"/>
        <w:szCs w:val="20"/>
      </w:rPr>
      <w:t>23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4C4" w:rsidRPr="00EE3ED7" w:rsidRDefault="00CB14C4" w:rsidP="002978C4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 w:rsidRPr="00EE3ED7">
      <w:rPr>
        <w:rFonts w:ascii="Times New Roman" w:hAnsi="Times New Roman"/>
        <w:i/>
        <w:sz w:val="20"/>
        <w:szCs w:val="20"/>
      </w:rPr>
      <w:t>Вестник муниципальных правовых актов Каширского муниципального района Воронежской области</w:t>
    </w:r>
  </w:p>
  <w:p w:rsidR="00CB14C4" w:rsidRPr="00F7634C" w:rsidRDefault="00CB14C4" w:rsidP="002978C4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>
      <w:rPr>
        <w:rFonts w:ascii="Times New Roman" w:hAnsi="Times New Roman"/>
        <w:i/>
        <w:sz w:val="20"/>
        <w:szCs w:val="20"/>
      </w:rPr>
      <w:t>за период с 1 марта  2023 года по 15 марта 2023 года №4(203) о</w:t>
    </w:r>
    <w:r w:rsidRPr="00E63BC2">
      <w:rPr>
        <w:rFonts w:ascii="Times New Roman" w:hAnsi="Times New Roman"/>
        <w:i/>
        <w:sz w:val="20"/>
        <w:szCs w:val="20"/>
      </w:rPr>
      <w:t xml:space="preserve">т </w:t>
    </w:r>
    <w:r>
      <w:rPr>
        <w:rFonts w:ascii="Times New Roman" w:hAnsi="Times New Roman"/>
        <w:i/>
        <w:sz w:val="20"/>
        <w:szCs w:val="20"/>
      </w:rPr>
      <w:t>15.03.</w:t>
    </w:r>
    <w:r w:rsidRPr="00EE3ED7">
      <w:rPr>
        <w:rFonts w:ascii="Times New Roman" w:hAnsi="Times New Roman"/>
        <w:i/>
        <w:sz w:val="20"/>
        <w:szCs w:val="20"/>
      </w:rPr>
      <w:t>20</w:t>
    </w:r>
    <w:r>
      <w:rPr>
        <w:rFonts w:ascii="Times New Roman" w:hAnsi="Times New Roman"/>
        <w:i/>
        <w:sz w:val="20"/>
        <w:szCs w:val="20"/>
      </w:rPr>
      <w:t>23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4C4" w:rsidRPr="00EE3ED7" w:rsidRDefault="00CB14C4" w:rsidP="002978C4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 w:rsidRPr="00EE3ED7">
      <w:rPr>
        <w:rFonts w:ascii="Times New Roman" w:hAnsi="Times New Roman"/>
        <w:i/>
        <w:sz w:val="20"/>
        <w:szCs w:val="20"/>
      </w:rPr>
      <w:t>Вестник муниципальных правовых актов Каширского муниципального района Воронежской области</w:t>
    </w:r>
  </w:p>
  <w:p w:rsidR="00CB14C4" w:rsidRPr="002978C4" w:rsidRDefault="00CB14C4" w:rsidP="002978C4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>
      <w:rPr>
        <w:rFonts w:ascii="Times New Roman" w:hAnsi="Times New Roman"/>
        <w:i/>
        <w:sz w:val="20"/>
        <w:szCs w:val="20"/>
      </w:rPr>
      <w:t>за период с 1 марта  2023 года по 15 марта 2023 года №4(203) о</w:t>
    </w:r>
    <w:r w:rsidRPr="00E63BC2">
      <w:rPr>
        <w:rFonts w:ascii="Times New Roman" w:hAnsi="Times New Roman"/>
        <w:i/>
        <w:sz w:val="20"/>
        <w:szCs w:val="20"/>
      </w:rPr>
      <w:t xml:space="preserve">т </w:t>
    </w:r>
    <w:r>
      <w:rPr>
        <w:rFonts w:ascii="Times New Roman" w:hAnsi="Times New Roman"/>
        <w:i/>
        <w:sz w:val="20"/>
        <w:szCs w:val="20"/>
      </w:rPr>
      <w:t>15.03.</w:t>
    </w:r>
    <w:r w:rsidRPr="00EE3ED7">
      <w:rPr>
        <w:rFonts w:ascii="Times New Roman" w:hAnsi="Times New Roman"/>
        <w:i/>
        <w:sz w:val="20"/>
        <w:szCs w:val="20"/>
      </w:rPr>
      <w:t>20</w:t>
    </w:r>
    <w:r>
      <w:rPr>
        <w:rFonts w:ascii="Times New Roman" w:hAnsi="Times New Roman"/>
        <w:i/>
        <w:sz w:val="20"/>
        <w:szCs w:val="20"/>
      </w:rPr>
      <w:t>23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4C4" w:rsidRPr="00EE3ED7" w:rsidRDefault="00CB14C4" w:rsidP="002978C4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 w:rsidRPr="00EE3ED7">
      <w:rPr>
        <w:rFonts w:ascii="Times New Roman" w:hAnsi="Times New Roman"/>
        <w:i/>
        <w:sz w:val="20"/>
        <w:szCs w:val="20"/>
      </w:rPr>
      <w:t>Вестник муниципальных правовых актов Каширского муниципального района Воронежской области</w:t>
    </w:r>
  </w:p>
  <w:p w:rsidR="00CB14C4" w:rsidRPr="00F7634C" w:rsidRDefault="00CB14C4" w:rsidP="002978C4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>
      <w:rPr>
        <w:rFonts w:ascii="Times New Roman" w:hAnsi="Times New Roman"/>
        <w:i/>
        <w:sz w:val="20"/>
        <w:szCs w:val="20"/>
      </w:rPr>
      <w:t>за период с 1 марта  2023 года по 15 марта 2023 года №4(203) о</w:t>
    </w:r>
    <w:r w:rsidRPr="00E63BC2">
      <w:rPr>
        <w:rFonts w:ascii="Times New Roman" w:hAnsi="Times New Roman"/>
        <w:i/>
        <w:sz w:val="20"/>
        <w:szCs w:val="20"/>
      </w:rPr>
      <w:t xml:space="preserve">т </w:t>
    </w:r>
    <w:r>
      <w:rPr>
        <w:rFonts w:ascii="Times New Roman" w:hAnsi="Times New Roman"/>
        <w:i/>
        <w:sz w:val="20"/>
        <w:szCs w:val="20"/>
      </w:rPr>
      <w:t>15.03.</w:t>
    </w:r>
    <w:r w:rsidRPr="00EE3ED7">
      <w:rPr>
        <w:rFonts w:ascii="Times New Roman" w:hAnsi="Times New Roman"/>
        <w:i/>
        <w:sz w:val="20"/>
        <w:szCs w:val="20"/>
      </w:rPr>
      <w:t>20</w:t>
    </w:r>
    <w:r>
      <w:rPr>
        <w:rFonts w:ascii="Times New Roman" w:hAnsi="Times New Roman"/>
        <w:i/>
        <w:sz w:val="20"/>
        <w:szCs w:val="20"/>
      </w:rPr>
      <w:t>23</w:t>
    </w:r>
  </w:p>
  <w:p w:rsidR="00CB14C4" w:rsidRDefault="00CB14C4">
    <w:pPr>
      <w:pStyle w:val="ConsPlusNormal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4C4" w:rsidRPr="00EE3ED7" w:rsidRDefault="00CB14C4" w:rsidP="002978C4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 w:rsidRPr="00EE3ED7">
      <w:rPr>
        <w:rFonts w:ascii="Times New Roman" w:hAnsi="Times New Roman"/>
        <w:i/>
        <w:sz w:val="20"/>
        <w:szCs w:val="20"/>
      </w:rPr>
      <w:t>Вестник муниципальных правовых актов Каширского муниципального района Воронежской области</w:t>
    </w:r>
  </w:p>
  <w:p w:rsidR="00CB14C4" w:rsidRPr="00F7634C" w:rsidRDefault="00CB14C4" w:rsidP="002978C4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>
      <w:rPr>
        <w:rFonts w:ascii="Times New Roman" w:hAnsi="Times New Roman"/>
        <w:i/>
        <w:sz w:val="20"/>
        <w:szCs w:val="20"/>
      </w:rPr>
      <w:t>за период с 1 марта  2023 года по 15 марта 2023 года №4(203) о</w:t>
    </w:r>
    <w:r w:rsidRPr="00E63BC2">
      <w:rPr>
        <w:rFonts w:ascii="Times New Roman" w:hAnsi="Times New Roman"/>
        <w:i/>
        <w:sz w:val="20"/>
        <w:szCs w:val="20"/>
      </w:rPr>
      <w:t xml:space="preserve">т </w:t>
    </w:r>
    <w:r>
      <w:rPr>
        <w:rFonts w:ascii="Times New Roman" w:hAnsi="Times New Roman"/>
        <w:i/>
        <w:sz w:val="20"/>
        <w:szCs w:val="20"/>
      </w:rPr>
      <w:t>15.03.</w:t>
    </w:r>
    <w:r w:rsidRPr="00EE3ED7">
      <w:rPr>
        <w:rFonts w:ascii="Times New Roman" w:hAnsi="Times New Roman"/>
        <w:i/>
        <w:sz w:val="20"/>
        <w:szCs w:val="20"/>
      </w:rPr>
      <w:t>20</w:t>
    </w:r>
    <w:r>
      <w:rPr>
        <w:rFonts w:ascii="Times New Roman" w:hAnsi="Times New Roman"/>
        <w:i/>
        <w:sz w:val="20"/>
        <w:szCs w:val="20"/>
      </w:rPr>
      <w:t>23</w:t>
    </w:r>
  </w:p>
  <w:p w:rsidR="00CB14C4" w:rsidRDefault="00CB14C4">
    <w:pPr>
      <w:pStyle w:val="ConsPlusNormal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4C4" w:rsidRPr="00EE3ED7" w:rsidRDefault="00CB14C4" w:rsidP="002978C4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 w:rsidRPr="00EE3ED7">
      <w:rPr>
        <w:rFonts w:ascii="Times New Roman" w:hAnsi="Times New Roman"/>
        <w:i/>
        <w:sz w:val="20"/>
        <w:szCs w:val="20"/>
      </w:rPr>
      <w:t>Вестник муниципальных правовых актов Каширского муниципального района Воронежской области</w:t>
    </w:r>
  </w:p>
  <w:p w:rsidR="00CB14C4" w:rsidRPr="00F7634C" w:rsidRDefault="00CB14C4" w:rsidP="002978C4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>
      <w:rPr>
        <w:rFonts w:ascii="Times New Roman" w:hAnsi="Times New Roman"/>
        <w:i/>
        <w:sz w:val="20"/>
        <w:szCs w:val="20"/>
      </w:rPr>
      <w:t>за период с 1 марта  2023 года по 15 марта 2023 года №4(203) о</w:t>
    </w:r>
    <w:r w:rsidRPr="00E63BC2">
      <w:rPr>
        <w:rFonts w:ascii="Times New Roman" w:hAnsi="Times New Roman"/>
        <w:i/>
        <w:sz w:val="20"/>
        <w:szCs w:val="20"/>
      </w:rPr>
      <w:t xml:space="preserve">т </w:t>
    </w:r>
    <w:r>
      <w:rPr>
        <w:rFonts w:ascii="Times New Roman" w:hAnsi="Times New Roman"/>
        <w:i/>
        <w:sz w:val="20"/>
        <w:szCs w:val="20"/>
      </w:rPr>
      <w:t>15.03.</w:t>
    </w:r>
    <w:r w:rsidRPr="00EE3ED7">
      <w:rPr>
        <w:rFonts w:ascii="Times New Roman" w:hAnsi="Times New Roman"/>
        <w:i/>
        <w:sz w:val="20"/>
        <w:szCs w:val="20"/>
      </w:rPr>
      <w:t>20</w:t>
    </w:r>
    <w:r>
      <w:rPr>
        <w:rFonts w:ascii="Times New Roman" w:hAnsi="Times New Roman"/>
        <w:i/>
        <w:sz w:val="20"/>
        <w:szCs w:val="20"/>
      </w:rPr>
      <w:t>23</w:t>
    </w:r>
  </w:p>
  <w:p w:rsidR="00CB14C4" w:rsidRDefault="00CB14C4">
    <w:pPr>
      <w:pStyle w:val="ConsPlusNormal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4C4" w:rsidRPr="00EE3ED7" w:rsidRDefault="00CB14C4" w:rsidP="002978C4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 w:rsidRPr="00EE3ED7">
      <w:rPr>
        <w:rFonts w:ascii="Times New Roman" w:hAnsi="Times New Roman"/>
        <w:i/>
        <w:sz w:val="20"/>
        <w:szCs w:val="20"/>
      </w:rPr>
      <w:t>Вестник муниципальных правовых актов Каширского муниципального района Воронежской области</w:t>
    </w:r>
  </w:p>
  <w:p w:rsidR="00CB14C4" w:rsidRPr="00F7634C" w:rsidRDefault="00CB14C4" w:rsidP="002978C4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>
      <w:rPr>
        <w:rFonts w:ascii="Times New Roman" w:hAnsi="Times New Roman"/>
        <w:i/>
        <w:sz w:val="20"/>
        <w:szCs w:val="20"/>
      </w:rPr>
      <w:t>за период с 1 марта  2023 года по 15 марта 2023 года №4(203) о</w:t>
    </w:r>
    <w:r w:rsidRPr="00E63BC2">
      <w:rPr>
        <w:rFonts w:ascii="Times New Roman" w:hAnsi="Times New Roman"/>
        <w:i/>
        <w:sz w:val="20"/>
        <w:szCs w:val="20"/>
      </w:rPr>
      <w:t xml:space="preserve">т </w:t>
    </w:r>
    <w:r>
      <w:rPr>
        <w:rFonts w:ascii="Times New Roman" w:hAnsi="Times New Roman"/>
        <w:i/>
        <w:sz w:val="20"/>
        <w:szCs w:val="20"/>
      </w:rPr>
      <w:t>15.03.</w:t>
    </w:r>
    <w:r w:rsidRPr="00EE3ED7">
      <w:rPr>
        <w:rFonts w:ascii="Times New Roman" w:hAnsi="Times New Roman"/>
        <w:i/>
        <w:sz w:val="20"/>
        <w:szCs w:val="20"/>
      </w:rPr>
      <w:t>20</w:t>
    </w:r>
    <w:r>
      <w:rPr>
        <w:rFonts w:ascii="Times New Roman" w:hAnsi="Times New Roman"/>
        <w:i/>
        <w:sz w:val="20"/>
        <w:szCs w:val="20"/>
      </w:rPr>
      <w:t>23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79D4377"/>
    <w:multiLevelType w:val="hybridMultilevel"/>
    <w:tmpl w:val="AA68CBC4"/>
    <w:lvl w:ilvl="0" w:tplc="2536ECD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D47FB4"/>
    <w:multiLevelType w:val="hybridMultilevel"/>
    <w:tmpl w:val="D5548DBC"/>
    <w:lvl w:ilvl="0" w:tplc="CF466EB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24C412F"/>
    <w:multiLevelType w:val="hybridMultilevel"/>
    <w:tmpl w:val="DDB286A8"/>
    <w:lvl w:ilvl="0" w:tplc="91A025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C930504"/>
    <w:multiLevelType w:val="hybridMultilevel"/>
    <w:tmpl w:val="324614B8"/>
    <w:lvl w:ilvl="0" w:tplc="BE765B2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3E841F12"/>
    <w:multiLevelType w:val="multilevel"/>
    <w:tmpl w:val="8E0CE7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461B3239"/>
    <w:multiLevelType w:val="hybridMultilevel"/>
    <w:tmpl w:val="BFAA52C0"/>
    <w:lvl w:ilvl="0" w:tplc="F25423C0">
      <w:start w:val="1"/>
      <w:numFmt w:val="decimal"/>
      <w:lvlText w:val="%1."/>
      <w:lvlJc w:val="left"/>
      <w:pPr>
        <w:ind w:left="1428" w:hanging="360"/>
      </w:pPr>
    </w:lvl>
    <w:lvl w:ilvl="1" w:tplc="E7E4D184">
      <w:start w:val="1"/>
      <w:numFmt w:val="lowerLetter"/>
      <w:lvlText w:val="%2."/>
      <w:lvlJc w:val="left"/>
      <w:pPr>
        <w:ind w:left="2148" w:hanging="360"/>
      </w:pPr>
    </w:lvl>
    <w:lvl w:ilvl="2" w:tplc="3D9033B0">
      <w:start w:val="1"/>
      <w:numFmt w:val="lowerRoman"/>
      <w:lvlText w:val="%3."/>
      <w:lvlJc w:val="right"/>
      <w:pPr>
        <w:ind w:left="2868" w:hanging="360"/>
      </w:pPr>
    </w:lvl>
    <w:lvl w:ilvl="3" w:tplc="646AAF40">
      <w:start w:val="1"/>
      <w:numFmt w:val="decimal"/>
      <w:lvlText w:val="%4."/>
      <w:lvlJc w:val="left"/>
      <w:pPr>
        <w:ind w:left="3588" w:hanging="360"/>
      </w:pPr>
    </w:lvl>
    <w:lvl w:ilvl="4" w:tplc="BA248B60">
      <w:start w:val="1"/>
      <w:numFmt w:val="lowerLetter"/>
      <w:lvlText w:val="%5."/>
      <w:lvlJc w:val="left"/>
      <w:pPr>
        <w:ind w:left="4308" w:hanging="360"/>
      </w:pPr>
    </w:lvl>
    <w:lvl w:ilvl="5" w:tplc="6EA4E32C">
      <w:start w:val="1"/>
      <w:numFmt w:val="lowerRoman"/>
      <w:lvlText w:val="%6."/>
      <w:lvlJc w:val="right"/>
      <w:pPr>
        <w:ind w:left="5028" w:hanging="360"/>
      </w:pPr>
    </w:lvl>
    <w:lvl w:ilvl="6" w:tplc="BFB2BB5C">
      <w:start w:val="1"/>
      <w:numFmt w:val="decimal"/>
      <w:lvlText w:val="%7."/>
      <w:lvlJc w:val="left"/>
      <w:pPr>
        <w:ind w:left="5749" w:hanging="360"/>
      </w:pPr>
    </w:lvl>
    <w:lvl w:ilvl="7" w:tplc="4A6096FA">
      <w:start w:val="1"/>
      <w:numFmt w:val="lowerLetter"/>
      <w:lvlText w:val="%8."/>
      <w:lvlJc w:val="left"/>
      <w:pPr>
        <w:ind w:left="6469" w:hanging="360"/>
      </w:pPr>
    </w:lvl>
    <w:lvl w:ilvl="8" w:tplc="A434EE8A">
      <w:start w:val="1"/>
      <w:numFmt w:val="lowerRoman"/>
      <w:lvlText w:val="%9."/>
      <w:lvlJc w:val="right"/>
      <w:pPr>
        <w:ind w:left="7189" w:hanging="360"/>
      </w:pPr>
    </w:lvl>
  </w:abstractNum>
  <w:abstractNum w:abstractNumId="8">
    <w:nsid w:val="708270E2"/>
    <w:multiLevelType w:val="hybridMultilevel"/>
    <w:tmpl w:val="C84CB6EC"/>
    <w:lvl w:ilvl="0" w:tplc="0419000F">
      <w:start w:val="1"/>
      <w:numFmt w:val="bullet"/>
      <w:pStyle w:val="2"/>
      <w:lvlText w:val=""/>
      <w:lvlJc w:val="left"/>
      <w:pPr>
        <w:tabs>
          <w:tab w:val="num" w:pos="284"/>
        </w:tabs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8"/>
  </w:num>
  <w:num w:numId="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B84"/>
    <w:rsid w:val="000308D3"/>
    <w:rsid w:val="00032B5A"/>
    <w:rsid w:val="000405C7"/>
    <w:rsid w:val="00055AC6"/>
    <w:rsid w:val="00076C45"/>
    <w:rsid w:val="000929B2"/>
    <w:rsid w:val="0009668E"/>
    <w:rsid w:val="000A6B74"/>
    <w:rsid w:val="000E1D9D"/>
    <w:rsid w:val="00115F21"/>
    <w:rsid w:val="00116811"/>
    <w:rsid w:val="00144D1C"/>
    <w:rsid w:val="0015551C"/>
    <w:rsid w:val="00191A15"/>
    <w:rsid w:val="001A5070"/>
    <w:rsid w:val="001F0B60"/>
    <w:rsid w:val="00203767"/>
    <w:rsid w:val="002075E2"/>
    <w:rsid w:val="00241CFF"/>
    <w:rsid w:val="00264726"/>
    <w:rsid w:val="002978C4"/>
    <w:rsid w:val="002F68A0"/>
    <w:rsid w:val="003054F5"/>
    <w:rsid w:val="0030651C"/>
    <w:rsid w:val="003213E1"/>
    <w:rsid w:val="003219C4"/>
    <w:rsid w:val="00392695"/>
    <w:rsid w:val="00395476"/>
    <w:rsid w:val="003B0E31"/>
    <w:rsid w:val="003B4794"/>
    <w:rsid w:val="004022D4"/>
    <w:rsid w:val="00434151"/>
    <w:rsid w:val="00446EDD"/>
    <w:rsid w:val="004C4035"/>
    <w:rsid w:val="004C6ACF"/>
    <w:rsid w:val="004E4EB1"/>
    <w:rsid w:val="0051479C"/>
    <w:rsid w:val="00573FEF"/>
    <w:rsid w:val="00595810"/>
    <w:rsid w:val="00596495"/>
    <w:rsid w:val="005D0E40"/>
    <w:rsid w:val="005E1662"/>
    <w:rsid w:val="005F4D1F"/>
    <w:rsid w:val="00600F98"/>
    <w:rsid w:val="00602C0A"/>
    <w:rsid w:val="00685083"/>
    <w:rsid w:val="006D6D2E"/>
    <w:rsid w:val="006F474B"/>
    <w:rsid w:val="00764B67"/>
    <w:rsid w:val="007D0019"/>
    <w:rsid w:val="007E5A42"/>
    <w:rsid w:val="0081115E"/>
    <w:rsid w:val="00836458"/>
    <w:rsid w:val="0084370A"/>
    <w:rsid w:val="008575AA"/>
    <w:rsid w:val="00860A5D"/>
    <w:rsid w:val="008A574E"/>
    <w:rsid w:val="008D0898"/>
    <w:rsid w:val="00905454"/>
    <w:rsid w:val="00912D3A"/>
    <w:rsid w:val="0094272E"/>
    <w:rsid w:val="00954949"/>
    <w:rsid w:val="009943D9"/>
    <w:rsid w:val="009C25B4"/>
    <w:rsid w:val="009D197E"/>
    <w:rsid w:val="009D4C6D"/>
    <w:rsid w:val="00A0424F"/>
    <w:rsid w:val="00A4750B"/>
    <w:rsid w:val="00A81E3B"/>
    <w:rsid w:val="00AB5661"/>
    <w:rsid w:val="00B361DF"/>
    <w:rsid w:val="00B65309"/>
    <w:rsid w:val="00BA4D20"/>
    <w:rsid w:val="00BC0ABA"/>
    <w:rsid w:val="00BE3433"/>
    <w:rsid w:val="00BE6ACE"/>
    <w:rsid w:val="00BF1117"/>
    <w:rsid w:val="00BF3317"/>
    <w:rsid w:val="00C07A1F"/>
    <w:rsid w:val="00C14D8F"/>
    <w:rsid w:val="00C434B5"/>
    <w:rsid w:val="00CA6F86"/>
    <w:rsid w:val="00CB14C4"/>
    <w:rsid w:val="00CC3C41"/>
    <w:rsid w:val="00CD6ECC"/>
    <w:rsid w:val="00CF2295"/>
    <w:rsid w:val="00D0060D"/>
    <w:rsid w:val="00D205D6"/>
    <w:rsid w:val="00D26DEA"/>
    <w:rsid w:val="00D607DD"/>
    <w:rsid w:val="00D8295E"/>
    <w:rsid w:val="00D97B84"/>
    <w:rsid w:val="00DC64FD"/>
    <w:rsid w:val="00E230B2"/>
    <w:rsid w:val="00E41F68"/>
    <w:rsid w:val="00EA0E91"/>
    <w:rsid w:val="00EC5E9D"/>
    <w:rsid w:val="00EE411D"/>
    <w:rsid w:val="00EF30A4"/>
    <w:rsid w:val="00F01A71"/>
    <w:rsid w:val="00F01BBA"/>
    <w:rsid w:val="00F036C5"/>
    <w:rsid w:val="00F10725"/>
    <w:rsid w:val="00F7634C"/>
    <w:rsid w:val="00FA5604"/>
    <w:rsid w:val="00FE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page number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B6530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styleId="20">
    <w:name w:val="heading 2"/>
    <w:basedOn w:val="1"/>
    <w:next w:val="a"/>
    <w:link w:val="21"/>
    <w:qFormat/>
    <w:rsid w:val="00B65309"/>
    <w:pPr>
      <w:outlineLvl w:val="1"/>
    </w:pPr>
  </w:style>
  <w:style w:type="paragraph" w:styleId="3">
    <w:name w:val="heading 3"/>
    <w:basedOn w:val="a"/>
    <w:next w:val="a"/>
    <w:link w:val="30"/>
    <w:unhideWhenUsed/>
    <w:qFormat/>
    <w:rsid w:val="001555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AB5661"/>
    <w:pPr>
      <w:keepNext/>
      <w:numPr>
        <w:ilvl w:val="3"/>
        <w:numId w:val="1"/>
      </w:numPr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qFormat/>
    <w:rsid w:val="00F01BBA"/>
    <w:pPr>
      <w:keepNext/>
      <w:keepLines/>
      <w:spacing w:before="200" w:after="0" w:line="276" w:lineRule="auto"/>
      <w:outlineLvl w:val="4"/>
    </w:pPr>
    <w:rPr>
      <w:rFonts w:ascii="Cambria" w:eastAsia="Times New Roman" w:hAnsi="Cambria" w:cs="Times New Roman"/>
      <w:color w:val="243F60"/>
      <w:vertAlign w:val="superscript"/>
    </w:rPr>
  </w:style>
  <w:style w:type="paragraph" w:styleId="6">
    <w:name w:val="heading 6"/>
    <w:basedOn w:val="a"/>
    <w:next w:val="a"/>
    <w:link w:val="60"/>
    <w:qFormat/>
    <w:rsid w:val="00F01BB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203767"/>
    <w:pPr>
      <w:widowControl w:val="0"/>
      <w:tabs>
        <w:tab w:val="num" w:pos="0"/>
      </w:tabs>
      <w:suppressAutoHyphens/>
      <w:autoSpaceDE w:val="0"/>
      <w:spacing w:before="240" w:after="60" w:line="240" w:lineRule="auto"/>
      <w:ind w:firstLine="720"/>
      <w:jc w:val="both"/>
      <w:outlineLvl w:val="6"/>
    </w:pPr>
    <w:rPr>
      <w:rFonts w:ascii="Calibri" w:eastAsia="Times New Roman" w:hAnsi="Calibri" w:cs="Calibri"/>
      <w:sz w:val="20"/>
      <w:szCs w:val="20"/>
      <w:lang w:eastAsia="ar-SA"/>
    </w:rPr>
  </w:style>
  <w:style w:type="paragraph" w:styleId="8">
    <w:name w:val="heading 8"/>
    <w:basedOn w:val="a"/>
    <w:next w:val="a"/>
    <w:link w:val="80"/>
    <w:semiHidden/>
    <w:unhideWhenUsed/>
    <w:qFormat/>
    <w:rsid w:val="004022D4"/>
    <w:pPr>
      <w:tabs>
        <w:tab w:val="num" w:pos="0"/>
      </w:tabs>
      <w:suppressAutoHyphens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Header Char"/>
    <w:basedOn w:val="a"/>
    <w:link w:val="a4"/>
    <w:uiPriority w:val="99"/>
    <w:unhideWhenUsed/>
    <w:rsid w:val="00055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aliases w:val="Header Char Знак"/>
    <w:basedOn w:val="a0"/>
    <w:link w:val="a3"/>
    <w:uiPriority w:val="99"/>
    <w:rsid w:val="00055AC6"/>
  </w:style>
  <w:style w:type="paragraph" w:styleId="a5">
    <w:name w:val="footer"/>
    <w:basedOn w:val="a"/>
    <w:link w:val="a6"/>
    <w:uiPriority w:val="99"/>
    <w:unhideWhenUsed/>
    <w:rsid w:val="00055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5AC6"/>
  </w:style>
  <w:style w:type="paragraph" w:customStyle="1" w:styleId="11">
    <w:name w:val="1Орган_ПР"/>
    <w:basedOn w:val="a"/>
    <w:link w:val="12"/>
    <w:qFormat/>
    <w:rsid w:val="004C6ACF"/>
    <w:pPr>
      <w:snapToGrid w:val="0"/>
      <w:spacing w:after="0" w:line="240" w:lineRule="auto"/>
      <w:jc w:val="center"/>
    </w:pPr>
    <w:rPr>
      <w:rFonts w:ascii="Arial" w:eastAsia="Times New Roman" w:hAnsi="Arial" w:cs="Arial"/>
      <w:b/>
      <w:caps/>
      <w:sz w:val="26"/>
      <w:szCs w:val="28"/>
      <w:lang w:eastAsia="ar-SA"/>
    </w:rPr>
  </w:style>
  <w:style w:type="character" w:customStyle="1" w:styleId="12">
    <w:name w:val="1Орган_ПР Знак"/>
    <w:link w:val="11"/>
    <w:rsid w:val="004C6ACF"/>
    <w:rPr>
      <w:rFonts w:ascii="Arial" w:eastAsia="Times New Roman" w:hAnsi="Arial" w:cs="Arial"/>
      <w:b/>
      <w:caps/>
      <w:sz w:val="26"/>
      <w:szCs w:val="28"/>
      <w:lang w:eastAsia="ar-SA"/>
    </w:rPr>
  </w:style>
  <w:style w:type="paragraph" w:customStyle="1" w:styleId="22">
    <w:name w:val="2Название"/>
    <w:basedOn w:val="a"/>
    <w:link w:val="23"/>
    <w:qFormat/>
    <w:rsid w:val="004C6ACF"/>
    <w:pPr>
      <w:spacing w:after="0" w:line="240" w:lineRule="auto"/>
      <w:ind w:right="4536"/>
      <w:jc w:val="both"/>
    </w:pPr>
    <w:rPr>
      <w:rFonts w:ascii="Arial" w:eastAsia="Times New Roman" w:hAnsi="Arial" w:cs="Arial"/>
      <w:b/>
      <w:sz w:val="26"/>
      <w:szCs w:val="28"/>
      <w:lang w:eastAsia="ar-SA"/>
    </w:rPr>
  </w:style>
  <w:style w:type="character" w:customStyle="1" w:styleId="23">
    <w:name w:val="2Название Знак"/>
    <w:link w:val="22"/>
    <w:rsid w:val="004C6ACF"/>
    <w:rPr>
      <w:rFonts w:ascii="Arial" w:eastAsia="Times New Roman" w:hAnsi="Arial" w:cs="Arial"/>
      <w:b/>
      <w:sz w:val="26"/>
      <w:szCs w:val="28"/>
      <w:lang w:eastAsia="ar-SA"/>
    </w:rPr>
  </w:style>
  <w:style w:type="paragraph" w:styleId="a7">
    <w:name w:val="No Spacing"/>
    <w:uiPriority w:val="1"/>
    <w:qFormat/>
    <w:rsid w:val="004C6AC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6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B65309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1">
    <w:name w:val="Заголовок 2 Знак"/>
    <w:basedOn w:val="a0"/>
    <w:link w:val="20"/>
    <w:rsid w:val="00B65309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styleId="a8">
    <w:name w:val="page number"/>
    <w:basedOn w:val="a0"/>
    <w:rsid w:val="00B65309"/>
  </w:style>
  <w:style w:type="character" w:customStyle="1" w:styleId="70">
    <w:name w:val="Заголовок 7 Знак"/>
    <w:basedOn w:val="a0"/>
    <w:link w:val="7"/>
    <w:rsid w:val="00203767"/>
    <w:rPr>
      <w:rFonts w:ascii="Calibri" w:eastAsia="Times New Roman" w:hAnsi="Calibri" w:cs="Calibri"/>
      <w:sz w:val="20"/>
      <w:szCs w:val="20"/>
      <w:lang w:eastAsia="ar-SA"/>
    </w:rPr>
  </w:style>
  <w:style w:type="paragraph" w:styleId="a9">
    <w:name w:val="Balloon Text"/>
    <w:basedOn w:val="a"/>
    <w:link w:val="aa"/>
    <w:uiPriority w:val="99"/>
    <w:rsid w:val="0020376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rsid w:val="00203767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2037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d">
    <w:name w:val="Обычный.Название подразделения"/>
    <w:rsid w:val="00203767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ae">
    <w:name w:val="Знак Знак"/>
    <w:basedOn w:val="a"/>
    <w:rsid w:val="00203767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nformat">
    <w:name w:val="ConsPlusNonformat"/>
    <w:uiPriority w:val="99"/>
    <w:rsid w:val="0020376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2037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af">
    <w:name w:val="Символ сноски"/>
    <w:uiPriority w:val="99"/>
    <w:rsid w:val="00203767"/>
    <w:rPr>
      <w:vertAlign w:val="superscript"/>
    </w:rPr>
  </w:style>
  <w:style w:type="paragraph" w:styleId="af0">
    <w:name w:val="footnote text"/>
    <w:basedOn w:val="a"/>
    <w:link w:val="13"/>
    <w:uiPriority w:val="99"/>
    <w:rsid w:val="00203767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1">
    <w:name w:val="Текст сноски Знак"/>
    <w:basedOn w:val="a0"/>
    <w:uiPriority w:val="99"/>
    <w:rsid w:val="00203767"/>
    <w:rPr>
      <w:sz w:val="20"/>
      <w:szCs w:val="20"/>
    </w:rPr>
  </w:style>
  <w:style w:type="character" w:customStyle="1" w:styleId="13">
    <w:name w:val="Текст сноски Знак1"/>
    <w:link w:val="af0"/>
    <w:uiPriority w:val="99"/>
    <w:rsid w:val="00203767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10">
    <w:name w:val="Заголовок 1 Знак1"/>
    <w:uiPriority w:val="99"/>
    <w:rsid w:val="00203767"/>
    <w:rPr>
      <w:rFonts w:ascii="Cambria" w:hAnsi="Cambria" w:cs="Cambria"/>
      <w:b/>
      <w:bCs/>
      <w:kern w:val="1"/>
      <w:lang w:eastAsia="ar-SA"/>
    </w:rPr>
  </w:style>
  <w:style w:type="character" w:styleId="af2">
    <w:name w:val="footnote reference"/>
    <w:uiPriority w:val="99"/>
    <w:rsid w:val="00203767"/>
    <w:rPr>
      <w:vertAlign w:val="superscript"/>
    </w:rPr>
  </w:style>
  <w:style w:type="paragraph" w:customStyle="1" w:styleId="ConsNormal">
    <w:name w:val="ConsNormal"/>
    <w:rsid w:val="00203767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50">
    <w:name w:val="p50"/>
    <w:basedOn w:val="a"/>
    <w:uiPriority w:val="99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uiPriority w:val="99"/>
    <w:rsid w:val="00203767"/>
  </w:style>
  <w:style w:type="paragraph" w:customStyle="1" w:styleId="p16">
    <w:name w:val="p16"/>
    <w:basedOn w:val="a"/>
    <w:uiPriority w:val="99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rsid w:val="00203767"/>
    <w:pPr>
      <w:spacing w:after="120" w:line="48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5">
    <w:name w:val="Основной текст 2 Знак"/>
    <w:basedOn w:val="a0"/>
    <w:link w:val="24"/>
    <w:rsid w:val="0020376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15551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3">
    <w:name w:val="caption"/>
    <w:basedOn w:val="a"/>
    <w:next w:val="a"/>
    <w:qFormat/>
    <w:rsid w:val="0015551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AB5661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WW8Num3z0">
    <w:name w:val="WW8Num3z0"/>
    <w:rsid w:val="00AB5661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AB5661"/>
  </w:style>
  <w:style w:type="character" w:customStyle="1" w:styleId="WW-Absatz-Standardschriftart">
    <w:name w:val="WW-Absatz-Standardschriftart"/>
    <w:rsid w:val="00AB5661"/>
  </w:style>
  <w:style w:type="character" w:customStyle="1" w:styleId="14">
    <w:name w:val="Основной шрифт абзаца14"/>
    <w:rsid w:val="00AB5661"/>
  </w:style>
  <w:style w:type="character" w:customStyle="1" w:styleId="WW-Absatz-Standardschriftart1">
    <w:name w:val="WW-Absatz-Standardschriftart1"/>
    <w:rsid w:val="00AB5661"/>
  </w:style>
  <w:style w:type="character" w:customStyle="1" w:styleId="WW-Absatz-Standardschriftart11">
    <w:name w:val="WW-Absatz-Standardschriftart11"/>
    <w:rsid w:val="00AB5661"/>
  </w:style>
  <w:style w:type="character" w:customStyle="1" w:styleId="WW-Absatz-Standardschriftart111">
    <w:name w:val="WW-Absatz-Standardschriftart111"/>
    <w:rsid w:val="00AB5661"/>
  </w:style>
  <w:style w:type="character" w:customStyle="1" w:styleId="WW-Absatz-Standardschriftart1111">
    <w:name w:val="WW-Absatz-Standardschriftart1111"/>
    <w:rsid w:val="00AB5661"/>
  </w:style>
  <w:style w:type="character" w:customStyle="1" w:styleId="WW-Absatz-Standardschriftart11111">
    <w:name w:val="WW-Absatz-Standardschriftart11111"/>
    <w:rsid w:val="00AB5661"/>
  </w:style>
  <w:style w:type="character" w:customStyle="1" w:styleId="130">
    <w:name w:val="Основной шрифт абзаца13"/>
    <w:rsid w:val="00AB5661"/>
  </w:style>
  <w:style w:type="character" w:customStyle="1" w:styleId="WW-Absatz-Standardschriftart111111">
    <w:name w:val="WW-Absatz-Standardschriftart111111"/>
    <w:rsid w:val="00AB5661"/>
  </w:style>
  <w:style w:type="character" w:customStyle="1" w:styleId="120">
    <w:name w:val="Основной шрифт абзаца12"/>
    <w:rsid w:val="00AB5661"/>
  </w:style>
  <w:style w:type="character" w:customStyle="1" w:styleId="111">
    <w:name w:val="Основной шрифт абзаца11"/>
    <w:rsid w:val="00AB5661"/>
  </w:style>
  <w:style w:type="character" w:customStyle="1" w:styleId="100">
    <w:name w:val="Основной шрифт абзаца10"/>
    <w:rsid w:val="00AB5661"/>
  </w:style>
  <w:style w:type="character" w:customStyle="1" w:styleId="WW-Absatz-Standardschriftart1111111">
    <w:name w:val="WW-Absatz-Standardschriftart1111111"/>
    <w:rsid w:val="00AB5661"/>
  </w:style>
  <w:style w:type="character" w:customStyle="1" w:styleId="WW-Absatz-Standardschriftart11111111">
    <w:name w:val="WW-Absatz-Standardschriftart11111111"/>
    <w:rsid w:val="00AB5661"/>
  </w:style>
  <w:style w:type="character" w:customStyle="1" w:styleId="WW-Absatz-Standardschriftart111111111">
    <w:name w:val="WW-Absatz-Standardschriftart111111111"/>
    <w:rsid w:val="00AB5661"/>
  </w:style>
  <w:style w:type="character" w:customStyle="1" w:styleId="WW-Absatz-Standardschriftart1111111111">
    <w:name w:val="WW-Absatz-Standardschriftart1111111111"/>
    <w:rsid w:val="00AB5661"/>
  </w:style>
  <w:style w:type="character" w:customStyle="1" w:styleId="WW-Absatz-Standardschriftart11111111111">
    <w:name w:val="WW-Absatz-Standardschriftart11111111111"/>
    <w:rsid w:val="00AB5661"/>
  </w:style>
  <w:style w:type="character" w:customStyle="1" w:styleId="9">
    <w:name w:val="Основной шрифт абзаца9"/>
    <w:rsid w:val="00AB5661"/>
  </w:style>
  <w:style w:type="character" w:customStyle="1" w:styleId="WW-Absatz-Standardschriftart111111111111">
    <w:name w:val="WW-Absatz-Standardschriftart111111111111"/>
    <w:rsid w:val="00AB5661"/>
  </w:style>
  <w:style w:type="character" w:customStyle="1" w:styleId="WW-Absatz-Standardschriftart1111111111111">
    <w:name w:val="WW-Absatz-Standardschriftart1111111111111"/>
    <w:rsid w:val="00AB5661"/>
  </w:style>
  <w:style w:type="character" w:customStyle="1" w:styleId="WW-Absatz-Standardschriftart11111111111111">
    <w:name w:val="WW-Absatz-Standardschriftart11111111111111"/>
    <w:rsid w:val="00AB5661"/>
  </w:style>
  <w:style w:type="character" w:customStyle="1" w:styleId="WW-Absatz-Standardschriftart111111111111111">
    <w:name w:val="WW-Absatz-Standardschriftart111111111111111"/>
    <w:rsid w:val="00AB5661"/>
  </w:style>
  <w:style w:type="character" w:customStyle="1" w:styleId="WW-Absatz-Standardschriftart1111111111111111">
    <w:name w:val="WW-Absatz-Standardschriftart1111111111111111"/>
    <w:rsid w:val="00AB5661"/>
  </w:style>
  <w:style w:type="character" w:customStyle="1" w:styleId="WW-Absatz-Standardschriftart11111111111111111">
    <w:name w:val="WW-Absatz-Standardschriftart11111111111111111"/>
    <w:rsid w:val="00AB5661"/>
  </w:style>
  <w:style w:type="character" w:customStyle="1" w:styleId="WW-Absatz-Standardschriftart111111111111111111">
    <w:name w:val="WW-Absatz-Standardschriftart111111111111111111"/>
    <w:rsid w:val="00AB5661"/>
  </w:style>
  <w:style w:type="character" w:customStyle="1" w:styleId="WW-Absatz-Standardschriftart1111111111111111111">
    <w:name w:val="WW-Absatz-Standardschriftart1111111111111111111"/>
    <w:rsid w:val="00AB5661"/>
  </w:style>
  <w:style w:type="character" w:customStyle="1" w:styleId="WW-Absatz-Standardschriftart11111111111111111111">
    <w:name w:val="WW-Absatz-Standardschriftart11111111111111111111"/>
    <w:rsid w:val="00AB5661"/>
  </w:style>
  <w:style w:type="character" w:customStyle="1" w:styleId="WW-Absatz-Standardschriftart111111111111111111111">
    <w:name w:val="WW-Absatz-Standardschriftart111111111111111111111"/>
    <w:rsid w:val="00AB5661"/>
  </w:style>
  <w:style w:type="character" w:customStyle="1" w:styleId="WW-Absatz-Standardschriftart1111111111111111111111">
    <w:name w:val="WW-Absatz-Standardschriftart1111111111111111111111"/>
    <w:rsid w:val="00AB5661"/>
  </w:style>
  <w:style w:type="character" w:customStyle="1" w:styleId="81">
    <w:name w:val="Основной шрифт абзаца8"/>
    <w:rsid w:val="00AB5661"/>
  </w:style>
  <w:style w:type="character" w:customStyle="1" w:styleId="WW-Absatz-Standardschriftart11111111111111111111111">
    <w:name w:val="WW-Absatz-Standardschriftart11111111111111111111111"/>
    <w:rsid w:val="00AB5661"/>
  </w:style>
  <w:style w:type="character" w:customStyle="1" w:styleId="71">
    <w:name w:val="Основной шрифт абзаца7"/>
    <w:rsid w:val="00AB5661"/>
  </w:style>
  <w:style w:type="character" w:customStyle="1" w:styleId="WW-Absatz-Standardschriftart111111111111111111111111">
    <w:name w:val="WW-Absatz-Standardschriftart111111111111111111111111"/>
    <w:rsid w:val="00AB5661"/>
  </w:style>
  <w:style w:type="character" w:customStyle="1" w:styleId="WW-Absatz-Standardschriftart1111111111111111111111111">
    <w:name w:val="WW-Absatz-Standardschriftart1111111111111111111111111"/>
    <w:rsid w:val="00AB5661"/>
  </w:style>
  <w:style w:type="character" w:customStyle="1" w:styleId="WW-Absatz-Standardschriftart11111111111111111111111111">
    <w:name w:val="WW-Absatz-Standardschriftart11111111111111111111111111"/>
    <w:rsid w:val="00AB5661"/>
  </w:style>
  <w:style w:type="character" w:customStyle="1" w:styleId="WW-Absatz-Standardschriftart111111111111111111111111111">
    <w:name w:val="WW-Absatz-Standardschriftart111111111111111111111111111"/>
    <w:rsid w:val="00AB5661"/>
  </w:style>
  <w:style w:type="character" w:customStyle="1" w:styleId="61">
    <w:name w:val="Основной шрифт абзаца6"/>
    <w:rsid w:val="00AB5661"/>
  </w:style>
  <w:style w:type="character" w:customStyle="1" w:styleId="WW-Absatz-Standardschriftart1111111111111111111111111111">
    <w:name w:val="WW-Absatz-Standardschriftart1111111111111111111111111111"/>
    <w:rsid w:val="00AB5661"/>
  </w:style>
  <w:style w:type="character" w:customStyle="1" w:styleId="WW-Absatz-Standardschriftart11111111111111111111111111111">
    <w:name w:val="WW-Absatz-Standardschriftart11111111111111111111111111111"/>
    <w:rsid w:val="00AB5661"/>
  </w:style>
  <w:style w:type="character" w:customStyle="1" w:styleId="51">
    <w:name w:val="Основной шрифт абзаца5"/>
    <w:rsid w:val="00AB5661"/>
  </w:style>
  <w:style w:type="character" w:customStyle="1" w:styleId="41">
    <w:name w:val="Основной шрифт абзаца4"/>
    <w:rsid w:val="00AB5661"/>
  </w:style>
  <w:style w:type="character" w:customStyle="1" w:styleId="WW-Absatz-Standardschriftart111111111111111111111111111111">
    <w:name w:val="WW-Absatz-Standardschriftart111111111111111111111111111111"/>
    <w:rsid w:val="00AB5661"/>
  </w:style>
  <w:style w:type="character" w:customStyle="1" w:styleId="WW-Absatz-Standardschriftart1111111111111111111111111111111">
    <w:name w:val="WW-Absatz-Standardschriftart1111111111111111111111111111111"/>
    <w:rsid w:val="00AB5661"/>
  </w:style>
  <w:style w:type="character" w:customStyle="1" w:styleId="WW-Absatz-Standardschriftart11111111111111111111111111111111">
    <w:name w:val="WW-Absatz-Standardschriftart11111111111111111111111111111111"/>
    <w:rsid w:val="00AB5661"/>
  </w:style>
  <w:style w:type="character" w:customStyle="1" w:styleId="WW-Absatz-Standardschriftart111111111111111111111111111111111">
    <w:name w:val="WW-Absatz-Standardschriftart111111111111111111111111111111111"/>
    <w:rsid w:val="00AB5661"/>
  </w:style>
  <w:style w:type="character" w:customStyle="1" w:styleId="WW-Absatz-Standardschriftart1111111111111111111111111111111111">
    <w:name w:val="WW-Absatz-Standardschriftart1111111111111111111111111111111111"/>
    <w:rsid w:val="00AB5661"/>
  </w:style>
  <w:style w:type="character" w:customStyle="1" w:styleId="WW-Absatz-Standardschriftart11111111111111111111111111111111111">
    <w:name w:val="WW-Absatz-Standardschriftart11111111111111111111111111111111111"/>
    <w:rsid w:val="00AB5661"/>
  </w:style>
  <w:style w:type="character" w:customStyle="1" w:styleId="31">
    <w:name w:val="Основной шрифт абзаца3"/>
    <w:rsid w:val="00AB5661"/>
  </w:style>
  <w:style w:type="character" w:customStyle="1" w:styleId="WW-Absatz-Standardschriftart111111111111111111111111111111111111">
    <w:name w:val="WW-Absatz-Standardschriftart111111111111111111111111111111111111"/>
    <w:rsid w:val="00AB5661"/>
  </w:style>
  <w:style w:type="character" w:customStyle="1" w:styleId="26">
    <w:name w:val="Основной шрифт абзаца2"/>
    <w:rsid w:val="00AB5661"/>
  </w:style>
  <w:style w:type="character" w:customStyle="1" w:styleId="WW-Absatz-Standardschriftart1111111111111111111111111111111111111">
    <w:name w:val="WW-Absatz-Standardschriftart1111111111111111111111111111111111111"/>
    <w:rsid w:val="00AB5661"/>
  </w:style>
  <w:style w:type="character" w:customStyle="1" w:styleId="WW-Absatz-Standardschriftart11111111111111111111111111111111111111">
    <w:name w:val="WW-Absatz-Standardschriftart11111111111111111111111111111111111111"/>
    <w:rsid w:val="00AB5661"/>
  </w:style>
  <w:style w:type="character" w:customStyle="1" w:styleId="WW-Absatz-Standardschriftart111111111111111111111111111111111111111">
    <w:name w:val="WW-Absatz-Standardschriftart111111111111111111111111111111111111111"/>
    <w:rsid w:val="00AB5661"/>
  </w:style>
  <w:style w:type="character" w:customStyle="1" w:styleId="WW8Num5z0">
    <w:name w:val="WW8Num5z0"/>
    <w:rsid w:val="00AB5661"/>
    <w:rPr>
      <w:b/>
    </w:rPr>
  </w:style>
  <w:style w:type="character" w:customStyle="1" w:styleId="WW8Num9z0">
    <w:name w:val="WW8Num9z0"/>
    <w:rsid w:val="00AB5661"/>
    <w:rPr>
      <w:color w:val="3366FF"/>
    </w:rPr>
  </w:style>
  <w:style w:type="character" w:customStyle="1" w:styleId="WW8Num10z0">
    <w:name w:val="WW8Num10z0"/>
    <w:rsid w:val="00AB5661"/>
    <w:rPr>
      <w:b/>
    </w:rPr>
  </w:style>
  <w:style w:type="character" w:customStyle="1" w:styleId="WW8Num11z0">
    <w:name w:val="WW8Num11z0"/>
    <w:rsid w:val="00AB5661"/>
    <w:rPr>
      <w:rFonts w:ascii="Times New Roman" w:hAnsi="Times New Roman" w:cs="Times New Roman"/>
    </w:rPr>
  </w:style>
  <w:style w:type="character" w:customStyle="1" w:styleId="15">
    <w:name w:val="Основной шрифт абзаца1"/>
    <w:rsid w:val="00AB5661"/>
  </w:style>
  <w:style w:type="character" w:customStyle="1" w:styleId="FontStyle11">
    <w:name w:val="Font Style11"/>
    <w:rsid w:val="00AB5661"/>
    <w:rPr>
      <w:rFonts w:ascii="Times New Roman" w:hAnsi="Times New Roman" w:cs="Times New Roman"/>
      <w:b/>
      <w:bCs/>
      <w:sz w:val="26"/>
      <w:szCs w:val="26"/>
    </w:rPr>
  </w:style>
  <w:style w:type="character" w:customStyle="1" w:styleId="af4">
    <w:name w:val="Маркеры списка"/>
    <w:rsid w:val="00AB5661"/>
    <w:rPr>
      <w:rFonts w:ascii="StarSymbol" w:eastAsia="StarSymbol" w:hAnsi="StarSymbol" w:cs="StarSymbol"/>
      <w:sz w:val="18"/>
      <w:szCs w:val="18"/>
    </w:rPr>
  </w:style>
  <w:style w:type="character" w:customStyle="1" w:styleId="af5">
    <w:name w:val="Символ нумерации"/>
    <w:rsid w:val="00AB5661"/>
  </w:style>
  <w:style w:type="paragraph" w:customStyle="1" w:styleId="af6">
    <w:basedOn w:val="a"/>
    <w:next w:val="af7"/>
    <w:rsid w:val="00AB5661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7">
    <w:name w:val="Body Text"/>
    <w:aliases w:val="bt"/>
    <w:basedOn w:val="a"/>
    <w:link w:val="af8"/>
    <w:qFormat/>
    <w:rsid w:val="00AB5661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8">
    <w:name w:val="Основной текст Знак"/>
    <w:aliases w:val="bt Знак"/>
    <w:basedOn w:val="a0"/>
    <w:link w:val="af7"/>
    <w:rsid w:val="00AB566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9">
    <w:name w:val="List"/>
    <w:basedOn w:val="af7"/>
    <w:rsid w:val="00AB5661"/>
    <w:rPr>
      <w:rFonts w:ascii="Arial" w:hAnsi="Arial" w:cs="Tahoma"/>
    </w:rPr>
  </w:style>
  <w:style w:type="paragraph" w:customStyle="1" w:styleId="140">
    <w:name w:val="Название14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41">
    <w:name w:val="Указатель14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31">
    <w:name w:val="Название13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32">
    <w:name w:val="Указатель13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21">
    <w:name w:val="Название12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22">
    <w:name w:val="Указатель12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12">
    <w:name w:val="Название11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13">
    <w:name w:val="Указатель11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01">
    <w:name w:val="Название10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02">
    <w:name w:val="Указатель10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90">
    <w:name w:val="Название9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91">
    <w:name w:val="Указатель9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82">
    <w:name w:val="Название8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83">
    <w:name w:val="Указатель8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72">
    <w:name w:val="Название7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73">
    <w:name w:val="Указатель7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62">
    <w:name w:val="Название6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63">
    <w:name w:val="Указатель6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52">
    <w:name w:val="Название5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53">
    <w:name w:val="Указатель5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42">
    <w:name w:val="Название4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43">
    <w:name w:val="Указатель4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32">
    <w:name w:val="Название3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33">
    <w:name w:val="Указатель3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27">
    <w:name w:val="Название2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28">
    <w:name w:val="Указатель2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6">
    <w:name w:val="Название1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7">
    <w:name w:val="Указатель1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afa">
    <w:name w:val="Знак Знак Знак Знак Знак Знак Знак Знак Знак Знак"/>
    <w:basedOn w:val="a"/>
    <w:rsid w:val="00AB5661"/>
    <w:pPr>
      <w:suppressAutoHyphens/>
      <w:spacing w:line="240" w:lineRule="exact"/>
    </w:pPr>
    <w:rPr>
      <w:rFonts w:ascii="Verdana" w:eastAsia="Times New Roman" w:hAnsi="Verdana" w:cs="Times New Roman"/>
      <w:sz w:val="24"/>
      <w:szCs w:val="24"/>
      <w:lang w:val="en-US" w:eastAsia="ar-SA"/>
    </w:rPr>
  </w:style>
  <w:style w:type="paragraph" w:customStyle="1" w:styleId="ConsPlusTitle">
    <w:name w:val="ConsPlusTitle"/>
    <w:rsid w:val="00AB5661"/>
    <w:pPr>
      <w:widowControl w:val="0"/>
      <w:suppressAutoHyphens/>
      <w:spacing w:after="0" w:line="240" w:lineRule="auto"/>
    </w:pPr>
    <w:rPr>
      <w:rFonts w:ascii="Arial" w:eastAsia="Arial" w:hAnsi="Arial" w:cs="Times New Roman"/>
      <w:b/>
      <w:sz w:val="20"/>
      <w:szCs w:val="20"/>
      <w:lang w:eastAsia="ar-SA"/>
    </w:rPr>
  </w:style>
  <w:style w:type="paragraph" w:styleId="afb">
    <w:name w:val="Body Text Indent"/>
    <w:basedOn w:val="a"/>
    <w:link w:val="afc"/>
    <w:uiPriority w:val="99"/>
    <w:rsid w:val="00AB5661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fc">
    <w:name w:val="Основной текст с отступом Знак"/>
    <w:basedOn w:val="a0"/>
    <w:link w:val="afb"/>
    <w:uiPriority w:val="99"/>
    <w:rsid w:val="00AB566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310">
    <w:name w:val="Основной текст с отступом 31"/>
    <w:basedOn w:val="a"/>
    <w:rsid w:val="00AB5661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color w:val="FF0000"/>
      <w:sz w:val="28"/>
      <w:szCs w:val="20"/>
      <w:lang w:eastAsia="ar-SA"/>
    </w:rPr>
  </w:style>
  <w:style w:type="paragraph" w:customStyle="1" w:styleId="afd">
    <w:name w:val="Стиль"/>
    <w:rsid w:val="00AB5661"/>
    <w:pPr>
      <w:suppressAutoHyphens/>
      <w:spacing w:after="0" w:line="240" w:lineRule="auto"/>
      <w:ind w:firstLine="720"/>
      <w:jc w:val="both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18">
    <w:name w:val="Цитата1"/>
    <w:basedOn w:val="a"/>
    <w:rsid w:val="00AB5661"/>
    <w:pPr>
      <w:suppressAutoHyphens/>
      <w:spacing w:after="0" w:line="240" w:lineRule="auto"/>
      <w:ind w:left="567" w:right="-1333" w:firstLine="851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0">
    <w:name w:val="Основной текст 21"/>
    <w:basedOn w:val="a"/>
    <w:rsid w:val="00AB5661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fe">
    <w:name w:val="Subtitle"/>
    <w:basedOn w:val="a"/>
    <w:next w:val="af7"/>
    <w:link w:val="aff"/>
    <w:qFormat/>
    <w:rsid w:val="00AB5661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aff">
    <w:name w:val="Подзаголовок Знак"/>
    <w:basedOn w:val="a0"/>
    <w:link w:val="afe"/>
    <w:rsid w:val="00AB5661"/>
    <w:rPr>
      <w:rFonts w:ascii="Arial" w:eastAsia="Times New Roman" w:hAnsi="Arial" w:cs="Arial"/>
      <w:sz w:val="24"/>
      <w:szCs w:val="24"/>
      <w:lang w:eastAsia="ar-SA"/>
    </w:rPr>
  </w:style>
  <w:style w:type="paragraph" w:customStyle="1" w:styleId="aff0">
    <w:name w:val="ЗАК_ПОСТ_РЕШ"/>
    <w:basedOn w:val="afe"/>
    <w:next w:val="a"/>
    <w:rsid w:val="00AB5661"/>
    <w:pPr>
      <w:spacing w:before="360" w:after="840"/>
    </w:pPr>
    <w:rPr>
      <w:rFonts w:ascii="Impact" w:hAnsi="Impact" w:cs="Impact"/>
      <w:spacing w:val="120"/>
      <w:sz w:val="52"/>
      <w:szCs w:val="52"/>
    </w:rPr>
  </w:style>
  <w:style w:type="paragraph" w:customStyle="1" w:styleId="aff1">
    <w:name w:val="ВорОблДума"/>
    <w:basedOn w:val="a"/>
    <w:next w:val="a"/>
    <w:rsid w:val="00AB5661"/>
    <w:pPr>
      <w:suppressAutoHyphens/>
      <w:spacing w:before="120" w:after="120" w:line="240" w:lineRule="auto"/>
      <w:jc w:val="center"/>
    </w:pPr>
    <w:rPr>
      <w:rFonts w:ascii="Arial" w:eastAsia="Times New Roman" w:hAnsi="Arial" w:cs="Arial"/>
      <w:b/>
      <w:bCs/>
      <w:sz w:val="48"/>
      <w:szCs w:val="48"/>
      <w:lang w:eastAsia="ar-SA"/>
    </w:rPr>
  </w:style>
  <w:style w:type="paragraph" w:customStyle="1" w:styleId="123">
    <w:name w:val="12пт влево"/>
    <w:basedOn w:val="a"/>
    <w:next w:val="a"/>
    <w:rsid w:val="00AB566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2">
    <w:name w:val="Title"/>
    <w:basedOn w:val="a"/>
    <w:next w:val="afe"/>
    <w:link w:val="aff3"/>
    <w:qFormat/>
    <w:rsid w:val="00AB5661"/>
    <w:pPr>
      <w:suppressAutoHyphens/>
      <w:spacing w:before="240" w:after="60" w:line="240" w:lineRule="auto"/>
      <w:jc w:val="center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aff3">
    <w:name w:val="Название Знак"/>
    <w:basedOn w:val="a0"/>
    <w:link w:val="aff2"/>
    <w:rsid w:val="00AB5661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customStyle="1" w:styleId="aff4">
    <w:name w:val="Вопрос"/>
    <w:basedOn w:val="aff2"/>
    <w:rsid w:val="00AB5661"/>
    <w:pPr>
      <w:spacing w:before="0" w:after="240"/>
      <w:ind w:left="567" w:hanging="567"/>
      <w:jc w:val="both"/>
    </w:pPr>
    <w:rPr>
      <w:rFonts w:ascii="Times New Roman" w:hAnsi="Times New Roman" w:cs="Times New Roman"/>
    </w:rPr>
  </w:style>
  <w:style w:type="paragraph" w:customStyle="1" w:styleId="aff5">
    <w:name w:val="Вертикальный отступ"/>
    <w:basedOn w:val="a"/>
    <w:rsid w:val="00AB5661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en-US" w:eastAsia="ar-SA"/>
    </w:rPr>
  </w:style>
  <w:style w:type="paragraph" w:customStyle="1" w:styleId="ConsTitle">
    <w:name w:val="ConsTitle"/>
    <w:rsid w:val="00AB5661"/>
    <w:pPr>
      <w:widowControl w:val="0"/>
      <w:suppressAutoHyphens/>
      <w:autoSpaceDE w:val="0"/>
      <w:spacing w:after="0" w:line="240" w:lineRule="auto"/>
      <w:ind w:right="19772"/>
    </w:pPr>
    <w:rPr>
      <w:rFonts w:ascii="Arial" w:eastAsia="SimSun" w:hAnsi="Arial" w:cs="Times New Roman"/>
      <w:b/>
      <w:sz w:val="16"/>
      <w:szCs w:val="20"/>
      <w:lang w:eastAsia="ar-SA"/>
    </w:rPr>
  </w:style>
  <w:style w:type="paragraph" w:customStyle="1" w:styleId="19">
    <w:name w:val="Текст примечания1"/>
    <w:basedOn w:val="a"/>
    <w:rsid w:val="00AB566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6">
    <w:name w:val="Знак Знак Знак Знак Знак Знак Знак Знак Знак Знак"/>
    <w:basedOn w:val="a"/>
    <w:rsid w:val="00AB5661"/>
    <w:pPr>
      <w:suppressAutoHyphens/>
      <w:spacing w:line="240" w:lineRule="exact"/>
    </w:pPr>
    <w:rPr>
      <w:rFonts w:ascii="Verdana" w:eastAsia="Times New Roman" w:hAnsi="Verdana" w:cs="Times New Roman"/>
      <w:sz w:val="24"/>
      <w:szCs w:val="24"/>
      <w:lang w:val="en-US" w:eastAsia="ar-SA"/>
    </w:rPr>
  </w:style>
  <w:style w:type="paragraph" w:customStyle="1" w:styleId="aff7">
    <w:name w:val="Содержимое таблицы"/>
    <w:basedOn w:val="a"/>
    <w:rsid w:val="00AB566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8">
    <w:name w:val="Заголовок таблицы"/>
    <w:basedOn w:val="aff7"/>
    <w:rsid w:val="00AB5661"/>
    <w:pPr>
      <w:jc w:val="center"/>
    </w:pPr>
    <w:rPr>
      <w:b/>
      <w:bCs/>
    </w:rPr>
  </w:style>
  <w:style w:type="numbering" w:customStyle="1" w:styleId="1a">
    <w:name w:val="Нет списка1"/>
    <w:next w:val="a2"/>
    <w:uiPriority w:val="99"/>
    <w:semiHidden/>
    <w:unhideWhenUsed/>
    <w:rsid w:val="00AB5661"/>
  </w:style>
  <w:style w:type="character" w:styleId="aff9">
    <w:name w:val="Hyperlink"/>
    <w:unhideWhenUsed/>
    <w:rsid w:val="00AB5661"/>
    <w:rPr>
      <w:color w:val="0000FF"/>
      <w:u w:val="single"/>
    </w:rPr>
  </w:style>
  <w:style w:type="character" w:styleId="affa">
    <w:name w:val="FollowedHyperlink"/>
    <w:uiPriority w:val="99"/>
    <w:unhideWhenUsed/>
    <w:rsid w:val="00AB5661"/>
    <w:rPr>
      <w:color w:val="800080"/>
      <w:u w:val="single"/>
    </w:rPr>
  </w:style>
  <w:style w:type="paragraph" w:customStyle="1" w:styleId="xl65">
    <w:name w:val="xl65"/>
    <w:basedOn w:val="a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7">
    <w:name w:val="xl67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8">
    <w:name w:val="xl68"/>
    <w:basedOn w:val="a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9">
    <w:name w:val="xl69"/>
    <w:basedOn w:val="a"/>
    <w:rsid w:val="00AB5661"/>
    <w:pP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0">
    <w:name w:val="xl70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1">
    <w:name w:val="xl71"/>
    <w:basedOn w:val="a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2">
    <w:name w:val="xl72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3">
    <w:name w:val="xl73"/>
    <w:basedOn w:val="a"/>
    <w:rsid w:val="00AB5661"/>
    <w:pP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5">
    <w:name w:val="xl7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6">
    <w:name w:val="xl7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7">
    <w:name w:val="xl7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8">
    <w:name w:val="xl78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9">
    <w:name w:val="xl79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0">
    <w:name w:val="xl80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1">
    <w:name w:val="xl81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2">
    <w:name w:val="xl82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3">
    <w:name w:val="xl83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4">
    <w:name w:val="xl8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5">
    <w:name w:val="xl8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6">
    <w:name w:val="xl8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7">
    <w:name w:val="xl8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8">
    <w:name w:val="xl8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9">
    <w:name w:val="xl8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0">
    <w:name w:val="xl9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1">
    <w:name w:val="xl91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2">
    <w:name w:val="xl9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93">
    <w:name w:val="xl93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4">
    <w:name w:val="xl9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5">
    <w:name w:val="xl9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6">
    <w:name w:val="xl96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7">
    <w:name w:val="xl9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8">
    <w:name w:val="xl9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9">
    <w:name w:val="xl99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0">
    <w:name w:val="xl10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1">
    <w:name w:val="xl10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2">
    <w:name w:val="xl10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3">
    <w:name w:val="xl10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4">
    <w:name w:val="xl10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5">
    <w:name w:val="xl10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6">
    <w:name w:val="xl10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7">
    <w:name w:val="xl10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8">
    <w:name w:val="xl10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9">
    <w:name w:val="xl10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0">
    <w:name w:val="xl11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1">
    <w:name w:val="xl11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2">
    <w:name w:val="xl11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3">
    <w:name w:val="xl113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4">
    <w:name w:val="xl114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5">
    <w:name w:val="xl11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6">
    <w:name w:val="xl11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7">
    <w:name w:val="xl11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8">
    <w:name w:val="xl11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9">
    <w:name w:val="xl11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0">
    <w:name w:val="xl12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1">
    <w:name w:val="xl12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2">
    <w:name w:val="xl12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3">
    <w:name w:val="xl123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4">
    <w:name w:val="xl12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5">
    <w:name w:val="xl12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6">
    <w:name w:val="xl12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7">
    <w:name w:val="xl12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8">
    <w:name w:val="xl12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9">
    <w:name w:val="xl12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30">
    <w:name w:val="xl130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1">
    <w:name w:val="xl13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2">
    <w:name w:val="xl13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3">
    <w:name w:val="xl13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4">
    <w:name w:val="xl13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5">
    <w:name w:val="xl13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6">
    <w:name w:val="xl13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7">
    <w:name w:val="xl13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8">
    <w:name w:val="xl13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9">
    <w:name w:val="xl13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40">
    <w:name w:val="xl14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41">
    <w:name w:val="xl14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2">
    <w:name w:val="xl14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3">
    <w:name w:val="xl14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4">
    <w:name w:val="xl14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5">
    <w:name w:val="xl145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6">
    <w:name w:val="xl14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7">
    <w:name w:val="xl14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8">
    <w:name w:val="xl14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9">
    <w:name w:val="xl14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50">
    <w:name w:val="xl150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51">
    <w:name w:val="xl15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2">
    <w:name w:val="xl15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3">
    <w:name w:val="xl15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4">
    <w:name w:val="xl154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5">
    <w:name w:val="xl15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6">
    <w:name w:val="xl15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7">
    <w:name w:val="xl15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8">
    <w:name w:val="xl15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9">
    <w:name w:val="xl15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0">
    <w:name w:val="xl16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1">
    <w:name w:val="xl16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2">
    <w:name w:val="xl16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3">
    <w:name w:val="xl16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4">
    <w:name w:val="xl164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5">
    <w:name w:val="xl165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6">
    <w:name w:val="xl16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7">
    <w:name w:val="xl16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8">
    <w:name w:val="xl16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69">
    <w:name w:val="xl169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70">
    <w:name w:val="xl17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1">
    <w:name w:val="xl17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2">
    <w:name w:val="xl17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3">
    <w:name w:val="xl17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4">
    <w:name w:val="xl17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5">
    <w:name w:val="xl17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6">
    <w:name w:val="xl176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7">
    <w:name w:val="xl17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78">
    <w:name w:val="xl17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79">
    <w:name w:val="xl17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0">
    <w:name w:val="xl18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1">
    <w:name w:val="xl18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2">
    <w:name w:val="xl18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3">
    <w:name w:val="xl18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4">
    <w:name w:val="xl18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85">
    <w:name w:val="xl18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6">
    <w:name w:val="xl186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7">
    <w:name w:val="xl187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88">
    <w:name w:val="xl188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89">
    <w:name w:val="xl189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90">
    <w:name w:val="xl190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1">
    <w:name w:val="xl19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2">
    <w:name w:val="xl19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93">
    <w:name w:val="xl193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4">
    <w:name w:val="xl194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195">
    <w:name w:val="xl19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6">
    <w:name w:val="xl19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7">
    <w:name w:val="xl19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8">
    <w:name w:val="xl19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9">
    <w:name w:val="xl19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0">
    <w:name w:val="xl20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1">
    <w:name w:val="xl20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2">
    <w:name w:val="xl20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3">
    <w:name w:val="xl203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4">
    <w:name w:val="xl204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5">
    <w:name w:val="xl205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6">
    <w:name w:val="xl206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7">
    <w:name w:val="xl207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8">
    <w:name w:val="xl208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9">
    <w:name w:val="xl209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0">
    <w:name w:val="xl210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1">
    <w:name w:val="xl211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2">
    <w:name w:val="xl212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3">
    <w:name w:val="xl213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4">
    <w:name w:val="xl21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15">
    <w:name w:val="xl215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16">
    <w:name w:val="xl21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7">
    <w:name w:val="xl21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8">
    <w:name w:val="xl21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19">
    <w:name w:val="xl21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0">
    <w:name w:val="xl22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21">
    <w:name w:val="xl22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2">
    <w:name w:val="xl22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23">
    <w:name w:val="xl22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4">
    <w:name w:val="xl224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25">
    <w:name w:val="xl225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26">
    <w:name w:val="xl22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27">
    <w:name w:val="xl22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28">
    <w:name w:val="xl22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29">
    <w:name w:val="xl22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30">
    <w:name w:val="xl230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1">
    <w:name w:val="xl231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2">
    <w:name w:val="xl23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3">
    <w:name w:val="xl233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4">
    <w:name w:val="xl23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5">
    <w:name w:val="xl23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6">
    <w:name w:val="xl236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7">
    <w:name w:val="xl237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8">
    <w:name w:val="xl238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9">
    <w:name w:val="xl239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0">
    <w:name w:val="xl240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1">
    <w:name w:val="xl241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2">
    <w:name w:val="xl242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3">
    <w:name w:val="xl24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44">
    <w:name w:val="xl244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5">
    <w:name w:val="xl24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6">
    <w:name w:val="xl24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7">
    <w:name w:val="xl24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8">
    <w:name w:val="xl24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49">
    <w:name w:val="xl249"/>
    <w:basedOn w:val="a"/>
    <w:rsid w:val="00AB5661"/>
    <w:pPr>
      <w:pBdr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0">
    <w:name w:val="xl25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51">
    <w:name w:val="xl25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252">
    <w:name w:val="xl25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253">
    <w:name w:val="xl25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4">
    <w:name w:val="xl25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5">
    <w:name w:val="xl25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56">
    <w:name w:val="xl25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7">
    <w:name w:val="xl25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58">
    <w:name w:val="xl25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259">
    <w:name w:val="xl25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60">
    <w:name w:val="xl26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61">
    <w:name w:val="xl26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262">
    <w:name w:val="xl26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263">
    <w:name w:val="xl26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264">
    <w:name w:val="xl26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265">
    <w:name w:val="xl26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66">
    <w:name w:val="xl26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267">
    <w:name w:val="xl26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68">
    <w:name w:val="xl26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69">
    <w:name w:val="xl26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0">
    <w:name w:val="xl27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1">
    <w:name w:val="xl27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2">
    <w:name w:val="xl272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3">
    <w:name w:val="xl273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4">
    <w:name w:val="xl274"/>
    <w:basedOn w:val="a"/>
    <w:rsid w:val="00AB5661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5">
    <w:name w:val="xl27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6">
    <w:name w:val="xl27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277">
    <w:name w:val="xl27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8">
    <w:name w:val="xl27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9">
    <w:name w:val="xl27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80">
    <w:name w:val="xl28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81">
    <w:name w:val="xl28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282">
    <w:name w:val="xl28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83">
    <w:name w:val="xl28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284">
    <w:name w:val="xl28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285">
    <w:name w:val="xl28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86">
    <w:name w:val="xl28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87">
    <w:name w:val="xl28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88">
    <w:name w:val="xl28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89">
    <w:name w:val="xl28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0">
    <w:name w:val="xl29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1">
    <w:name w:val="xl29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2">
    <w:name w:val="xl29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3">
    <w:name w:val="xl29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4">
    <w:name w:val="xl29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5">
    <w:name w:val="xl29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6">
    <w:name w:val="xl29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7">
    <w:name w:val="xl29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8">
    <w:name w:val="xl29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9">
    <w:name w:val="xl29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0">
    <w:name w:val="xl30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1">
    <w:name w:val="xl30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2">
    <w:name w:val="xl30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3">
    <w:name w:val="xl30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4">
    <w:name w:val="xl30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5">
    <w:name w:val="xl30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6">
    <w:name w:val="xl30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7">
    <w:name w:val="xl30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8">
    <w:name w:val="xl30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9">
    <w:name w:val="xl309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10">
    <w:name w:val="xl31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11">
    <w:name w:val="xl31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312">
    <w:name w:val="xl312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313">
    <w:name w:val="xl313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4">
    <w:name w:val="xl314"/>
    <w:basedOn w:val="a"/>
    <w:rsid w:val="00AB5661"/>
    <w:pPr>
      <w:pBdr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numbering" w:customStyle="1" w:styleId="29">
    <w:name w:val="Нет списка2"/>
    <w:next w:val="a2"/>
    <w:uiPriority w:val="99"/>
    <w:semiHidden/>
    <w:unhideWhenUsed/>
    <w:rsid w:val="00AB5661"/>
  </w:style>
  <w:style w:type="table" w:customStyle="1" w:styleId="1b">
    <w:name w:val="Сетка таблицы1"/>
    <w:basedOn w:val="a1"/>
    <w:next w:val="ab"/>
    <w:uiPriority w:val="59"/>
    <w:rsid w:val="00AB56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">
    <w:name w:val="Нет списка3"/>
    <w:next w:val="a2"/>
    <w:uiPriority w:val="99"/>
    <w:semiHidden/>
    <w:unhideWhenUsed/>
    <w:rsid w:val="00AB5661"/>
  </w:style>
  <w:style w:type="table" w:customStyle="1" w:styleId="2a">
    <w:name w:val="Сетка таблицы2"/>
    <w:basedOn w:val="a1"/>
    <w:next w:val="ab"/>
    <w:uiPriority w:val="59"/>
    <w:rsid w:val="00AB56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">
    <w:name w:val="Нет списка4"/>
    <w:next w:val="a2"/>
    <w:uiPriority w:val="99"/>
    <w:semiHidden/>
    <w:unhideWhenUsed/>
    <w:rsid w:val="00AB5661"/>
  </w:style>
  <w:style w:type="paragraph" w:customStyle="1" w:styleId="xl63">
    <w:name w:val="xl63"/>
    <w:basedOn w:val="a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4">
    <w:name w:val="xl64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numbering" w:customStyle="1" w:styleId="54">
    <w:name w:val="Нет списка5"/>
    <w:next w:val="a2"/>
    <w:uiPriority w:val="99"/>
    <w:semiHidden/>
    <w:unhideWhenUsed/>
    <w:rsid w:val="00AB5661"/>
  </w:style>
  <w:style w:type="numbering" w:customStyle="1" w:styleId="64">
    <w:name w:val="Нет списка6"/>
    <w:next w:val="a2"/>
    <w:uiPriority w:val="99"/>
    <w:semiHidden/>
    <w:unhideWhenUsed/>
    <w:rsid w:val="00AB5661"/>
  </w:style>
  <w:style w:type="numbering" w:customStyle="1" w:styleId="74">
    <w:name w:val="Нет списка7"/>
    <w:next w:val="a2"/>
    <w:uiPriority w:val="99"/>
    <w:semiHidden/>
    <w:unhideWhenUsed/>
    <w:rsid w:val="00AB5661"/>
  </w:style>
  <w:style w:type="numbering" w:customStyle="1" w:styleId="84">
    <w:name w:val="Нет списка8"/>
    <w:next w:val="a2"/>
    <w:uiPriority w:val="99"/>
    <w:semiHidden/>
    <w:unhideWhenUsed/>
    <w:rsid w:val="00AB5661"/>
  </w:style>
  <w:style w:type="numbering" w:customStyle="1" w:styleId="92">
    <w:name w:val="Нет списка9"/>
    <w:next w:val="a2"/>
    <w:uiPriority w:val="99"/>
    <w:semiHidden/>
    <w:unhideWhenUsed/>
    <w:rsid w:val="00AB5661"/>
  </w:style>
  <w:style w:type="numbering" w:customStyle="1" w:styleId="103">
    <w:name w:val="Нет списка10"/>
    <w:next w:val="a2"/>
    <w:uiPriority w:val="99"/>
    <w:semiHidden/>
    <w:unhideWhenUsed/>
    <w:rsid w:val="00AB5661"/>
  </w:style>
  <w:style w:type="paragraph" w:styleId="affb">
    <w:name w:val="List Paragraph"/>
    <w:basedOn w:val="a"/>
    <w:link w:val="affc"/>
    <w:uiPriority w:val="34"/>
    <w:qFormat/>
    <w:rsid w:val="009D197E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ConsPlusNormal0">
    <w:name w:val="ConsPlusNormal Знак"/>
    <w:link w:val="ConsPlusNormal"/>
    <w:locked/>
    <w:rsid w:val="00E41F68"/>
    <w:rPr>
      <w:rFonts w:ascii="Calibri" w:eastAsia="Times New Roman" w:hAnsi="Calibri" w:cs="Calibri"/>
      <w:sz w:val="24"/>
      <w:szCs w:val="24"/>
      <w:lang w:eastAsia="ru-RU"/>
    </w:rPr>
  </w:style>
  <w:style w:type="paragraph" w:styleId="affd">
    <w:name w:val="Plain Text"/>
    <w:basedOn w:val="a"/>
    <w:link w:val="affe"/>
    <w:unhideWhenUsed/>
    <w:rsid w:val="00E41F6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e">
    <w:name w:val="Текст Знак"/>
    <w:basedOn w:val="a0"/>
    <w:link w:val="affd"/>
    <w:rsid w:val="00E41F6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rezul">
    <w:name w:val="rezul"/>
    <w:basedOn w:val="a"/>
    <w:rsid w:val="00E41F68"/>
    <w:pPr>
      <w:widowControl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b/>
      <w:szCs w:val="20"/>
      <w:lang w:val="en-US"/>
    </w:rPr>
  </w:style>
  <w:style w:type="paragraph" w:customStyle="1" w:styleId="consplusnormal1">
    <w:name w:val="consplusnormal"/>
    <w:basedOn w:val="a"/>
    <w:rsid w:val="00BF1117"/>
    <w:pPr>
      <w:spacing w:after="240" w:line="240" w:lineRule="auto"/>
      <w:ind w:firstLine="567"/>
      <w:jc w:val="both"/>
    </w:pPr>
    <w:rPr>
      <w:rFonts w:ascii="Arial" w:eastAsia="Times New Roman" w:hAnsi="Arial" w:cs="Times New Roman"/>
      <w:sz w:val="26"/>
      <w:szCs w:val="24"/>
      <w:lang w:eastAsia="ru-RU"/>
    </w:rPr>
  </w:style>
  <w:style w:type="paragraph" w:customStyle="1" w:styleId="Title">
    <w:name w:val="Title!Название НПА"/>
    <w:basedOn w:val="a"/>
    <w:rsid w:val="00BF1117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211">
    <w:name w:val="Основной текст с отступом 21"/>
    <w:basedOn w:val="a"/>
    <w:rsid w:val="00602C0A"/>
    <w:pPr>
      <w:widowControl w:val="0"/>
      <w:suppressAutoHyphens/>
      <w:spacing w:after="0" w:line="240" w:lineRule="auto"/>
    </w:pPr>
    <w:rPr>
      <w:rFonts w:ascii="Liberation Serif" w:eastAsia="DejaVu Sans" w:hAnsi="Liberation Serif" w:cs="DejaVu Sans"/>
      <w:kern w:val="1"/>
      <w:sz w:val="24"/>
      <w:szCs w:val="24"/>
      <w:lang w:eastAsia="zh-CN" w:bidi="hi-IN"/>
    </w:rPr>
  </w:style>
  <w:style w:type="paragraph" w:customStyle="1" w:styleId="Default">
    <w:name w:val="Default"/>
    <w:rsid w:val="003054F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Cell">
    <w:name w:val="ConsPlusCell"/>
    <w:uiPriority w:val="99"/>
    <w:rsid w:val="003054F5"/>
    <w:pPr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formattext">
    <w:name w:val="formattext"/>
    <w:basedOn w:val="a"/>
    <w:rsid w:val="005D0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caption">
    <w:name w:val="doccaption"/>
    <w:basedOn w:val="a0"/>
    <w:rsid w:val="005D0E40"/>
  </w:style>
  <w:style w:type="character" w:customStyle="1" w:styleId="80">
    <w:name w:val="Заголовок 8 Знак"/>
    <w:basedOn w:val="a0"/>
    <w:link w:val="8"/>
    <w:semiHidden/>
    <w:rsid w:val="004022D4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WW8Num8z0">
    <w:name w:val="WW8Num8z0"/>
    <w:rsid w:val="004022D4"/>
    <w:rPr>
      <w:rFonts w:ascii="Times New Roman" w:eastAsia="Times New Roman" w:hAnsi="Times New Roman" w:cs="Times New Roman" w:hint="default"/>
    </w:rPr>
  </w:style>
  <w:style w:type="character" w:customStyle="1" w:styleId="WW8Num8z1">
    <w:name w:val="WW8Num8z1"/>
    <w:rsid w:val="004022D4"/>
    <w:rPr>
      <w:rFonts w:ascii="Courier New" w:hAnsi="Courier New" w:cs="Courier New" w:hint="default"/>
    </w:rPr>
  </w:style>
  <w:style w:type="character" w:customStyle="1" w:styleId="WW8Num8z2">
    <w:name w:val="WW8Num8z2"/>
    <w:rsid w:val="004022D4"/>
    <w:rPr>
      <w:rFonts w:ascii="Wingdings" w:hAnsi="Wingdings" w:hint="default"/>
    </w:rPr>
  </w:style>
  <w:style w:type="character" w:customStyle="1" w:styleId="WW8Num8z3">
    <w:name w:val="WW8Num8z3"/>
    <w:rsid w:val="004022D4"/>
    <w:rPr>
      <w:rFonts w:ascii="Symbol" w:hAnsi="Symbol" w:hint="default"/>
    </w:rPr>
  </w:style>
  <w:style w:type="paragraph" w:customStyle="1" w:styleId="afff">
    <w:name w:val="Прижатый влево"/>
    <w:basedOn w:val="a"/>
    <w:next w:val="a"/>
    <w:rsid w:val="0043415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f0">
    <w:name w:val="Book Title"/>
    <w:basedOn w:val="a0"/>
    <w:uiPriority w:val="33"/>
    <w:qFormat/>
    <w:rsid w:val="00434151"/>
    <w:rPr>
      <w:b/>
      <w:bCs/>
      <w:smallCaps/>
      <w:spacing w:val="5"/>
    </w:rPr>
  </w:style>
  <w:style w:type="paragraph" w:customStyle="1" w:styleId="Style6">
    <w:name w:val="Style6"/>
    <w:basedOn w:val="a"/>
    <w:uiPriority w:val="99"/>
    <w:rsid w:val="00434151"/>
    <w:pPr>
      <w:widowControl w:val="0"/>
      <w:autoSpaceDE w:val="0"/>
      <w:autoSpaceDN w:val="0"/>
      <w:adjustRightInd w:val="0"/>
      <w:spacing w:after="0" w:line="485" w:lineRule="exact"/>
      <w:ind w:firstLine="5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434151"/>
    <w:rPr>
      <w:rFonts w:ascii="Times New Roman" w:hAnsi="Times New Roman" w:cs="Times New Roman"/>
      <w:spacing w:val="10"/>
      <w:sz w:val="24"/>
      <w:szCs w:val="24"/>
    </w:rPr>
  </w:style>
  <w:style w:type="paragraph" w:customStyle="1" w:styleId="afff1">
    <w:name w:val="Нормальный (таблица)"/>
    <w:basedOn w:val="a"/>
    <w:next w:val="a"/>
    <w:uiPriority w:val="99"/>
    <w:rsid w:val="0043415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2b">
    <w:name w:val="Основной текст (2)_"/>
    <w:link w:val="2c"/>
    <w:locked/>
    <w:rsid w:val="00C434B5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c">
    <w:name w:val="Основной текст (2)"/>
    <w:basedOn w:val="a"/>
    <w:link w:val="2b"/>
    <w:rsid w:val="00C434B5"/>
    <w:pPr>
      <w:shd w:val="clear" w:color="auto" w:fill="FFFFFF"/>
      <w:spacing w:after="480" w:line="264" w:lineRule="exact"/>
      <w:ind w:firstLine="567"/>
      <w:jc w:val="center"/>
    </w:pPr>
    <w:rPr>
      <w:rFonts w:ascii="Times New Roman" w:eastAsia="Times New Roman" w:hAnsi="Times New Roman"/>
      <w:sz w:val="23"/>
      <w:szCs w:val="23"/>
    </w:rPr>
  </w:style>
  <w:style w:type="table" w:customStyle="1" w:styleId="TableNormal">
    <w:name w:val="Table Normal"/>
    <w:uiPriority w:val="2"/>
    <w:semiHidden/>
    <w:unhideWhenUsed/>
    <w:qFormat/>
    <w:rsid w:val="001F0B6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F0B60"/>
    <w:pPr>
      <w:widowControl w:val="0"/>
      <w:spacing w:after="0" w:line="240" w:lineRule="auto"/>
    </w:pPr>
    <w:rPr>
      <w:lang w:val="en-US"/>
    </w:rPr>
  </w:style>
  <w:style w:type="paragraph" w:customStyle="1" w:styleId="ConsNonformat">
    <w:name w:val="ConsNonformat"/>
    <w:rsid w:val="001F0B60"/>
    <w:pPr>
      <w:widowControl w:val="0"/>
      <w:suppressAutoHyphens/>
      <w:snapToGrid w:val="0"/>
      <w:spacing w:after="0" w:line="240" w:lineRule="auto"/>
    </w:pPr>
    <w:rPr>
      <w:rFonts w:ascii="Courier New" w:eastAsia="Arial" w:hAnsi="Courier New" w:cs="Times New Roman"/>
      <w:sz w:val="20"/>
      <w:szCs w:val="20"/>
      <w:lang w:eastAsia="ar-SA"/>
    </w:rPr>
  </w:style>
  <w:style w:type="paragraph" w:styleId="35">
    <w:name w:val="Body Text Indent 3"/>
    <w:basedOn w:val="a"/>
    <w:link w:val="36"/>
    <w:rsid w:val="003B4794"/>
    <w:pPr>
      <w:spacing w:after="120" w:line="276" w:lineRule="auto"/>
      <w:ind w:left="283"/>
    </w:pPr>
    <w:rPr>
      <w:rFonts w:ascii="Calibri" w:eastAsia="Calibri" w:hAnsi="Calibri" w:cs="Times New Roman"/>
      <w:sz w:val="16"/>
      <w:szCs w:val="16"/>
      <w:lang w:eastAsia="ru-RU"/>
    </w:rPr>
  </w:style>
  <w:style w:type="character" w:customStyle="1" w:styleId="36">
    <w:name w:val="Основной текст с отступом 3 Знак"/>
    <w:basedOn w:val="a0"/>
    <w:link w:val="35"/>
    <w:rsid w:val="003B4794"/>
    <w:rPr>
      <w:rFonts w:ascii="Calibri" w:eastAsia="Calibri" w:hAnsi="Calibri" w:cs="Times New Roman"/>
      <w:sz w:val="16"/>
      <w:szCs w:val="16"/>
      <w:lang w:eastAsia="ru-RU"/>
    </w:rPr>
  </w:style>
  <w:style w:type="paragraph" w:customStyle="1" w:styleId="afff2">
    <w:name w:val="Знак Знак Знак Знак"/>
    <w:basedOn w:val="a"/>
    <w:rsid w:val="003B4794"/>
    <w:pPr>
      <w:spacing w:line="240" w:lineRule="exact"/>
    </w:pPr>
    <w:rPr>
      <w:rFonts w:ascii="Arial" w:eastAsia="Times New Roman" w:hAnsi="Arial" w:cs="Arial"/>
      <w:sz w:val="20"/>
      <w:szCs w:val="20"/>
      <w:lang w:val="en-US" w:eastAsia="ru-RU"/>
    </w:rPr>
  </w:style>
  <w:style w:type="character" w:customStyle="1" w:styleId="affc">
    <w:name w:val="Абзац списка Знак"/>
    <w:link w:val="affb"/>
    <w:uiPriority w:val="99"/>
    <w:locked/>
    <w:rsid w:val="003B4794"/>
    <w:rPr>
      <w:rFonts w:eastAsiaTheme="minorEastAsia"/>
      <w:lang w:eastAsia="ru-RU"/>
    </w:rPr>
  </w:style>
  <w:style w:type="paragraph" w:customStyle="1" w:styleId="1c">
    <w:name w:val="Обычный1"/>
    <w:rsid w:val="003B4794"/>
    <w:pPr>
      <w:widowControl w:val="0"/>
      <w:spacing w:after="0" w:line="300" w:lineRule="auto"/>
      <w:ind w:firstLine="70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2d">
    <w:name w:val="Body Text Indent 2"/>
    <w:basedOn w:val="a"/>
    <w:link w:val="2e"/>
    <w:rsid w:val="003B479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e">
    <w:name w:val="Основной текст с отступом 2 Знак"/>
    <w:basedOn w:val="a0"/>
    <w:link w:val="2d"/>
    <w:rsid w:val="003B47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3">
    <w:name w:val="Знак"/>
    <w:basedOn w:val="a"/>
    <w:rsid w:val="003B479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customStyle="1" w:styleId="1d">
    <w:name w:val="Без интервала1"/>
    <w:link w:val="NoSpacingChar"/>
    <w:rsid w:val="003B479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">
    <w:name w:val="No Spacing Char"/>
    <w:link w:val="1d"/>
    <w:locked/>
    <w:rsid w:val="003B4794"/>
    <w:rPr>
      <w:rFonts w:ascii="Calibri" w:eastAsia="Times New Roman" w:hAnsi="Calibri" w:cs="Times New Roman"/>
      <w:lang w:eastAsia="ru-RU"/>
    </w:rPr>
  </w:style>
  <w:style w:type="paragraph" w:customStyle="1" w:styleId="2f">
    <w:name w:val="Обычный2"/>
    <w:rsid w:val="003B4794"/>
    <w:pPr>
      <w:widowControl w:val="0"/>
      <w:spacing w:after="0" w:line="300" w:lineRule="auto"/>
      <w:ind w:firstLine="70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character" w:customStyle="1" w:styleId="text1">
    <w:name w:val="text1"/>
    <w:basedOn w:val="a0"/>
    <w:rsid w:val="003B4794"/>
  </w:style>
  <w:style w:type="paragraph" w:customStyle="1" w:styleId="Style4">
    <w:name w:val="Style4"/>
    <w:basedOn w:val="a"/>
    <w:uiPriority w:val="99"/>
    <w:rsid w:val="003B4794"/>
    <w:pPr>
      <w:widowControl w:val="0"/>
      <w:autoSpaceDE w:val="0"/>
      <w:autoSpaceDN w:val="0"/>
      <w:adjustRightInd w:val="0"/>
      <w:spacing w:after="0" w:line="316" w:lineRule="exact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12">
    <w:name w:val="Font Style12"/>
    <w:rsid w:val="003B4794"/>
    <w:rPr>
      <w:rFonts w:ascii="Times New Roman" w:hAnsi="Times New Roman" w:cs="Times New Roman" w:hint="default"/>
      <w:sz w:val="26"/>
      <w:szCs w:val="26"/>
    </w:rPr>
  </w:style>
  <w:style w:type="character" w:customStyle="1" w:styleId="afff4">
    <w:name w:val="Цветовое выделение"/>
    <w:uiPriority w:val="99"/>
    <w:rsid w:val="003B4794"/>
    <w:rPr>
      <w:b/>
      <w:color w:val="000080"/>
    </w:rPr>
  </w:style>
  <w:style w:type="paragraph" w:customStyle="1" w:styleId="ConsCell">
    <w:name w:val="ConsCell"/>
    <w:rsid w:val="003B4794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apple-style-span">
    <w:name w:val="apple-style-span"/>
    <w:basedOn w:val="a0"/>
    <w:uiPriority w:val="99"/>
    <w:rsid w:val="003B4794"/>
    <w:rPr>
      <w:rFonts w:cs="Times New Roman"/>
    </w:rPr>
  </w:style>
  <w:style w:type="character" w:customStyle="1" w:styleId="apple-converted-space">
    <w:name w:val="apple-converted-space"/>
    <w:basedOn w:val="a0"/>
    <w:rsid w:val="003B4794"/>
    <w:rPr>
      <w:rFonts w:cs="Times New Roman"/>
    </w:rPr>
  </w:style>
  <w:style w:type="character" w:customStyle="1" w:styleId="A30">
    <w:name w:val="A3"/>
    <w:uiPriority w:val="99"/>
    <w:rsid w:val="003B4794"/>
    <w:rPr>
      <w:b/>
      <w:color w:val="000000"/>
      <w:sz w:val="18"/>
    </w:rPr>
  </w:style>
  <w:style w:type="paragraph" w:customStyle="1" w:styleId="1125">
    <w:name w:val="Стиль Основной текст + Слева:  1 см Первая строка:  125 см Справ..."/>
    <w:basedOn w:val="af7"/>
    <w:uiPriority w:val="99"/>
    <w:rsid w:val="003B4794"/>
    <w:pPr>
      <w:suppressAutoHyphens w:val="0"/>
      <w:spacing w:after="0" w:line="360" w:lineRule="auto"/>
      <w:ind w:left="567" w:right="284" w:firstLine="709"/>
      <w:jc w:val="both"/>
    </w:pPr>
    <w:rPr>
      <w:sz w:val="24"/>
      <w:lang w:eastAsia="ru-RU"/>
    </w:rPr>
  </w:style>
  <w:style w:type="table" w:customStyle="1" w:styleId="37">
    <w:name w:val="Сетка таблицы3"/>
    <w:basedOn w:val="a1"/>
    <w:next w:val="ab"/>
    <w:uiPriority w:val="59"/>
    <w:rsid w:val="003B479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"/>
    <w:basedOn w:val="a1"/>
    <w:next w:val="ab"/>
    <w:uiPriority w:val="59"/>
    <w:rsid w:val="003B479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6">
    <w:name w:val="Основной текст (4)_"/>
    <w:link w:val="47"/>
    <w:locked/>
    <w:rsid w:val="00BA4D20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47">
    <w:name w:val="Основной текст (4)"/>
    <w:basedOn w:val="a"/>
    <w:link w:val="46"/>
    <w:rsid w:val="00BA4D20"/>
    <w:pPr>
      <w:shd w:val="clear" w:color="auto" w:fill="FFFFFF"/>
      <w:spacing w:before="60" w:after="420" w:line="0" w:lineRule="atLeast"/>
      <w:ind w:hanging="380"/>
      <w:jc w:val="both"/>
    </w:pPr>
    <w:rPr>
      <w:rFonts w:ascii="Times New Roman" w:eastAsia="Times New Roman" w:hAnsi="Times New Roman"/>
      <w:sz w:val="27"/>
      <w:szCs w:val="27"/>
    </w:rPr>
  </w:style>
  <w:style w:type="character" w:customStyle="1" w:styleId="32pt">
    <w:name w:val="Основной текст (3) + Интервал 2 pt"/>
    <w:rsid w:val="00BA4D2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40"/>
      <w:sz w:val="27"/>
      <w:szCs w:val="27"/>
      <w:u w:val="none"/>
      <w:effect w:val="none"/>
    </w:rPr>
  </w:style>
  <w:style w:type="character" w:customStyle="1" w:styleId="40pt">
    <w:name w:val="Основной текст (4) + Интервал 0 pt"/>
    <w:rsid w:val="00BA4D2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10"/>
      <w:sz w:val="27"/>
      <w:szCs w:val="27"/>
      <w:u w:val="none"/>
      <w:effect w:val="none"/>
    </w:rPr>
  </w:style>
  <w:style w:type="character" w:customStyle="1" w:styleId="FontStyle16">
    <w:name w:val="Font Style16"/>
    <w:rsid w:val="00BA4D20"/>
    <w:rPr>
      <w:rFonts w:ascii="Times New Roman" w:hAnsi="Times New Roman"/>
      <w:sz w:val="22"/>
    </w:rPr>
  </w:style>
  <w:style w:type="character" w:customStyle="1" w:styleId="afff5">
    <w:name w:val="Основной текст_"/>
    <w:basedOn w:val="a0"/>
    <w:link w:val="75"/>
    <w:rsid w:val="00BA4D2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fff6">
    <w:name w:val="Колонтитул_"/>
    <w:basedOn w:val="a0"/>
    <w:link w:val="afff7"/>
    <w:rsid w:val="00BA4D20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38">
    <w:name w:val="Основной текст3"/>
    <w:basedOn w:val="afff5"/>
    <w:rsid w:val="00BA4D2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8">
    <w:name w:val="Основной текст4"/>
    <w:basedOn w:val="afff5"/>
    <w:rsid w:val="00BA4D2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5">
    <w:name w:val="Основной текст7"/>
    <w:basedOn w:val="a"/>
    <w:link w:val="afff5"/>
    <w:rsid w:val="00BA4D20"/>
    <w:pPr>
      <w:shd w:val="clear" w:color="auto" w:fill="FFFFFF"/>
      <w:spacing w:after="540" w:line="0" w:lineRule="atLeast"/>
      <w:ind w:hanging="246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fff7">
    <w:name w:val="Колонтитул"/>
    <w:basedOn w:val="a"/>
    <w:link w:val="afff6"/>
    <w:rsid w:val="00BA4D2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TitlePage">
    <w:name w:val="ConsPlusTitlePage"/>
    <w:rsid w:val="00115F2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fff8">
    <w:name w:val="annotation reference"/>
    <w:basedOn w:val="a0"/>
    <w:uiPriority w:val="99"/>
    <w:semiHidden/>
    <w:unhideWhenUsed/>
    <w:rsid w:val="00115F21"/>
    <w:rPr>
      <w:sz w:val="16"/>
      <w:szCs w:val="16"/>
    </w:rPr>
  </w:style>
  <w:style w:type="paragraph" w:styleId="afff9">
    <w:name w:val="annotation text"/>
    <w:basedOn w:val="a"/>
    <w:link w:val="afffa"/>
    <w:unhideWhenUsed/>
    <w:rsid w:val="00115F21"/>
    <w:pPr>
      <w:spacing w:after="200" w:line="240" w:lineRule="auto"/>
    </w:pPr>
    <w:rPr>
      <w:sz w:val="20"/>
      <w:szCs w:val="20"/>
    </w:rPr>
  </w:style>
  <w:style w:type="character" w:customStyle="1" w:styleId="afffa">
    <w:name w:val="Текст примечания Знак"/>
    <w:basedOn w:val="a0"/>
    <w:link w:val="afff9"/>
    <w:rsid w:val="00115F21"/>
    <w:rPr>
      <w:sz w:val="20"/>
      <w:szCs w:val="20"/>
    </w:rPr>
  </w:style>
  <w:style w:type="paragraph" w:styleId="afffb">
    <w:name w:val="annotation subject"/>
    <w:basedOn w:val="afff9"/>
    <w:next w:val="afff9"/>
    <w:link w:val="afffc"/>
    <w:uiPriority w:val="99"/>
    <w:semiHidden/>
    <w:unhideWhenUsed/>
    <w:rsid w:val="00115F21"/>
    <w:rPr>
      <w:b/>
      <w:bCs/>
    </w:rPr>
  </w:style>
  <w:style w:type="character" w:customStyle="1" w:styleId="afffc">
    <w:name w:val="Тема примечания Знак"/>
    <w:basedOn w:val="afffa"/>
    <w:link w:val="afffb"/>
    <w:uiPriority w:val="99"/>
    <w:semiHidden/>
    <w:rsid w:val="00115F21"/>
    <w:rPr>
      <w:b/>
      <w:bCs/>
      <w:sz w:val="20"/>
      <w:szCs w:val="20"/>
    </w:rPr>
  </w:style>
  <w:style w:type="character" w:customStyle="1" w:styleId="FontStyle15">
    <w:name w:val="Font Style15"/>
    <w:basedOn w:val="a0"/>
    <w:uiPriority w:val="99"/>
    <w:rsid w:val="00115F21"/>
    <w:rPr>
      <w:rFonts w:ascii="Times New Roman" w:hAnsi="Times New Roman" w:cs="Times New Roman"/>
      <w:sz w:val="26"/>
      <w:szCs w:val="26"/>
    </w:rPr>
  </w:style>
  <w:style w:type="character" w:customStyle="1" w:styleId="50">
    <w:name w:val="Заголовок 5 Знак"/>
    <w:basedOn w:val="a0"/>
    <w:link w:val="5"/>
    <w:rsid w:val="00F01BBA"/>
    <w:rPr>
      <w:rFonts w:ascii="Cambria" w:eastAsia="Times New Roman" w:hAnsi="Cambria" w:cs="Times New Roman"/>
      <w:color w:val="243F60"/>
      <w:vertAlign w:val="superscript"/>
    </w:rPr>
  </w:style>
  <w:style w:type="character" w:customStyle="1" w:styleId="60">
    <w:name w:val="Заголовок 6 Знак"/>
    <w:basedOn w:val="a0"/>
    <w:link w:val="6"/>
    <w:rsid w:val="00F01BBA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1e">
    <w:name w:val="Абзац списка1"/>
    <w:basedOn w:val="a"/>
    <w:rsid w:val="00F01BB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f">
    <w:name w:val="Основной текст Знак1"/>
    <w:semiHidden/>
    <w:rsid w:val="00F01BBA"/>
    <w:rPr>
      <w:rFonts w:cs="Times New Roman"/>
    </w:rPr>
  </w:style>
  <w:style w:type="character" w:customStyle="1" w:styleId="FontStyle19">
    <w:name w:val="Font Style19"/>
    <w:rsid w:val="00F01BBA"/>
    <w:rPr>
      <w:rFonts w:ascii="Times New Roman" w:hAnsi="Times New Roman" w:cs="Times New Roman"/>
      <w:sz w:val="26"/>
      <w:szCs w:val="26"/>
    </w:rPr>
  </w:style>
  <w:style w:type="paragraph" w:styleId="2">
    <w:name w:val="List 2"/>
    <w:basedOn w:val="a"/>
    <w:rsid w:val="00F01BBA"/>
    <w:pPr>
      <w:numPr>
        <w:numId w:val="6"/>
      </w:numPr>
      <w:spacing w:after="12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16"/>
      <w:lang w:eastAsia="ru-RU"/>
    </w:rPr>
  </w:style>
  <w:style w:type="paragraph" w:customStyle="1" w:styleId="3f3f3f3f3f1">
    <w:name w:val="Т3fе3fк3fс3fт3f1"/>
    <w:basedOn w:val="a"/>
    <w:rsid w:val="00F01BBA"/>
    <w:pPr>
      <w:widowControl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9">
    <w:name w:val="Style9"/>
    <w:basedOn w:val="a"/>
    <w:uiPriority w:val="99"/>
    <w:rsid w:val="00F01BBA"/>
    <w:pPr>
      <w:widowControl w:val="0"/>
      <w:autoSpaceDE w:val="0"/>
      <w:autoSpaceDN w:val="0"/>
      <w:adjustRightInd w:val="0"/>
      <w:spacing w:after="0" w:line="386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F01BBA"/>
    <w:pPr>
      <w:widowControl w:val="0"/>
      <w:autoSpaceDE w:val="0"/>
      <w:spacing w:after="0" w:line="490" w:lineRule="exact"/>
      <w:ind w:firstLine="55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F01BBA"/>
    <w:pPr>
      <w:widowControl w:val="0"/>
      <w:autoSpaceDE w:val="0"/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39">
    <w:name w:val="3Приложение"/>
    <w:basedOn w:val="a"/>
    <w:link w:val="3a"/>
    <w:rsid w:val="00F01BBA"/>
    <w:pPr>
      <w:spacing w:after="0" w:line="240" w:lineRule="auto"/>
      <w:ind w:left="5103"/>
      <w:jc w:val="both"/>
    </w:pPr>
    <w:rPr>
      <w:rFonts w:ascii="Arial" w:eastAsia="Times New Roman" w:hAnsi="Arial" w:cs="Times New Roman"/>
      <w:sz w:val="26"/>
      <w:szCs w:val="28"/>
      <w:lang w:eastAsia="ru-RU"/>
    </w:rPr>
  </w:style>
  <w:style w:type="character" w:customStyle="1" w:styleId="3a">
    <w:name w:val="3Приложение Знак"/>
    <w:link w:val="39"/>
    <w:locked/>
    <w:rsid w:val="00F01BBA"/>
    <w:rPr>
      <w:rFonts w:ascii="Arial" w:eastAsia="Times New Roman" w:hAnsi="Arial" w:cs="Times New Roman"/>
      <w:sz w:val="26"/>
      <w:szCs w:val="28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F01B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01BB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f0">
    <w:name w:val="Стиль1"/>
    <w:basedOn w:val="af7"/>
    <w:uiPriority w:val="99"/>
    <w:rsid w:val="00F01BBA"/>
    <w:pPr>
      <w:suppressAutoHyphens w:val="0"/>
      <w:spacing w:after="0" w:line="360" w:lineRule="auto"/>
      <w:ind w:firstLine="720"/>
      <w:jc w:val="both"/>
    </w:pPr>
    <w:rPr>
      <w:rFonts w:eastAsia="Calibri"/>
      <w:sz w:val="28"/>
      <w:lang w:eastAsia="ru-RU"/>
    </w:rPr>
  </w:style>
  <w:style w:type="paragraph" w:customStyle="1" w:styleId="65">
    <w:name w:val="заголовок 6"/>
    <w:basedOn w:val="a"/>
    <w:next w:val="a"/>
    <w:rsid w:val="00F01BBA"/>
    <w:pPr>
      <w:keepNext/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customStyle="1" w:styleId="3b">
    <w:name w:val="Обычный3"/>
    <w:rsid w:val="00F01BB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f0">
    <w:name w:val="заголовок 2"/>
    <w:basedOn w:val="a"/>
    <w:next w:val="a"/>
    <w:rsid w:val="00F01BBA"/>
    <w:pPr>
      <w:keepNext/>
      <w:widowControl w:val="0"/>
      <w:spacing w:after="0" w:line="240" w:lineRule="auto"/>
      <w:jc w:val="right"/>
    </w:pPr>
    <w:rPr>
      <w:rFonts w:ascii="Times New Roman" w:eastAsia="Times New Roman" w:hAnsi="Times New Roman" w:cs="Times New Roman"/>
      <w:snapToGrid w:val="0"/>
      <w:sz w:val="24"/>
      <w:szCs w:val="20"/>
      <w:u w:val="single"/>
      <w:lang w:eastAsia="ru-RU"/>
    </w:rPr>
  </w:style>
  <w:style w:type="character" w:customStyle="1" w:styleId="afffd">
    <w:name w:val="номер страницы"/>
    <w:basedOn w:val="a0"/>
    <w:rsid w:val="00F01BBA"/>
  </w:style>
  <w:style w:type="character" w:customStyle="1" w:styleId="FontStyle13">
    <w:name w:val="Font Style13"/>
    <w:uiPriority w:val="99"/>
    <w:rsid w:val="00F01BBA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Style8">
    <w:name w:val="Style8"/>
    <w:basedOn w:val="a"/>
    <w:uiPriority w:val="99"/>
    <w:rsid w:val="00F01BBA"/>
    <w:pPr>
      <w:widowControl w:val="0"/>
      <w:autoSpaceDE w:val="0"/>
      <w:autoSpaceDN w:val="0"/>
      <w:adjustRightInd w:val="0"/>
      <w:spacing w:after="0" w:line="485" w:lineRule="exact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F01BBA"/>
    <w:pPr>
      <w:widowControl w:val="0"/>
      <w:autoSpaceDE w:val="0"/>
      <w:autoSpaceDN w:val="0"/>
      <w:adjustRightInd w:val="0"/>
      <w:spacing w:after="0" w:line="49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e">
    <w:name w:val="Знак"/>
    <w:basedOn w:val="a"/>
    <w:rsid w:val="00F01BBA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ffff">
    <w:name w:val="Гипертекстовая ссылка"/>
    <w:uiPriority w:val="99"/>
    <w:rsid w:val="00F01BBA"/>
    <w:rPr>
      <w:b/>
      <w:bCs/>
      <w:color w:val="106BBE"/>
    </w:rPr>
  </w:style>
  <w:style w:type="paragraph" w:customStyle="1" w:styleId="affff0">
    <w:name w:val="Таблицы (моноширинный)"/>
    <w:basedOn w:val="a"/>
    <w:next w:val="a"/>
    <w:uiPriority w:val="99"/>
    <w:rsid w:val="00F01BB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affff1">
    <w:name w:val="Продолжение ссылки"/>
    <w:basedOn w:val="affff"/>
    <w:uiPriority w:val="99"/>
    <w:rsid w:val="00F01BBA"/>
    <w:rPr>
      <w:b/>
      <w:bCs/>
      <w:color w:val="106B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page number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B6530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styleId="20">
    <w:name w:val="heading 2"/>
    <w:basedOn w:val="1"/>
    <w:next w:val="a"/>
    <w:link w:val="21"/>
    <w:qFormat/>
    <w:rsid w:val="00B65309"/>
    <w:pPr>
      <w:outlineLvl w:val="1"/>
    </w:pPr>
  </w:style>
  <w:style w:type="paragraph" w:styleId="3">
    <w:name w:val="heading 3"/>
    <w:basedOn w:val="a"/>
    <w:next w:val="a"/>
    <w:link w:val="30"/>
    <w:unhideWhenUsed/>
    <w:qFormat/>
    <w:rsid w:val="001555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AB5661"/>
    <w:pPr>
      <w:keepNext/>
      <w:numPr>
        <w:ilvl w:val="3"/>
        <w:numId w:val="1"/>
      </w:numPr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qFormat/>
    <w:rsid w:val="00F01BBA"/>
    <w:pPr>
      <w:keepNext/>
      <w:keepLines/>
      <w:spacing w:before="200" w:after="0" w:line="276" w:lineRule="auto"/>
      <w:outlineLvl w:val="4"/>
    </w:pPr>
    <w:rPr>
      <w:rFonts w:ascii="Cambria" w:eastAsia="Times New Roman" w:hAnsi="Cambria" w:cs="Times New Roman"/>
      <w:color w:val="243F60"/>
      <w:vertAlign w:val="superscript"/>
    </w:rPr>
  </w:style>
  <w:style w:type="paragraph" w:styleId="6">
    <w:name w:val="heading 6"/>
    <w:basedOn w:val="a"/>
    <w:next w:val="a"/>
    <w:link w:val="60"/>
    <w:qFormat/>
    <w:rsid w:val="00F01BB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203767"/>
    <w:pPr>
      <w:widowControl w:val="0"/>
      <w:tabs>
        <w:tab w:val="num" w:pos="0"/>
      </w:tabs>
      <w:suppressAutoHyphens/>
      <w:autoSpaceDE w:val="0"/>
      <w:spacing w:before="240" w:after="60" w:line="240" w:lineRule="auto"/>
      <w:ind w:firstLine="720"/>
      <w:jc w:val="both"/>
      <w:outlineLvl w:val="6"/>
    </w:pPr>
    <w:rPr>
      <w:rFonts w:ascii="Calibri" w:eastAsia="Times New Roman" w:hAnsi="Calibri" w:cs="Calibri"/>
      <w:sz w:val="20"/>
      <w:szCs w:val="20"/>
      <w:lang w:eastAsia="ar-SA"/>
    </w:rPr>
  </w:style>
  <w:style w:type="paragraph" w:styleId="8">
    <w:name w:val="heading 8"/>
    <w:basedOn w:val="a"/>
    <w:next w:val="a"/>
    <w:link w:val="80"/>
    <w:semiHidden/>
    <w:unhideWhenUsed/>
    <w:qFormat/>
    <w:rsid w:val="004022D4"/>
    <w:pPr>
      <w:tabs>
        <w:tab w:val="num" w:pos="0"/>
      </w:tabs>
      <w:suppressAutoHyphens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Header Char"/>
    <w:basedOn w:val="a"/>
    <w:link w:val="a4"/>
    <w:uiPriority w:val="99"/>
    <w:unhideWhenUsed/>
    <w:rsid w:val="00055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aliases w:val="Header Char Знак"/>
    <w:basedOn w:val="a0"/>
    <w:link w:val="a3"/>
    <w:uiPriority w:val="99"/>
    <w:rsid w:val="00055AC6"/>
  </w:style>
  <w:style w:type="paragraph" w:styleId="a5">
    <w:name w:val="footer"/>
    <w:basedOn w:val="a"/>
    <w:link w:val="a6"/>
    <w:uiPriority w:val="99"/>
    <w:unhideWhenUsed/>
    <w:rsid w:val="00055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5AC6"/>
  </w:style>
  <w:style w:type="paragraph" w:customStyle="1" w:styleId="11">
    <w:name w:val="1Орган_ПР"/>
    <w:basedOn w:val="a"/>
    <w:link w:val="12"/>
    <w:qFormat/>
    <w:rsid w:val="004C6ACF"/>
    <w:pPr>
      <w:snapToGrid w:val="0"/>
      <w:spacing w:after="0" w:line="240" w:lineRule="auto"/>
      <w:jc w:val="center"/>
    </w:pPr>
    <w:rPr>
      <w:rFonts w:ascii="Arial" w:eastAsia="Times New Roman" w:hAnsi="Arial" w:cs="Arial"/>
      <w:b/>
      <w:caps/>
      <w:sz w:val="26"/>
      <w:szCs w:val="28"/>
      <w:lang w:eastAsia="ar-SA"/>
    </w:rPr>
  </w:style>
  <w:style w:type="character" w:customStyle="1" w:styleId="12">
    <w:name w:val="1Орган_ПР Знак"/>
    <w:link w:val="11"/>
    <w:rsid w:val="004C6ACF"/>
    <w:rPr>
      <w:rFonts w:ascii="Arial" w:eastAsia="Times New Roman" w:hAnsi="Arial" w:cs="Arial"/>
      <w:b/>
      <w:caps/>
      <w:sz w:val="26"/>
      <w:szCs w:val="28"/>
      <w:lang w:eastAsia="ar-SA"/>
    </w:rPr>
  </w:style>
  <w:style w:type="paragraph" w:customStyle="1" w:styleId="22">
    <w:name w:val="2Название"/>
    <w:basedOn w:val="a"/>
    <w:link w:val="23"/>
    <w:qFormat/>
    <w:rsid w:val="004C6ACF"/>
    <w:pPr>
      <w:spacing w:after="0" w:line="240" w:lineRule="auto"/>
      <w:ind w:right="4536"/>
      <w:jc w:val="both"/>
    </w:pPr>
    <w:rPr>
      <w:rFonts w:ascii="Arial" w:eastAsia="Times New Roman" w:hAnsi="Arial" w:cs="Arial"/>
      <w:b/>
      <w:sz w:val="26"/>
      <w:szCs w:val="28"/>
      <w:lang w:eastAsia="ar-SA"/>
    </w:rPr>
  </w:style>
  <w:style w:type="character" w:customStyle="1" w:styleId="23">
    <w:name w:val="2Название Знак"/>
    <w:link w:val="22"/>
    <w:rsid w:val="004C6ACF"/>
    <w:rPr>
      <w:rFonts w:ascii="Arial" w:eastAsia="Times New Roman" w:hAnsi="Arial" w:cs="Arial"/>
      <w:b/>
      <w:sz w:val="26"/>
      <w:szCs w:val="28"/>
      <w:lang w:eastAsia="ar-SA"/>
    </w:rPr>
  </w:style>
  <w:style w:type="paragraph" w:styleId="a7">
    <w:name w:val="No Spacing"/>
    <w:uiPriority w:val="1"/>
    <w:qFormat/>
    <w:rsid w:val="004C6AC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6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B65309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1">
    <w:name w:val="Заголовок 2 Знак"/>
    <w:basedOn w:val="a0"/>
    <w:link w:val="20"/>
    <w:rsid w:val="00B65309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styleId="a8">
    <w:name w:val="page number"/>
    <w:basedOn w:val="a0"/>
    <w:rsid w:val="00B65309"/>
  </w:style>
  <w:style w:type="character" w:customStyle="1" w:styleId="70">
    <w:name w:val="Заголовок 7 Знак"/>
    <w:basedOn w:val="a0"/>
    <w:link w:val="7"/>
    <w:rsid w:val="00203767"/>
    <w:rPr>
      <w:rFonts w:ascii="Calibri" w:eastAsia="Times New Roman" w:hAnsi="Calibri" w:cs="Calibri"/>
      <w:sz w:val="20"/>
      <w:szCs w:val="20"/>
      <w:lang w:eastAsia="ar-SA"/>
    </w:rPr>
  </w:style>
  <w:style w:type="paragraph" w:styleId="a9">
    <w:name w:val="Balloon Text"/>
    <w:basedOn w:val="a"/>
    <w:link w:val="aa"/>
    <w:uiPriority w:val="99"/>
    <w:rsid w:val="0020376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rsid w:val="00203767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2037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d">
    <w:name w:val="Обычный.Название подразделения"/>
    <w:rsid w:val="00203767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ae">
    <w:name w:val="Знак Знак"/>
    <w:basedOn w:val="a"/>
    <w:rsid w:val="00203767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nformat">
    <w:name w:val="ConsPlusNonformat"/>
    <w:uiPriority w:val="99"/>
    <w:rsid w:val="0020376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2037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af">
    <w:name w:val="Символ сноски"/>
    <w:uiPriority w:val="99"/>
    <w:rsid w:val="00203767"/>
    <w:rPr>
      <w:vertAlign w:val="superscript"/>
    </w:rPr>
  </w:style>
  <w:style w:type="paragraph" w:styleId="af0">
    <w:name w:val="footnote text"/>
    <w:basedOn w:val="a"/>
    <w:link w:val="13"/>
    <w:uiPriority w:val="99"/>
    <w:rsid w:val="00203767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1">
    <w:name w:val="Текст сноски Знак"/>
    <w:basedOn w:val="a0"/>
    <w:uiPriority w:val="99"/>
    <w:rsid w:val="00203767"/>
    <w:rPr>
      <w:sz w:val="20"/>
      <w:szCs w:val="20"/>
    </w:rPr>
  </w:style>
  <w:style w:type="character" w:customStyle="1" w:styleId="13">
    <w:name w:val="Текст сноски Знак1"/>
    <w:link w:val="af0"/>
    <w:uiPriority w:val="99"/>
    <w:rsid w:val="00203767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10">
    <w:name w:val="Заголовок 1 Знак1"/>
    <w:uiPriority w:val="99"/>
    <w:rsid w:val="00203767"/>
    <w:rPr>
      <w:rFonts w:ascii="Cambria" w:hAnsi="Cambria" w:cs="Cambria"/>
      <w:b/>
      <w:bCs/>
      <w:kern w:val="1"/>
      <w:lang w:eastAsia="ar-SA"/>
    </w:rPr>
  </w:style>
  <w:style w:type="character" w:styleId="af2">
    <w:name w:val="footnote reference"/>
    <w:uiPriority w:val="99"/>
    <w:rsid w:val="00203767"/>
    <w:rPr>
      <w:vertAlign w:val="superscript"/>
    </w:rPr>
  </w:style>
  <w:style w:type="paragraph" w:customStyle="1" w:styleId="ConsNormal">
    <w:name w:val="ConsNormal"/>
    <w:rsid w:val="00203767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50">
    <w:name w:val="p50"/>
    <w:basedOn w:val="a"/>
    <w:uiPriority w:val="99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uiPriority w:val="99"/>
    <w:rsid w:val="00203767"/>
  </w:style>
  <w:style w:type="paragraph" w:customStyle="1" w:styleId="p16">
    <w:name w:val="p16"/>
    <w:basedOn w:val="a"/>
    <w:uiPriority w:val="99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rsid w:val="00203767"/>
    <w:pPr>
      <w:spacing w:after="120" w:line="48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5">
    <w:name w:val="Основной текст 2 Знак"/>
    <w:basedOn w:val="a0"/>
    <w:link w:val="24"/>
    <w:rsid w:val="0020376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15551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3">
    <w:name w:val="caption"/>
    <w:basedOn w:val="a"/>
    <w:next w:val="a"/>
    <w:qFormat/>
    <w:rsid w:val="0015551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AB5661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WW8Num3z0">
    <w:name w:val="WW8Num3z0"/>
    <w:rsid w:val="00AB5661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AB5661"/>
  </w:style>
  <w:style w:type="character" w:customStyle="1" w:styleId="WW-Absatz-Standardschriftart">
    <w:name w:val="WW-Absatz-Standardschriftart"/>
    <w:rsid w:val="00AB5661"/>
  </w:style>
  <w:style w:type="character" w:customStyle="1" w:styleId="14">
    <w:name w:val="Основной шрифт абзаца14"/>
    <w:rsid w:val="00AB5661"/>
  </w:style>
  <w:style w:type="character" w:customStyle="1" w:styleId="WW-Absatz-Standardschriftart1">
    <w:name w:val="WW-Absatz-Standardschriftart1"/>
    <w:rsid w:val="00AB5661"/>
  </w:style>
  <w:style w:type="character" w:customStyle="1" w:styleId="WW-Absatz-Standardschriftart11">
    <w:name w:val="WW-Absatz-Standardschriftart11"/>
    <w:rsid w:val="00AB5661"/>
  </w:style>
  <w:style w:type="character" w:customStyle="1" w:styleId="WW-Absatz-Standardschriftart111">
    <w:name w:val="WW-Absatz-Standardschriftart111"/>
    <w:rsid w:val="00AB5661"/>
  </w:style>
  <w:style w:type="character" w:customStyle="1" w:styleId="WW-Absatz-Standardschriftart1111">
    <w:name w:val="WW-Absatz-Standardschriftart1111"/>
    <w:rsid w:val="00AB5661"/>
  </w:style>
  <w:style w:type="character" w:customStyle="1" w:styleId="WW-Absatz-Standardschriftart11111">
    <w:name w:val="WW-Absatz-Standardschriftart11111"/>
    <w:rsid w:val="00AB5661"/>
  </w:style>
  <w:style w:type="character" w:customStyle="1" w:styleId="130">
    <w:name w:val="Основной шрифт абзаца13"/>
    <w:rsid w:val="00AB5661"/>
  </w:style>
  <w:style w:type="character" w:customStyle="1" w:styleId="WW-Absatz-Standardschriftart111111">
    <w:name w:val="WW-Absatz-Standardschriftart111111"/>
    <w:rsid w:val="00AB5661"/>
  </w:style>
  <w:style w:type="character" w:customStyle="1" w:styleId="120">
    <w:name w:val="Основной шрифт абзаца12"/>
    <w:rsid w:val="00AB5661"/>
  </w:style>
  <w:style w:type="character" w:customStyle="1" w:styleId="111">
    <w:name w:val="Основной шрифт абзаца11"/>
    <w:rsid w:val="00AB5661"/>
  </w:style>
  <w:style w:type="character" w:customStyle="1" w:styleId="100">
    <w:name w:val="Основной шрифт абзаца10"/>
    <w:rsid w:val="00AB5661"/>
  </w:style>
  <w:style w:type="character" w:customStyle="1" w:styleId="WW-Absatz-Standardschriftart1111111">
    <w:name w:val="WW-Absatz-Standardschriftart1111111"/>
    <w:rsid w:val="00AB5661"/>
  </w:style>
  <w:style w:type="character" w:customStyle="1" w:styleId="WW-Absatz-Standardschriftart11111111">
    <w:name w:val="WW-Absatz-Standardschriftart11111111"/>
    <w:rsid w:val="00AB5661"/>
  </w:style>
  <w:style w:type="character" w:customStyle="1" w:styleId="WW-Absatz-Standardschriftart111111111">
    <w:name w:val="WW-Absatz-Standardschriftart111111111"/>
    <w:rsid w:val="00AB5661"/>
  </w:style>
  <w:style w:type="character" w:customStyle="1" w:styleId="WW-Absatz-Standardschriftart1111111111">
    <w:name w:val="WW-Absatz-Standardschriftart1111111111"/>
    <w:rsid w:val="00AB5661"/>
  </w:style>
  <w:style w:type="character" w:customStyle="1" w:styleId="WW-Absatz-Standardschriftart11111111111">
    <w:name w:val="WW-Absatz-Standardschriftart11111111111"/>
    <w:rsid w:val="00AB5661"/>
  </w:style>
  <w:style w:type="character" w:customStyle="1" w:styleId="9">
    <w:name w:val="Основной шрифт абзаца9"/>
    <w:rsid w:val="00AB5661"/>
  </w:style>
  <w:style w:type="character" w:customStyle="1" w:styleId="WW-Absatz-Standardschriftart111111111111">
    <w:name w:val="WW-Absatz-Standardschriftart111111111111"/>
    <w:rsid w:val="00AB5661"/>
  </w:style>
  <w:style w:type="character" w:customStyle="1" w:styleId="WW-Absatz-Standardschriftart1111111111111">
    <w:name w:val="WW-Absatz-Standardschriftart1111111111111"/>
    <w:rsid w:val="00AB5661"/>
  </w:style>
  <w:style w:type="character" w:customStyle="1" w:styleId="WW-Absatz-Standardschriftart11111111111111">
    <w:name w:val="WW-Absatz-Standardschriftart11111111111111"/>
    <w:rsid w:val="00AB5661"/>
  </w:style>
  <w:style w:type="character" w:customStyle="1" w:styleId="WW-Absatz-Standardschriftart111111111111111">
    <w:name w:val="WW-Absatz-Standardschriftart111111111111111"/>
    <w:rsid w:val="00AB5661"/>
  </w:style>
  <w:style w:type="character" w:customStyle="1" w:styleId="WW-Absatz-Standardschriftart1111111111111111">
    <w:name w:val="WW-Absatz-Standardschriftart1111111111111111"/>
    <w:rsid w:val="00AB5661"/>
  </w:style>
  <w:style w:type="character" w:customStyle="1" w:styleId="WW-Absatz-Standardschriftart11111111111111111">
    <w:name w:val="WW-Absatz-Standardschriftart11111111111111111"/>
    <w:rsid w:val="00AB5661"/>
  </w:style>
  <w:style w:type="character" w:customStyle="1" w:styleId="WW-Absatz-Standardschriftart111111111111111111">
    <w:name w:val="WW-Absatz-Standardschriftart111111111111111111"/>
    <w:rsid w:val="00AB5661"/>
  </w:style>
  <w:style w:type="character" w:customStyle="1" w:styleId="WW-Absatz-Standardschriftart1111111111111111111">
    <w:name w:val="WW-Absatz-Standardschriftart1111111111111111111"/>
    <w:rsid w:val="00AB5661"/>
  </w:style>
  <w:style w:type="character" w:customStyle="1" w:styleId="WW-Absatz-Standardschriftart11111111111111111111">
    <w:name w:val="WW-Absatz-Standardschriftart11111111111111111111"/>
    <w:rsid w:val="00AB5661"/>
  </w:style>
  <w:style w:type="character" w:customStyle="1" w:styleId="WW-Absatz-Standardschriftart111111111111111111111">
    <w:name w:val="WW-Absatz-Standardschriftart111111111111111111111"/>
    <w:rsid w:val="00AB5661"/>
  </w:style>
  <w:style w:type="character" w:customStyle="1" w:styleId="WW-Absatz-Standardschriftart1111111111111111111111">
    <w:name w:val="WW-Absatz-Standardschriftart1111111111111111111111"/>
    <w:rsid w:val="00AB5661"/>
  </w:style>
  <w:style w:type="character" w:customStyle="1" w:styleId="81">
    <w:name w:val="Основной шрифт абзаца8"/>
    <w:rsid w:val="00AB5661"/>
  </w:style>
  <w:style w:type="character" w:customStyle="1" w:styleId="WW-Absatz-Standardschriftart11111111111111111111111">
    <w:name w:val="WW-Absatz-Standardschriftart11111111111111111111111"/>
    <w:rsid w:val="00AB5661"/>
  </w:style>
  <w:style w:type="character" w:customStyle="1" w:styleId="71">
    <w:name w:val="Основной шрифт абзаца7"/>
    <w:rsid w:val="00AB5661"/>
  </w:style>
  <w:style w:type="character" w:customStyle="1" w:styleId="WW-Absatz-Standardschriftart111111111111111111111111">
    <w:name w:val="WW-Absatz-Standardschriftart111111111111111111111111"/>
    <w:rsid w:val="00AB5661"/>
  </w:style>
  <w:style w:type="character" w:customStyle="1" w:styleId="WW-Absatz-Standardschriftart1111111111111111111111111">
    <w:name w:val="WW-Absatz-Standardschriftart1111111111111111111111111"/>
    <w:rsid w:val="00AB5661"/>
  </w:style>
  <w:style w:type="character" w:customStyle="1" w:styleId="WW-Absatz-Standardschriftart11111111111111111111111111">
    <w:name w:val="WW-Absatz-Standardschriftart11111111111111111111111111"/>
    <w:rsid w:val="00AB5661"/>
  </w:style>
  <w:style w:type="character" w:customStyle="1" w:styleId="WW-Absatz-Standardschriftart111111111111111111111111111">
    <w:name w:val="WW-Absatz-Standardschriftart111111111111111111111111111"/>
    <w:rsid w:val="00AB5661"/>
  </w:style>
  <w:style w:type="character" w:customStyle="1" w:styleId="61">
    <w:name w:val="Основной шрифт абзаца6"/>
    <w:rsid w:val="00AB5661"/>
  </w:style>
  <w:style w:type="character" w:customStyle="1" w:styleId="WW-Absatz-Standardschriftart1111111111111111111111111111">
    <w:name w:val="WW-Absatz-Standardschriftart1111111111111111111111111111"/>
    <w:rsid w:val="00AB5661"/>
  </w:style>
  <w:style w:type="character" w:customStyle="1" w:styleId="WW-Absatz-Standardschriftart11111111111111111111111111111">
    <w:name w:val="WW-Absatz-Standardschriftart11111111111111111111111111111"/>
    <w:rsid w:val="00AB5661"/>
  </w:style>
  <w:style w:type="character" w:customStyle="1" w:styleId="51">
    <w:name w:val="Основной шрифт абзаца5"/>
    <w:rsid w:val="00AB5661"/>
  </w:style>
  <w:style w:type="character" w:customStyle="1" w:styleId="41">
    <w:name w:val="Основной шрифт абзаца4"/>
    <w:rsid w:val="00AB5661"/>
  </w:style>
  <w:style w:type="character" w:customStyle="1" w:styleId="WW-Absatz-Standardschriftart111111111111111111111111111111">
    <w:name w:val="WW-Absatz-Standardschriftart111111111111111111111111111111"/>
    <w:rsid w:val="00AB5661"/>
  </w:style>
  <w:style w:type="character" w:customStyle="1" w:styleId="WW-Absatz-Standardschriftart1111111111111111111111111111111">
    <w:name w:val="WW-Absatz-Standardschriftart1111111111111111111111111111111"/>
    <w:rsid w:val="00AB5661"/>
  </w:style>
  <w:style w:type="character" w:customStyle="1" w:styleId="WW-Absatz-Standardschriftart11111111111111111111111111111111">
    <w:name w:val="WW-Absatz-Standardschriftart11111111111111111111111111111111"/>
    <w:rsid w:val="00AB5661"/>
  </w:style>
  <w:style w:type="character" w:customStyle="1" w:styleId="WW-Absatz-Standardschriftart111111111111111111111111111111111">
    <w:name w:val="WW-Absatz-Standardschriftart111111111111111111111111111111111"/>
    <w:rsid w:val="00AB5661"/>
  </w:style>
  <w:style w:type="character" w:customStyle="1" w:styleId="WW-Absatz-Standardschriftart1111111111111111111111111111111111">
    <w:name w:val="WW-Absatz-Standardschriftart1111111111111111111111111111111111"/>
    <w:rsid w:val="00AB5661"/>
  </w:style>
  <w:style w:type="character" w:customStyle="1" w:styleId="WW-Absatz-Standardschriftart11111111111111111111111111111111111">
    <w:name w:val="WW-Absatz-Standardschriftart11111111111111111111111111111111111"/>
    <w:rsid w:val="00AB5661"/>
  </w:style>
  <w:style w:type="character" w:customStyle="1" w:styleId="31">
    <w:name w:val="Основной шрифт абзаца3"/>
    <w:rsid w:val="00AB5661"/>
  </w:style>
  <w:style w:type="character" w:customStyle="1" w:styleId="WW-Absatz-Standardschriftart111111111111111111111111111111111111">
    <w:name w:val="WW-Absatz-Standardschriftart111111111111111111111111111111111111"/>
    <w:rsid w:val="00AB5661"/>
  </w:style>
  <w:style w:type="character" w:customStyle="1" w:styleId="26">
    <w:name w:val="Основной шрифт абзаца2"/>
    <w:rsid w:val="00AB5661"/>
  </w:style>
  <w:style w:type="character" w:customStyle="1" w:styleId="WW-Absatz-Standardschriftart1111111111111111111111111111111111111">
    <w:name w:val="WW-Absatz-Standardschriftart1111111111111111111111111111111111111"/>
    <w:rsid w:val="00AB5661"/>
  </w:style>
  <w:style w:type="character" w:customStyle="1" w:styleId="WW-Absatz-Standardschriftart11111111111111111111111111111111111111">
    <w:name w:val="WW-Absatz-Standardschriftart11111111111111111111111111111111111111"/>
    <w:rsid w:val="00AB5661"/>
  </w:style>
  <w:style w:type="character" w:customStyle="1" w:styleId="WW-Absatz-Standardschriftart111111111111111111111111111111111111111">
    <w:name w:val="WW-Absatz-Standardschriftart111111111111111111111111111111111111111"/>
    <w:rsid w:val="00AB5661"/>
  </w:style>
  <w:style w:type="character" w:customStyle="1" w:styleId="WW8Num5z0">
    <w:name w:val="WW8Num5z0"/>
    <w:rsid w:val="00AB5661"/>
    <w:rPr>
      <w:b/>
    </w:rPr>
  </w:style>
  <w:style w:type="character" w:customStyle="1" w:styleId="WW8Num9z0">
    <w:name w:val="WW8Num9z0"/>
    <w:rsid w:val="00AB5661"/>
    <w:rPr>
      <w:color w:val="3366FF"/>
    </w:rPr>
  </w:style>
  <w:style w:type="character" w:customStyle="1" w:styleId="WW8Num10z0">
    <w:name w:val="WW8Num10z0"/>
    <w:rsid w:val="00AB5661"/>
    <w:rPr>
      <w:b/>
    </w:rPr>
  </w:style>
  <w:style w:type="character" w:customStyle="1" w:styleId="WW8Num11z0">
    <w:name w:val="WW8Num11z0"/>
    <w:rsid w:val="00AB5661"/>
    <w:rPr>
      <w:rFonts w:ascii="Times New Roman" w:hAnsi="Times New Roman" w:cs="Times New Roman"/>
    </w:rPr>
  </w:style>
  <w:style w:type="character" w:customStyle="1" w:styleId="15">
    <w:name w:val="Основной шрифт абзаца1"/>
    <w:rsid w:val="00AB5661"/>
  </w:style>
  <w:style w:type="character" w:customStyle="1" w:styleId="FontStyle11">
    <w:name w:val="Font Style11"/>
    <w:rsid w:val="00AB5661"/>
    <w:rPr>
      <w:rFonts w:ascii="Times New Roman" w:hAnsi="Times New Roman" w:cs="Times New Roman"/>
      <w:b/>
      <w:bCs/>
      <w:sz w:val="26"/>
      <w:szCs w:val="26"/>
    </w:rPr>
  </w:style>
  <w:style w:type="character" w:customStyle="1" w:styleId="af4">
    <w:name w:val="Маркеры списка"/>
    <w:rsid w:val="00AB5661"/>
    <w:rPr>
      <w:rFonts w:ascii="StarSymbol" w:eastAsia="StarSymbol" w:hAnsi="StarSymbol" w:cs="StarSymbol"/>
      <w:sz w:val="18"/>
      <w:szCs w:val="18"/>
    </w:rPr>
  </w:style>
  <w:style w:type="character" w:customStyle="1" w:styleId="af5">
    <w:name w:val="Символ нумерации"/>
    <w:rsid w:val="00AB5661"/>
  </w:style>
  <w:style w:type="paragraph" w:customStyle="1" w:styleId="af6">
    <w:basedOn w:val="a"/>
    <w:next w:val="af7"/>
    <w:rsid w:val="00AB5661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7">
    <w:name w:val="Body Text"/>
    <w:aliases w:val="bt"/>
    <w:basedOn w:val="a"/>
    <w:link w:val="af8"/>
    <w:qFormat/>
    <w:rsid w:val="00AB5661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8">
    <w:name w:val="Основной текст Знак"/>
    <w:aliases w:val="bt Знак"/>
    <w:basedOn w:val="a0"/>
    <w:link w:val="af7"/>
    <w:rsid w:val="00AB566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9">
    <w:name w:val="List"/>
    <w:basedOn w:val="af7"/>
    <w:rsid w:val="00AB5661"/>
    <w:rPr>
      <w:rFonts w:ascii="Arial" w:hAnsi="Arial" w:cs="Tahoma"/>
    </w:rPr>
  </w:style>
  <w:style w:type="paragraph" w:customStyle="1" w:styleId="140">
    <w:name w:val="Название14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41">
    <w:name w:val="Указатель14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31">
    <w:name w:val="Название13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32">
    <w:name w:val="Указатель13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21">
    <w:name w:val="Название12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22">
    <w:name w:val="Указатель12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12">
    <w:name w:val="Название11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13">
    <w:name w:val="Указатель11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01">
    <w:name w:val="Название10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02">
    <w:name w:val="Указатель10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90">
    <w:name w:val="Название9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91">
    <w:name w:val="Указатель9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82">
    <w:name w:val="Название8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83">
    <w:name w:val="Указатель8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72">
    <w:name w:val="Название7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73">
    <w:name w:val="Указатель7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62">
    <w:name w:val="Название6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63">
    <w:name w:val="Указатель6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52">
    <w:name w:val="Название5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53">
    <w:name w:val="Указатель5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42">
    <w:name w:val="Название4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43">
    <w:name w:val="Указатель4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32">
    <w:name w:val="Название3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33">
    <w:name w:val="Указатель3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27">
    <w:name w:val="Название2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28">
    <w:name w:val="Указатель2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6">
    <w:name w:val="Название1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7">
    <w:name w:val="Указатель1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afa">
    <w:name w:val="Знак Знак Знак Знак Знак Знак Знак Знак Знак Знак"/>
    <w:basedOn w:val="a"/>
    <w:rsid w:val="00AB5661"/>
    <w:pPr>
      <w:suppressAutoHyphens/>
      <w:spacing w:line="240" w:lineRule="exact"/>
    </w:pPr>
    <w:rPr>
      <w:rFonts w:ascii="Verdana" w:eastAsia="Times New Roman" w:hAnsi="Verdana" w:cs="Times New Roman"/>
      <w:sz w:val="24"/>
      <w:szCs w:val="24"/>
      <w:lang w:val="en-US" w:eastAsia="ar-SA"/>
    </w:rPr>
  </w:style>
  <w:style w:type="paragraph" w:customStyle="1" w:styleId="ConsPlusTitle">
    <w:name w:val="ConsPlusTitle"/>
    <w:rsid w:val="00AB5661"/>
    <w:pPr>
      <w:widowControl w:val="0"/>
      <w:suppressAutoHyphens/>
      <w:spacing w:after="0" w:line="240" w:lineRule="auto"/>
    </w:pPr>
    <w:rPr>
      <w:rFonts w:ascii="Arial" w:eastAsia="Arial" w:hAnsi="Arial" w:cs="Times New Roman"/>
      <w:b/>
      <w:sz w:val="20"/>
      <w:szCs w:val="20"/>
      <w:lang w:eastAsia="ar-SA"/>
    </w:rPr>
  </w:style>
  <w:style w:type="paragraph" w:styleId="afb">
    <w:name w:val="Body Text Indent"/>
    <w:basedOn w:val="a"/>
    <w:link w:val="afc"/>
    <w:uiPriority w:val="99"/>
    <w:rsid w:val="00AB5661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fc">
    <w:name w:val="Основной текст с отступом Знак"/>
    <w:basedOn w:val="a0"/>
    <w:link w:val="afb"/>
    <w:uiPriority w:val="99"/>
    <w:rsid w:val="00AB566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310">
    <w:name w:val="Основной текст с отступом 31"/>
    <w:basedOn w:val="a"/>
    <w:rsid w:val="00AB5661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color w:val="FF0000"/>
      <w:sz w:val="28"/>
      <w:szCs w:val="20"/>
      <w:lang w:eastAsia="ar-SA"/>
    </w:rPr>
  </w:style>
  <w:style w:type="paragraph" w:customStyle="1" w:styleId="afd">
    <w:name w:val="Стиль"/>
    <w:rsid w:val="00AB5661"/>
    <w:pPr>
      <w:suppressAutoHyphens/>
      <w:spacing w:after="0" w:line="240" w:lineRule="auto"/>
      <w:ind w:firstLine="720"/>
      <w:jc w:val="both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18">
    <w:name w:val="Цитата1"/>
    <w:basedOn w:val="a"/>
    <w:rsid w:val="00AB5661"/>
    <w:pPr>
      <w:suppressAutoHyphens/>
      <w:spacing w:after="0" w:line="240" w:lineRule="auto"/>
      <w:ind w:left="567" w:right="-1333" w:firstLine="851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0">
    <w:name w:val="Основной текст 21"/>
    <w:basedOn w:val="a"/>
    <w:rsid w:val="00AB5661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fe">
    <w:name w:val="Subtitle"/>
    <w:basedOn w:val="a"/>
    <w:next w:val="af7"/>
    <w:link w:val="aff"/>
    <w:qFormat/>
    <w:rsid w:val="00AB5661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aff">
    <w:name w:val="Подзаголовок Знак"/>
    <w:basedOn w:val="a0"/>
    <w:link w:val="afe"/>
    <w:rsid w:val="00AB5661"/>
    <w:rPr>
      <w:rFonts w:ascii="Arial" w:eastAsia="Times New Roman" w:hAnsi="Arial" w:cs="Arial"/>
      <w:sz w:val="24"/>
      <w:szCs w:val="24"/>
      <w:lang w:eastAsia="ar-SA"/>
    </w:rPr>
  </w:style>
  <w:style w:type="paragraph" w:customStyle="1" w:styleId="aff0">
    <w:name w:val="ЗАК_ПОСТ_РЕШ"/>
    <w:basedOn w:val="afe"/>
    <w:next w:val="a"/>
    <w:rsid w:val="00AB5661"/>
    <w:pPr>
      <w:spacing w:before="360" w:after="840"/>
    </w:pPr>
    <w:rPr>
      <w:rFonts w:ascii="Impact" w:hAnsi="Impact" w:cs="Impact"/>
      <w:spacing w:val="120"/>
      <w:sz w:val="52"/>
      <w:szCs w:val="52"/>
    </w:rPr>
  </w:style>
  <w:style w:type="paragraph" w:customStyle="1" w:styleId="aff1">
    <w:name w:val="ВорОблДума"/>
    <w:basedOn w:val="a"/>
    <w:next w:val="a"/>
    <w:rsid w:val="00AB5661"/>
    <w:pPr>
      <w:suppressAutoHyphens/>
      <w:spacing w:before="120" w:after="120" w:line="240" w:lineRule="auto"/>
      <w:jc w:val="center"/>
    </w:pPr>
    <w:rPr>
      <w:rFonts w:ascii="Arial" w:eastAsia="Times New Roman" w:hAnsi="Arial" w:cs="Arial"/>
      <w:b/>
      <w:bCs/>
      <w:sz w:val="48"/>
      <w:szCs w:val="48"/>
      <w:lang w:eastAsia="ar-SA"/>
    </w:rPr>
  </w:style>
  <w:style w:type="paragraph" w:customStyle="1" w:styleId="123">
    <w:name w:val="12пт влево"/>
    <w:basedOn w:val="a"/>
    <w:next w:val="a"/>
    <w:rsid w:val="00AB566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2">
    <w:name w:val="Title"/>
    <w:basedOn w:val="a"/>
    <w:next w:val="afe"/>
    <w:link w:val="aff3"/>
    <w:qFormat/>
    <w:rsid w:val="00AB5661"/>
    <w:pPr>
      <w:suppressAutoHyphens/>
      <w:spacing w:before="240" w:after="60" w:line="240" w:lineRule="auto"/>
      <w:jc w:val="center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aff3">
    <w:name w:val="Название Знак"/>
    <w:basedOn w:val="a0"/>
    <w:link w:val="aff2"/>
    <w:rsid w:val="00AB5661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customStyle="1" w:styleId="aff4">
    <w:name w:val="Вопрос"/>
    <w:basedOn w:val="aff2"/>
    <w:rsid w:val="00AB5661"/>
    <w:pPr>
      <w:spacing w:before="0" w:after="240"/>
      <w:ind w:left="567" w:hanging="567"/>
      <w:jc w:val="both"/>
    </w:pPr>
    <w:rPr>
      <w:rFonts w:ascii="Times New Roman" w:hAnsi="Times New Roman" w:cs="Times New Roman"/>
    </w:rPr>
  </w:style>
  <w:style w:type="paragraph" w:customStyle="1" w:styleId="aff5">
    <w:name w:val="Вертикальный отступ"/>
    <w:basedOn w:val="a"/>
    <w:rsid w:val="00AB5661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en-US" w:eastAsia="ar-SA"/>
    </w:rPr>
  </w:style>
  <w:style w:type="paragraph" w:customStyle="1" w:styleId="ConsTitle">
    <w:name w:val="ConsTitle"/>
    <w:rsid w:val="00AB5661"/>
    <w:pPr>
      <w:widowControl w:val="0"/>
      <w:suppressAutoHyphens/>
      <w:autoSpaceDE w:val="0"/>
      <w:spacing w:after="0" w:line="240" w:lineRule="auto"/>
      <w:ind w:right="19772"/>
    </w:pPr>
    <w:rPr>
      <w:rFonts w:ascii="Arial" w:eastAsia="SimSun" w:hAnsi="Arial" w:cs="Times New Roman"/>
      <w:b/>
      <w:sz w:val="16"/>
      <w:szCs w:val="20"/>
      <w:lang w:eastAsia="ar-SA"/>
    </w:rPr>
  </w:style>
  <w:style w:type="paragraph" w:customStyle="1" w:styleId="19">
    <w:name w:val="Текст примечания1"/>
    <w:basedOn w:val="a"/>
    <w:rsid w:val="00AB566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6">
    <w:name w:val="Знак Знак Знак Знак Знак Знак Знак Знак Знак Знак"/>
    <w:basedOn w:val="a"/>
    <w:rsid w:val="00AB5661"/>
    <w:pPr>
      <w:suppressAutoHyphens/>
      <w:spacing w:line="240" w:lineRule="exact"/>
    </w:pPr>
    <w:rPr>
      <w:rFonts w:ascii="Verdana" w:eastAsia="Times New Roman" w:hAnsi="Verdana" w:cs="Times New Roman"/>
      <w:sz w:val="24"/>
      <w:szCs w:val="24"/>
      <w:lang w:val="en-US" w:eastAsia="ar-SA"/>
    </w:rPr>
  </w:style>
  <w:style w:type="paragraph" w:customStyle="1" w:styleId="aff7">
    <w:name w:val="Содержимое таблицы"/>
    <w:basedOn w:val="a"/>
    <w:rsid w:val="00AB566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8">
    <w:name w:val="Заголовок таблицы"/>
    <w:basedOn w:val="aff7"/>
    <w:rsid w:val="00AB5661"/>
    <w:pPr>
      <w:jc w:val="center"/>
    </w:pPr>
    <w:rPr>
      <w:b/>
      <w:bCs/>
    </w:rPr>
  </w:style>
  <w:style w:type="numbering" w:customStyle="1" w:styleId="1a">
    <w:name w:val="Нет списка1"/>
    <w:next w:val="a2"/>
    <w:uiPriority w:val="99"/>
    <w:semiHidden/>
    <w:unhideWhenUsed/>
    <w:rsid w:val="00AB5661"/>
  </w:style>
  <w:style w:type="character" w:styleId="aff9">
    <w:name w:val="Hyperlink"/>
    <w:unhideWhenUsed/>
    <w:rsid w:val="00AB5661"/>
    <w:rPr>
      <w:color w:val="0000FF"/>
      <w:u w:val="single"/>
    </w:rPr>
  </w:style>
  <w:style w:type="character" w:styleId="affa">
    <w:name w:val="FollowedHyperlink"/>
    <w:uiPriority w:val="99"/>
    <w:unhideWhenUsed/>
    <w:rsid w:val="00AB5661"/>
    <w:rPr>
      <w:color w:val="800080"/>
      <w:u w:val="single"/>
    </w:rPr>
  </w:style>
  <w:style w:type="paragraph" w:customStyle="1" w:styleId="xl65">
    <w:name w:val="xl65"/>
    <w:basedOn w:val="a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7">
    <w:name w:val="xl67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8">
    <w:name w:val="xl68"/>
    <w:basedOn w:val="a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9">
    <w:name w:val="xl69"/>
    <w:basedOn w:val="a"/>
    <w:rsid w:val="00AB5661"/>
    <w:pP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0">
    <w:name w:val="xl70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1">
    <w:name w:val="xl71"/>
    <w:basedOn w:val="a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2">
    <w:name w:val="xl72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3">
    <w:name w:val="xl73"/>
    <w:basedOn w:val="a"/>
    <w:rsid w:val="00AB5661"/>
    <w:pP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5">
    <w:name w:val="xl7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6">
    <w:name w:val="xl7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7">
    <w:name w:val="xl7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8">
    <w:name w:val="xl78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9">
    <w:name w:val="xl79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0">
    <w:name w:val="xl80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1">
    <w:name w:val="xl81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2">
    <w:name w:val="xl82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3">
    <w:name w:val="xl83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4">
    <w:name w:val="xl8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5">
    <w:name w:val="xl8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6">
    <w:name w:val="xl8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7">
    <w:name w:val="xl8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8">
    <w:name w:val="xl8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9">
    <w:name w:val="xl8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0">
    <w:name w:val="xl9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1">
    <w:name w:val="xl91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2">
    <w:name w:val="xl9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93">
    <w:name w:val="xl93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4">
    <w:name w:val="xl9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5">
    <w:name w:val="xl9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6">
    <w:name w:val="xl96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7">
    <w:name w:val="xl9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8">
    <w:name w:val="xl9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9">
    <w:name w:val="xl99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0">
    <w:name w:val="xl10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1">
    <w:name w:val="xl10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2">
    <w:name w:val="xl10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3">
    <w:name w:val="xl10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4">
    <w:name w:val="xl10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5">
    <w:name w:val="xl10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6">
    <w:name w:val="xl10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7">
    <w:name w:val="xl10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8">
    <w:name w:val="xl10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9">
    <w:name w:val="xl10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0">
    <w:name w:val="xl11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1">
    <w:name w:val="xl11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2">
    <w:name w:val="xl11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3">
    <w:name w:val="xl113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4">
    <w:name w:val="xl114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5">
    <w:name w:val="xl11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6">
    <w:name w:val="xl11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7">
    <w:name w:val="xl11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8">
    <w:name w:val="xl11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9">
    <w:name w:val="xl11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0">
    <w:name w:val="xl12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1">
    <w:name w:val="xl12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2">
    <w:name w:val="xl12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3">
    <w:name w:val="xl123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4">
    <w:name w:val="xl12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5">
    <w:name w:val="xl12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6">
    <w:name w:val="xl12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7">
    <w:name w:val="xl12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8">
    <w:name w:val="xl12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9">
    <w:name w:val="xl12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30">
    <w:name w:val="xl130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1">
    <w:name w:val="xl13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2">
    <w:name w:val="xl13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3">
    <w:name w:val="xl13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4">
    <w:name w:val="xl13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5">
    <w:name w:val="xl13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6">
    <w:name w:val="xl13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7">
    <w:name w:val="xl13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8">
    <w:name w:val="xl13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9">
    <w:name w:val="xl13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40">
    <w:name w:val="xl14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41">
    <w:name w:val="xl14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2">
    <w:name w:val="xl14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3">
    <w:name w:val="xl14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4">
    <w:name w:val="xl14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5">
    <w:name w:val="xl145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6">
    <w:name w:val="xl14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7">
    <w:name w:val="xl14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8">
    <w:name w:val="xl14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9">
    <w:name w:val="xl14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50">
    <w:name w:val="xl150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51">
    <w:name w:val="xl15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2">
    <w:name w:val="xl15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3">
    <w:name w:val="xl15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4">
    <w:name w:val="xl154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5">
    <w:name w:val="xl15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6">
    <w:name w:val="xl15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7">
    <w:name w:val="xl15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8">
    <w:name w:val="xl15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9">
    <w:name w:val="xl15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0">
    <w:name w:val="xl16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1">
    <w:name w:val="xl16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2">
    <w:name w:val="xl16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3">
    <w:name w:val="xl16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4">
    <w:name w:val="xl164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5">
    <w:name w:val="xl165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6">
    <w:name w:val="xl16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7">
    <w:name w:val="xl16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8">
    <w:name w:val="xl16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69">
    <w:name w:val="xl169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70">
    <w:name w:val="xl17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1">
    <w:name w:val="xl17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2">
    <w:name w:val="xl17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3">
    <w:name w:val="xl17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4">
    <w:name w:val="xl17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5">
    <w:name w:val="xl17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6">
    <w:name w:val="xl176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7">
    <w:name w:val="xl17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78">
    <w:name w:val="xl17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79">
    <w:name w:val="xl17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0">
    <w:name w:val="xl18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1">
    <w:name w:val="xl18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2">
    <w:name w:val="xl18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3">
    <w:name w:val="xl18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4">
    <w:name w:val="xl18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85">
    <w:name w:val="xl18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6">
    <w:name w:val="xl186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7">
    <w:name w:val="xl187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88">
    <w:name w:val="xl188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89">
    <w:name w:val="xl189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90">
    <w:name w:val="xl190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1">
    <w:name w:val="xl19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2">
    <w:name w:val="xl19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93">
    <w:name w:val="xl193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4">
    <w:name w:val="xl194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195">
    <w:name w:val="xl19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6">
    <w:name w:val="xl19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7">
    <w:name w:val="xl19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8">
    <w:name w:val="xl19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9">
    <w:name w:val="xl19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0">
    <w:name w:val="xl20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1">
    <w:name w:val="xl20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2">
    <w:name w:val="xl20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3">
    <w:name w:val="xl203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4">
    <w:name w:val="xl204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5">
    <w:name w:val="xl205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6">
    <w:name w:val="xl206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7">
    <w:name w:val="xl207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8">
    <w:name w:val="xl208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9">
    <w:name w:val="xl209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0">
    <w:name w:val="xl210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1">
    <w:name w:val="xl211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2">
    <w:name w:val="xl212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3">
    <w:name w:val="xl213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4">
    <w:name w:val="xl21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15">
    <w:name w:val="xl215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16">
    <w:name w:val="xl21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7">
    <w:name w:val="xl21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8">
    <w:name w:val="xl21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19">
    <w:name w:val="xl21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0">
    <w:name w:val="xl22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21">
    <w:name w:val="xl22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2">
    <w:name w:val="xl22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23">
    <w:name w:val="xl22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4">
    <w:name w:val="xl224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25">
    <w:name w:val="xl225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26">
    <w:name w:val="xl22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27">
    <w:name w:val="xl22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28">
    <w:name w:val="xl22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29">
    <w:name w:val="xl22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30">
    <w:name w:val="xl230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1">
    <w:name w:val="xl231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2">
    <w:name w:val="xl23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3">
    <w:name w:val="xl233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4">
    <w:name w:val="xl23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5">
    <w:name w:val="xl23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6">
    <w:name w:val="xl236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7">
    <w:name w:val="xl237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8">
    <w:name w:val="xl238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9">
    <w:name w:val="xl239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0">
    <w:name w:val="xl240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1">
    <w:name w:val="xl241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2">
    <w:name w:val="xl242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3">
    <w:name w:val="xl24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44">
    <w:name w:val="xl244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5">
    <w:name w:val="xl24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6">
    <w:name w:val="xl24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7">
    <w:name w:val="xl24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8">
    <w:name w:val="xl24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49">
    <w:name w:val="xl249"/>
    <w:basedOn w:val="a"/>
    <w:rsid w:val="00AB5661"/>
    <w:pPr>
      <w:pBdr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0">
    <w:name w:val="xl25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51">
    <w:name w:val="xl25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252">
    <w:name w:val="xl25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253">
    <w:name w:val="xl25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4">
    <w:name w:val="xl25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5">
    <w:name w:val="xl25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56">
    <w:name w:val="xl25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7">
    <w:name w:val="xl25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58">
    <w:name w:val="xl25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259">
    <w:name w:val="xl25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60">
    <w:name w:val="xl26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61">
    <w:name w:val="xl26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262">
    <w:name w:val="xl26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263">
    <w:name w:val="xl26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264">
    <w:name w:val="xl26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265">
    <w:name w:val="xl26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66">
    <w:name w:val="xl26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267">
    <w:name w:val="xl26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68">
    <w:name w:val="xl26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69">
    <w:name w:val="xl26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0">
    <w:name w:val="xl27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1">
    <w:name w:val="xl27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2">
    <w:name w:val="xl272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3">
    <w:name w:val="xl273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4">
    <w:name w:val="xl274"/>
    <w:basedOn w:val="a"/>
    <w:rsid w:val="00AB5661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5">
    <w:name w:val="xl27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6">
    <w:name w:val="xl27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277">
    <w:name w:val="xl27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8">
    <w:name w:val="xl27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9">
    <w:name w:val="xl27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80">
    <w:name w:val="xl28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81">
    <w:name w:val="xl28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282">
    <w:name w:val="xl28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83">
    <w:name w:val="xl28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284">
    <w:name w:val="xl28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285">
    <w:name w:val="xl28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86">
    <w:name w:val="xl28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87">
    <w:name w:val="xl28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88">
    <w:name w:val="xl28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89">
    <w:name w:val="xl28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0">
    <w:name w:val="xl29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1">
    <w:name w:val="xl29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2">
    <w:name w:val="xl29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3">
    <w:name w:val="xl29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4">
    <w:name w:val="xl29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5">
    <w:name w:val="xl29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6">
    <w:name w:val="xl29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7">
    <w:name w:val="xl29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8">
    <w:name w:val="xl29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9">
    <w:name w:val="xl29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0">
    <w:name w:val="xl30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1">
    <w:name w:val="xl30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2">
    <w:name w:val="xl30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3">
    <w:name w:val="xl30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4">
    <w:name w:val="xl30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5">
    <w:name w:val="xl30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6">
    <w:name w:val="xl30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7">
    <w:name w:val="xl30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8">
    <w:name w:val="xl30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9">
    <w:name w:val="xl309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10">
    <w:name w:val="xl31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11">
    <w:name w:val="xl31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312">
    <w:name w:val="xl312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313">
    <w:name w:val="xl313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4">
    <w:name w:val="xl314"/>
    <w:basedOn w:val="a"/>
    <w:rsid w:val="00AB5661"/>
    <w:pPr>
      <w:pBdr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numbering" w:customStyle="1" w:styleId="29">
    <w:name w:val="Нет списка2"/>
    <w:next w:val="a2"/>
    <w:uiPriority w:val="99"/>
    <w:semiHidden/>
    <w:unhideWhenUsed/>
    <w:rsid w:val="00AB5661"/>
  </w:style>
  <w:style w:type="table" w:customStyle="1" w:styleId="1b">
    <w:name w:val="Сетка таблицы1"/>
    <w:basedOn w:val="a1"/>
    <w:next w:val="ab"/>
    <w:uiPriority w:val="59"/>
    <w:rsid w:val="00AB56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">
    <w:name w:val="Нет списка3"/>
    <w:next w:val="a2"/>
    <w:uiPriority w:val="99"/>
    <w:semiHidden/>
    <w:unhideWhenUsed/>
    <w:rsid w:val="00AB5661"/>
  </w:style>
  <w:style w:type="table" w:customStyle="1" w:styleId="2a">
    <w:name w:val="Сетка таблицы2"/>
    <w:basedOn w:val="a1"/>
    <w:next w:val="ab"/>
    <w:uiPriority w:val="59"/>
    <w:rsid w:val="00AB56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">
    <w:name w:val="Нет списка4"/>
    <w:next w:val="a2"/>
    <w:uiPriority w:val="99"/>
    <w:semiHidden/>
    <w:unhideWhenUsed/>
    <w:rsid w:val="00AB5661"/>
  </w:style>
  <w:style w:type="paragraph" w:customStyle="1" w:styleId="xl63">
    <w:name w:val="xl63"/>
    <w:basedOn w:val="a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4">
    <w:name w:val="xl64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numbering" w:customStyle="1" w:styleId="54">
    <w:name w:val="Нет списка5"/>
    <w:next w:val="a2"/>
    <w:uiPriority w:val="99"/>
    <w:semiHidden/>
    <w:unhideWhenUsed/>
    <w:rsid w:val="00AB5661"/>
  </w:style>
  <w:style w:type="numbering" w:customStyle="1" w:styleId="64">
    <w:name w:val="Нет списка6"/>
    <w:next w:val="a2"/>
    <w:uiPriority w:val="99"/>
    <w:semiHidden/>
    <w:unhideWhenUsed/>
    <w:rsid w:val="00AB5661"/>
  </w:style>
  <w:style w:type="numbering" w:customStyle="1" w:styleId="74">
    <w:name w:val="Нет списка7"/>
    <w:next w:val="a2"/>
    <w:uiPriority w:val="99"/>
    <w:semiHidden/>
    <w:unhideWhenUsed/>
    <w:rsid w:val="00AB5661"/>
  </w:style>
  <w:style w:type="numbering" w:customStyle="1" w:styleId="84">
    <w:name w:val="Нет списка8"/>
    <w:next w:val="a2"/>
    <w:uiPriority w:val="99"/>
    <w:semiHidden/>
    <w:unhideWhenUsed/>
    <w:rsid w:val="00AB5661"/>
  </w:style>
  <w:style w:type="numbering" w:customStyle="1" w:styleId="92">
    <w:name w:val="Нет списка9"/>
    <w:next w:val="a2"/>
    <w:uiPriority w:val="99"/>
    <w:semiHidden/>
    <w:unhideWhenUsed/>
    <w:rsid w:val="00AB5661"/>
  </w:style>
  <w:style w:type="numbering" w:customStyle="1" w:styleId="103">
    <w:name w:val="Нет списка10"/>
    <w:next w:val="a2"/>
    <w:uiPriority w:val="99"/>
    <w:semiHidden/>
    <w:unhideWhenUsed/>
    <w:rsid w:val="00AB5661"/>
  </w:style>
  <w:style w:type="paragraph" w:styleId="affb">
    <w:name w:val="List Paragraph"/>
    <w:basedOn w:val="a"/>
    <w:link w:val="affc"/>
    <w:uiPriority w:val="34"/>
    <w:qFormat/>
    <w:rsid w:val="009D197E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ConsPlusNormal0">
    <w:name w:val="ConsPlusNormal Знак"/>
    <w:link w:val="ConsPlusNormal"/>
    <w:locked/>
    <w:rsid w:val="00E41F68"/>
    <w:rPr>
      <w:rFonts w:ascii="Calibri" w:eastAsia="Times New Roman" w:hAnsi="Calibri" w:cs="Calibri"/>
      <w:sz w:val="24"/>
      <w:szCs w:val="24"/>
      <w:lang w:eastAsia="ru-RU"/>
    </w:rPr>
  </w:style>
  <w:style w:type="paragraph" w:styleId="affd">
    <w:name w:val="Plain Text"/>
    <w:basedOn w:val="a"/>
    <w:link w:val="affe"/>
    <w:unhideWhenUsed/>
    <w:rsid w:val="00E41F6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e">
    <w:name w:val="Текст Знак"/>
    <w:basedOn w:val="a0"/>
    <w:link w:val="affd"/>
    <w:rsid w:val="00E41F6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rezul">
    <w:name w:val="rezul"/>
    <w:basedOn w:val="a"/>
    <w:rsid w:val="00E41F68"/>
    <w:pPr>
      <w:widowControl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b/>
      <w:szCs w:val="20"/>
      <w:lang w:val="en-US"/>
    </w:rPr>
  </w:style>
  <w:style w:type="paragraph" w:customStyle="1" w:styleId="consplusnormal1">
    <w:name w:val="consplusnormal"/>
    <w:basedOn w:val="a"/>
    <w:rsid w:val="00BF1117"/>
    <w:pPr>
      <w:spacing w:after="240" w:line="240" w:lineRule="auto"/>
      <w:ind w:firstLine="567"/>
      <w:jc w:val="both"/>
    </w:pPr>
    <w:rPr>
      <w:rFonts w:ascii="Arial" w:eastAsia="Times New Roman" w:hAnsi="Arial" w:cs="Times New Roman"/>
      <w:sz w:val="26"/>
      <w:szCs w:val="24"/>
      <w:lang w:eastAsia="ru-RU"/>
    </w:rPr>
  </w:style>
  <w:style w:type="paragraph" w:customStyle="1" w:styleId="Title">
    <w:name w:val="Title!Название НПА"/>
    <w:basedOn w:val="a"/>
    <w:rsid w:val="00BF1117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211">
    <w:name w:val="Основной текст с отступом 21"/>
    <w:basedOn w:val="a"/>
    <w:rsid w:val="00602C0A"/>
    <w:pPr>
      <w:widowControl w:val="0"/>
      <w:suppressAutoHyphens/>
      <w:spacing w:after="0" w:line="240" w:lineRule="auto"/>
    </w:pPr>
    <w:rPr>
      <w:rFonts w:ascii="Liberation Serif" w:eastAsia="DejaVu Sans" w:hAnsi="Liberation Serif" w:cs="DejaVu Sans"/>
      <w:kern w:val="1"/>
      <w:sz w:val="24"/>
      <w:szCs w:val="24"/>
      <w:lang w:eastAsia="zh-CN" w:bidi="hi-IN"/>
    </w:rPr>
  </w:style>
  <w:style w:type="paragraph" w:customStyle="1" w:styleId="Default">
    <w:name w:val="Default"/>
    <w:rsid w:val="003054F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Cell">
    <w:name w:val="ConsPlusCell"/>
    <w:uiPriority w:val="99"/>
    <w:rsid w:val="003054F5"/>
    <w:pPr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formattext">
    <w:name w:val="formattext"/>
    <w:basedOn w:val="a"/>
    <w:rsid w:val="005D0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caption">
    <w:name w:val="doccaption"/>
    <w:basedOn w:val="a0"/>
    <w:rsid w:val="005D0E40"/>
  </w:style>
  <w:style w:type="character" w:customStyle="1" w:styleId="80">
    <w:name w:val="Заголовок 8 Знак"/>
    <w:basedOn w:val="a0"/>
    <w:link w:val="8"/>
    <w:semiHidden/>
    <w:rsid w:val="004022D4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WW8Num8z0">
    <w:name w:val="WW8Num8z0"/>
    <w:rsid w:val="004022D4"/>
    <w:rPr>
      <w:rFonts w:ascii="Times New Roman" w:eastAsia="Times New Roman" w:hAnsi="Times New Roman" w:cs="Times New Roman" w:hint="default"/>
    </w:rPr>
  </w:style>
  <w:style w:type="character" w:customStyle="1" w:styleId="WW8Num8z1">
    <w:name w:val="WW8Num8z1"/>
    <w:rsid w:val="004022D4"/>
    <w:rPr>
      <w:rFonts w:ascii="Courier New" w:hAnsi="Courier New" w:cs="Courier New" w:hint="default"/>
    </w:rPr>
  </w:style>
  <w:style w:type="character" w:customStyle="1" w:styleId="WW8Num8z2">
    <w:name w:val="WW8Num8z2"/>
    <w:rsid w:val="004022D4"/>
    <w:rPr>
      <w:rFonts w:ascii="Wingdings" w:hAnsi="Wingdings" w:hint="default"/>
    </w:rPr>
  </w:style>
  <w:style w:type="character" w:customStyle="1" w:styleId="WW8Num8z3">
    <w:name w:val="WW8Num8z3"/>
    <w:rsid w:val="004022D4"/>
    <w:rPr>
      <w:rFonts w:ascii="Symbol" w:hAnsi="Symbol" w:hint="default"/>
    </w:rPr>
  </w:style>
  <w:style w:type="paragraph" w:customStyle="1" w:styleId="afff">
    <w:name w:val="Прижатый влево"/>
    <w:basedOn w:val="a"/>
    <w:next w:val="a"/>
    <w:rsid w:val="0043415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f0">
    <w:name w:val="Book Title"/>
    <w:basedOn w:val="a0"/>
    <w:uiPriority w:val="33"/>
    <w:qFormat/>
    <w:rsid w:val="00434151"/>
    <w:rPr>
      <w:b/>
      <w:bCs/>
      <w:smallCaps/>
      <w:spacing w:val="5"/>
    </w:rPr>
  </w:style>
  <w:style w:type="paragraph" w:customStyle="1" w:styleId="Style6">
    <w:name w:val="Style6"/>
    <w:basedOn w:val="a"/>
    <w:uiPriority w:val="99"/>
    <w:rsid w:val="00434151"/>
    <w:pPr>
      <w:widowControl w:val="0"/>
      <w:autoSpaceDE w:val="0"/>
      <w:autoSpaceDN w:val="0"/>
      <w:adjustRightInd w:val="0"/>
      <w:spacing w:after="0" w:line="485" w:lineRule="exact"/>
      <w:ind w:firstLine="5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434151"/>
    <w:rPr>
      <w:rFonts w:ascii="Times New Roman" w:hAnsi="Times New Roman" w:cs="Times New Roman"/>
      <w:spacing w:val="10"/>
      <w:sz w:val="24"/>
      <w:szCs w:val="24"/>
    </w:rPr>
  </w:style>
  <w:style w:type="paragraph" w:customStyle="1" w:styleId="afff1">
    <w:name w:val="Нормальный (таблица)"/>
    <w:basedOn w:val="a"/>
    <w:next w:val="a"/>
    <w:uiPriority w:val="99"/>
    <w:rsid w:val="0043415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2b">
    <w:name w:val="Основной текст (2)_"/>
    <w:link w:val="2c"/>
    <w:locked/>
    <w:rsid w:val="00C434B5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c">
    <w:name w:val="Основной текст (2)"/>
    <w:basedOn w:val="a"/>
    <w:link w:val="2b"/>
    <w:rsid w:val="00C434B5"/>
    <w:pPr>
      <w:shd w:val="clear" w:color="auto" w:fill="FFFFFF"/>
      <w:spacing w:after="480" w:line="264" w:lineRule="exact"/>
      <w:ind w:firstLine="567"/>
      <w:jc w:val="center"/>
    </w:pPr>
    <w:rPr>
      <w:rFonts w:ascii="Times New Roman" w:eastAsia="Times New Roman" w:hAnsi="Times New Roman"/>
      <w:sz w:val="23"/>
      <w:szCs w:val="23"/>
    </w:rPr>
  </w:style>
  <w:style w:type="table" w:customStyle="1" w:styleId="TableNormal">
    <w:name w:val="Table Normal"/>
    <w:uiPriority w:val="2"/>
    <w:semiHidden/>
    <w:unhideWhenUsed/>
    <w:qFormat/>
    <w:rsid w:val="001F0B6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F0B60"/>
    <w:pPr>
      <w:widowControl w:val="0"/>
      <w:spacing w:after="0" w:line="240" w:lineRule="auto"/>
    </w:pPr>
    <w:rPr>
      <w:lang w:val="en-US"/>
    </w:rPr>
  </w:style>
  <w:style w:type="paragraph" w:customStyle="1" w:styleId="ConsNonformat">
    <w:name w:val="ConsNonformat"/>
    <w:rsid w:val="001F0B60"/>
    <w:pPr>
      <w:widowControl w:val="0"/>
      <w:suppressAutoHyphens/>
      <w:snapToGrid w:val="0"/>
      <w:spacing w:after="0" w:line="240" w:lineRule="auto"/>
    </w:pPr>
    <w:rPr>
      <w:rFonts w:ascii="Courier New" w:eastAsia="Arial" w:hAnsi="Courier New" w:cs="Times New Roman"/>
      <w:sz w:val="20"/>
      <w:szCs w:val="20"/>
      <w:lang w:eastAsia="ar-SA"/>
    </w:rPr>
  </w:style>
  <w:style w:type="paragraph" w:styleId="35">
    <w:name w:val="Body Text Indent 3"/>
    <w:basedOn w:val="a"/>
    <w:link w:val="36"/>
    <w:rsid w:val="003B4794"/>
    <w:pPr>
      <w:spacing w:after="120" w:line="276" w:lineRule="auto"/>
      <w:ind w:left="283"/>
    </w:pPr>
    <w:rPr>
      <w:rFonts w:ascii="Calibri" w:eastAsia="Calibri" w:hAnsi="Calibri" w:cs="Times New Roman"/>
      <w:sz w:val="16"/>
      <w:szCs w:val="16"/>
      <w:lang w:eastAsia="ru-RU"/>
    </w:rPr>
  </w:style>
  <w:style w:type="character" w:customStyle="1" w:styleId="36">
    <w:name w:val="Основной текст с отступом 3 Знак"/>
    <w:basedOn w:val="a0"/>
    <w:link w:val="35"/>
    <w:rsid w:val="003B4794"/>
    <w:rPr>
      <w:rFonts w:ascii="Calibri" w:eastAsia="Calibri" w:hAnsi="Calibri" w:cs="Times New Roman"/>
      <w:sz w:val="16"/>
      <w:szCs w:val="16"/>
      <w:lang w:eastAsia="ru-RU"/>
    </w:rPr>
  </w:style>
  <w:style w:type="paragraph" w:customStyle="1" w:styleId="afff2">
    <w:name w:val="Знак Знак Знак Знак"/>
    <w:basedOn w:val="a"/>
    <w:rsid w:val="003B4794"/>
    <w:pPr>
      <w:spacing w:line="240" w:lineRule="exact"/>
    </w:pPr>
    <w:rPr>
      <w:rFonts w:ascii="Arial" w:eastAsia="Times New Roman" w:hAnsi="Arial" w:cs="Arial"/>
      <w:sz w:val="20"/>
      <w:szCs w:val="20"/>
      <w:lang w:val="en-US" w:eastAsia="ru-RU"/>
    </w:rPr>
  </w:style>
  <w:style w:type="character" w:customStyle="1" w:styleId="affc">
    <w:name w:val="Абзац списка Знак"/>
    <w:link w:val="affb"/>
    <w:uiPriority w:val="99"/>
    <w:locked/>
    <w:rsid w:val="003B4794"/>
    <w:rPr>
      <w:rFonts w:eastAsiaTheme="minorEastAsia"/>
      <w:lang w:eastAsia="ru-RU"/>
    </w:rPr>
  </w:style>
  <w:style w:type="paragraph" w:customStyle="1" w:styleId="1c">
    <w:name w:val="Обычный1"/>
    <w:rsid w:val="003B4794"/>
    <w:pPr>
      <w:widowControl w:val="0"/>
      <w:spacing w:after="0" w:line="300" w:lineRule="auto"/>
      <w:ind w:firstLine="70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2d">
    <w:name w:val="Body Text Indent 2"/>
    <w:basedOn w:val="a"/>
    <w:link w:val="2e"/>
    <w:rsid w:val="003B479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e">
    <w:name w:val="Основной текст с отступом 2 Знак"/>
    <w:basedOn w:val="a0"/>
    <w:link w:val="2d"/>
    <w:rsid w:val="003B47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3">
    <w:name w:val="Знак"/>
    <w:basedOn w:val="a"/>
    <w:rsid w:val="003B479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customStyle="1" w:styleId="1d">
    <w:name w:val="Без интервала1"/>
    <w:link w:val="NoSpacingChar"/>
    <w:rsid w:val="003B479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">
    <w:name w:val="No Spacing Char"/>
    <w:link w:val="1d"/>
    <w:locked/>
    <w:rsid w:val="003B4794"/>
    <w:rPr>
      <w:rFonts w:ascii="Calibri" w:eastAsia="Times New Roman" w:hAnsi="Calibri" w:cs="Times New Roman"/>
      <w:lang w:eastAsia="ru-RU"/>
    </w:rPr>
  </w:style>
  <w:style w:type="paragraph" w:customStyle="1" w:styleId="2f">
    <w:name w:val="Обычный2"/>
    <w:rsid w:val="003B4794"/>
    <w:pPr>
      <w:widowControl w:val="0"/>
      <w:spacing w:after="0" w:line="300" w:lineRule="auto"/>
      <w:ind w:firstLine="70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character" w:customStyle="1" w:styleId="text1">
    <w:name w:val="text1"/>
    <w:basedOn w:val="a0"/>
    <w:rsid w:val="003B4794"/>
  </w:style>
  <w:style w:type="paragraph" w:customStyle="1" w:styleId="Style4">
    <w:name w:val="Style4"/>
    <w:basedOn w:val="a"/>
    <w:uiPriority w:val="99"/>
    <w:rsid w:val="003B4794"/>
    <w:pPr>
      <w:widowControl w:val="0"/>
      <w:autoSpaceDE w:val="0"/>
      <w:autoSpaceDN w:val="0"/>
      <w:adjustRightInd w:val="0"/>
      <w:spacing w:after="0" w:line="316" w:lineRule="exact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12">
    <w:name w:val="Font Style12"/>
    <w:rsid w:val="003B4794"/>
    <w:rPr>
      <w:rFonts w:ascii="Times New Roman" w:hAnsi="Times New Roman" w:cs="Times New Roman" w:hint="default"/>
      <w:sz w:val="26"/>
      <w:szCs w:val="26"/>
    </w:rPr>
  </w:style>
  <w:style w:type="character" w:customStyle="1" w:styleId="afff4">
    <w:name w:val="Цветовое выделение"/>
    <w:uiPriority w:val="99"/>
    <w:rsid w:val="003B4794"/>
    <w:rPr>
      <w:b/>
      <w:color w:val="000080"/>
    </w:rPr>
  </w:style>
  <w:style w:type="paragraph" w:customStyle="1" w:styleId="ConsCell">
    <w:name w:val="ConsCell"/>
    <w:rsid w:val="003B4794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apple-style-span">
    <w:name w:val="apple-style-span"/>
    <w:basedOn w:val="a0"/>
    <w:uiPriority w:val="99"/>
    <w:rsid w:val="003B4794"/>
    <w:rPr>
      <w:rFonts w:cs="Times New Roman"/>
    </w:rPr>
  </w:style>
  <w:style w:type="character" w:customStyle="1" w:styleId="apple-converted-space">
    <w:name w:val="apple-converted-space"/>
    <w:basedOn w:val="a0"/>
    <w:rsid w:val="003B4794"/>
    <w:rPr>
      <w:rFonts w:cs="Times New Roman"/>
    </w:rPr>
  </w:style>
  <w:style w:type="character" w:customStyle="1" w:styleId="A30">
    <w:name w:val="A3"/>
    <w:uiPriority w:val="99"/>
    <w:rsid w:val="003B4794"/>
    <w:rPr>
      <w:b/>
      <w:color w:val="000000"/>
      <w:sz w:val="18"/>
    </w:rPr>
  </w:style>
  <w:style w:type="paragraph" w:customStyle="1" w:styleId="1125">
    <w:name w:val="Стиль Основной текст + Слева:  1 см Первая строка:  125 см Справ..."/>
    <w:basedOn w:val="af7"/>
    <w:uiPriority w:val="99"/>
    <w:rsid w:val="003B4794"/>
    <w:pPr>
      <w:suppressAutoHyphens w:val="0"/>
      <w:spacing w:after="0" w:line="360" w:lineRule="auto"/>
      <w:ind w:left="567" w:right="284" w:firstLine="709"/>
      <w:jc w:val="both"/>
    </w:pPr>
    <w:rPr>
      <w:sz w:val="24"/>
      <w:lang w:eastAsia="ru-RU"/>
    </w:rPr>
  </w:style>
  <w:style w:type="table" w:customStyle="1" w:styleId="37">
    <w:name w:val="Сетка таблицы3"/>
    <w:basedOn w:val="a1"/>
    <w:next w:val="ab"/>
    <w:uiPriority w:val="59"/>
    <w:rsid w:val="003B479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"/>
    <w:basedOn w:val="a1"/>
    <w:next w:val="ab"/>
    <w:uiPriority w:val="59"/>
    <w:rsid w:val="003B479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6">
    <w:name w:val="Основной текст (4)_"/>
    <w:link w:val="47"/>
    <w:locked/>
    <w:rsid w:val="00BA4D20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47">
    <w:name w:val="Основной текст (4)"/>
    <w:basedOn w:val="a"/>
    <w:link w:val="46"/>
    <w:rsid w:val="00BA4D20"/>
    <w:pPr>
      <w:shd w:val="clear" w:color="auto" w:fill="FFFFFF"/>
      <w:spacing w:before="60" w:after="420" w:line="0" w:lineRule="atLeast"/>
      <w:ind w:hanging="380"/>
      <w:jc w:val="both"/>
    </w:pPr>
    <w:rPr>
      <w:rFonts w:ascii="Times New Roman" w:eastAsia="Times New Roman" w:hAnsi="Times New Roman"/>
      <w:sz w:val="27"/>
      <w:szCs w:val="27"/>
    </w:rPr>
  </w:style>
  <w:style w:type="character" w:customStyle="1" w:styleId="32pt">
    <w:name w:val="Основной текст (3) + Интервал 2 pt"/>
    <w:rsid w:val="00BA4D2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40"/>
      <w:sz w:val="27"/>
      <w:szCs w:val="27"/>
      <w:u w:val="none"/>
      <w:effect w:val="none"/>
    </w:rPr>
  </w:style>
  <w:style w:type="character" w:customStyle="1" w:styleId="40pt">
    <w:name w:val="Основной текст (4) + Интервал 0 pt"/>
    <w:rsid w:val="00BA4D2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10"/>
      <w:sz w:val="27"/>
      <w:szCs w:val="27"/>
      <w:u w:val="none"/>
      <w:effect w:val="none"/>
    </w:rPr>
  </w:style>
  <w:style w:type="character" w:customStyle="1" w:styleId="FontStyle16">
    <w:name w:val="Font Style16"/>
    <w:rsid w:val="00BA4D20"/>
    <w:rPr>
      <w:rFonts w:ascii="Times New Roman" w:hAnsi="Times New Roman"/>
      <w:sz w:val="22"/>
    </w:rPr>
  </w:style>
  <w:style w:type="character" w:customStyle="1" w:styleId="afff5">
    <w:name w:val="Основной текст_"/>
    <w:basedOn w:val="a0"/>
    <w:link w:val="75"/>
    <w:rsid w:val="00BA4D2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fff6">
    <w:name w:val="Колонтитул_"/>
    <w:basedOn w:val="a0"/>
    <w:link w:val="afff7"/>
    <w:rsid w:val="00BA4D20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38">
    <w:name w:val="Основной текст3"/>
    <w:basedOn w:val="afff5"/>
    <w:rsid w:val="00BA4D2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8">
    <w:name w:val="Основной текст4"/>
    <w:basedOn w:val="afff5"/>
    <w:rsid w:val="00BA4D2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5">
    <w:name w:val="Основной текст7"/>
    <w:basedOn w:val="a"/>
    <w:link w:val="afff5"/>
    <w:rsid w:val="00BA4D20"/>
    <w:pPr>
      <w:shd w:val="clear" w:color="auto" w:fill="FFFFFF"/>
      <w:spacing w:after="540" w:line="0" w:lineRule="atLeast"/>
      <w:ind w:hanging="246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fff7">
    <w:name w:val="Колонтитул"/>
    <w:basedOn w:val="a"/>
    <w:link w:val="afff6"/>
    <w:rsid w:val="00BA4D2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TitlePage">
    <w:name w:val="ConsPlusTitlePage"/>
    <w:rsid w:val="00115F2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fff8">
    <w:name w:val="annotation reference"/>
    <w:basedOn w:val="a0"/>
    <w:uiPriority w:val="99"/>
    <w:semiHidden/>
    <w:unhideWhenUsed/>
    <w:rsid w:val="00115F21"/>
    <w:rPr>
      <w:sz w:val="16"/>
      <w:szCs w:val="16"/>
    </w:rPr>
  </w:style>
  <w:style w:type="paragraph" w:styleId="afff9">
    <w:name w:val="annotation text"/>
    <w:basedOn w:val="a"/>
    <w:link w:val="afffa"/>
    <w:unhideWhenUsed/>
    <w:rsid w:val="00115F21"/>
    <w:pPr>
      <w:spacing w:after="200" w:line="240" w:lineRule="auto"/>
    </w:pPr>
    <w:rPr>
      <w:sz w:val="20"/>
      <w:szCs w:val="20"/>
    </w:rPr>
  </w:style>
  <w:style w:type="character" w:customStyle="1" w:styleId="afffa">
    <w:name w:val="Текст примечания Знак"/>
    <w:basedOn w:val="a0"/>
    <w:link w:val="afff9"/>
    <w:rsid w:val="00115F21"/>
    <w:rPr>
      <w:sz w:val="20"/>
      <w:szCs w:val="20"/>
    </w:rPr>
  </w:style>
  <w:style w:type="paragraph" w:styleId="afffb">
    <w:name w:val="annotation subject"/>
    <w:basedOn w:val="afff9"/>
    <w:next w:val="afff9"/>
    <w:link w:val="afffc"/>
    <w:uiPriority w:val="99"/>
    <w:semiHidden/>
    <w:unhideWhenUsed/>
    <w:rsid w:val="00115F21"/>
    <w:rPr>
      <w:b/>
      <w:bCs/>
    </w:rPr>
  </w:style>
  <w:style w:type="character" w:customStyle="1" w:styleId="afffc">
    <w:name w:val="Тема примечания Знак"/>
    <w:basedOn w:val="afffa"/>
    <w:link w:val="afffb"/>
    <w:uiPriority w:val="99"/>
    <w:semiHidden/>
    <w:rsid w:val="00115F21"/>
    <w:rPr>
      <w:b/>
      <w:bCs/>
      <w:sz w:val="20"/>
      <w:szCs w:val="20"/>
    </w:rPr>
  </w:style>
  <w:style w:type="character" w:customStyle="1" w:styleId="FontStyle15">
    <w:name w:val="Font Style15"/>
    <w:basedOn w:val="a0"/>
    <w:uiPriority w:val="99"/>
    <w:rsid w:val="00115F21"/>
    <w:rPr>
      <w:rFonts w:ascii="Times New Roman" w:hAnsi="Times New Roman" w:cs="Times New Roman"/>
      <w:sz w:val="26"/>
      <w:szCs w:val="26"/>
    </w:rPr>
  </w:style>
  <w:style w:type="character" w:customStyle="1" w:styleId="50">
    <w:name w:val="Заголовок 5 Знак"/>
    <w:basedOn w:val="a0"/>
    <w:link w:val="5"/>
    <w:rsid w:val="00F01BBA"/>
    <w:rPr>
      <w:rFonts w:ascii="Cambria" w:eastAsia="Times New Roman" w:hAnsi="Cambria" w:cs="Times New Roman"/>
      <w:color w:val="243F60"/>
      <w:vertAlign w:val="superscript"/>
    </w:rPr>
  </w:style>
  <w:style w:type="character" w:customStyle="1" w:styleId="60">
    <w:name w:val="Заголовок 6 Знак"/>
    <w:basedOn w:val="a0"/>
    <w:link w:val="6"/>
    <w:rsid w:val="00F01BBA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1e">
    <w:name w:val="Абзац списка1"/>
    <w:basedOn w:val="a"/>
    <w:rsid w:val="00F01BB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f">
    <w:name w:val="Основной текст Знак1"/>
    <w:semiHidden/>
    <w:rsid w:val="00F01BBA"/>
    <w:rPr>
      <w:rFonts w:cs="Times New Roman"/>
    </w:rPr>
  </w:style>
  <w:style w:type="character" w:customStyle="1" w:styleId="FontStyle19">
    <w:name w:val="Font Style19"/>
    <w:rsid w:val="00F01BBA"/>
    <w:rPr>
      <w:rFonts w:ascii="Times New Roman" w:hAnsi="Times New Roman" w:cs="Times New Roman"/>
      <w:sz w:val="26"/>
      <w:szCs w:val="26"/>
    </w:rPr>
  </w:style>
  <w:style w:type="paragraph" w:styleId="2">
    <w:name w:val="List 2"/>
    <w:basedOn w:val="a"/>
    <w:rsid w:val="00F01BBA"/>
    <w:pPr>
      <w:numPr>
        <w:numId w:val="6"/>
      </w:numPr>
      <w:spacing w:after="12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16"/>
      <w:lang w:eastAsia="ru-RU"/>
    </w:rPr>
  </w:style>
  <w:style w:type="paragraph" w:customStyle="1" w:styleId="3f3f3f3f3f1">
    <w:name w:val="Т3fе3fк3fс3fт3f1"/>
    <w:basedOn w:val="a"/>
    <w:rsid w:val="00F01BBA"/>
    <w:pPr>
      <w:widowControl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9">
    <w:name w:val="Style9"/>
    <w:basedOn w:val="a"/>
    <w:uiPriority w:val="99"/>
    <w:rsid w:val="00F01BBA"/>
    <w:pPr>
      <w:widowControl w:val="0"/>
      <w:autoSpaceDE w:val="0"/>
      <w:autoSpaceDN w:val="0"/>
      <w:adjustRightInd w:val="0"/>
      <w:spacing w:after="0" w:line="386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F01BBA"/>
    <w:pPr>
      <w:widowControl w:val="0"/>
      <w:autoSpaceDE w:val="0"/>
      <w:spacing w:after="0" w:line="490" w:lineRule="exact"/>
      <w:ind w:firstLine="55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F01BBA"/>
    <w:pPr>
      <w:widowControl w:val="0"/>
      <w:autoSpaceDE w:val="0"/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39">
    <w:name w:val="3Приложение"/>
    <w:basedOn w:val="a"/>
    <w:link w:val="3a"/>
    <w:rsid w:val="00F01BBA"/>
    <w:pPr>
      <w:spacing w:after="0" w:line="240" w:lineRule="auto"/>
      <w:ind w:left="5103"/>
      <w:jc w:val="both"/>
    </w:pPr>
    <w:rPr>
      <w:rFonts w:ascii="Arial" w:eastAsia="Times New Roman" w:hAnsi="Arial" w:cs="Times New Roman"/>
      <w:sz w:val="26"/>
      <w:szCs w:val="28"/>
      <w:lang w:eastAsia="ru-RU"/>
    </w:rPr>
  </w:style>
  <w:style w:type="character" w:customStyle="1" w:styleId="3a">
    <w:name w:val="3Приложение Знак"/>
    <w:link w:val="39"/>
    <w:locked/>
    <w:rsid w:val="00F01BBA"/>
    <w:rPr>
      <w:rFonts w:ascii="Arial" w:eastAsia="Times New Roman" w:hAnsi="Arial" w:cs="Times New Roman"/>
      <w:sz w:val="26"/>
      <w:szCs w:val="28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F01B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01BB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f0">
    <w:name w:val="Стиль1"/>
    <w:basedOn w:val="af7"/>
    <w:uiPriority w:val="99"/>
    <w:rsid w:val="00F01BBA"/>
    <w:pPr>
      <w:suppressAutoHyphens w:val="0"/>
      <w:spacing w:after="0" w:line="360" w:lineRule="auto"/>
      <w:ind w:firstLine="720"/>
      <w:jc w:val="both"/>
    </w:pPr>
    <w:rPr>
      <w:rFonts w:eastAsia="Calibri"/>
      <w:sz w:val="28"/>
      <w:lang w:eastAsia="ru-RU"/>
    </w:rPr>
  </w:style>
  <w:style w:type="paragraph" w:customStyle="1" w:styleId="65">
    <w:name w:val="заголовок 6"/>
    <w:basedOn w:val="a"/>
    <w:next w:val="a"/>
    <w:rsid w:val="00F01BBA"/>
    <w:pPr>
      <w:keepNext/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customStyle="1" w:styleId="3b">
    <w:name w:val="Обычный3"/>
    <w:rsid w:val="00F01BB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f0">
    <w:name w:val="заголовок 2"/>
    <w:basedOn w:val="a"/>
    <w:next w:val="a"/>
    <w:rsid w:val="00F01BBA"/>
    <w:pPr>
      <w:keepNext/>
      <w:widowControl w:val="0"/>
      <w:spacing w:after="0" w:line="240" w:lineRule="auto"/>
      <w:jc w:val="right"/>
    </w:pPr>
    <w:rPr>
      <w:rFonts w:ascii="Times New Roman" w:eastAsia="Times New Roman" w:hAnsi="Times New Roman" w:cs="Times New Roman"/>
      <w:snapToGrid w:val="0"/>
      <w:sz w:val="24"/>
      <w:szCs w:val="20"/>
      <w:u w:val="single"/>
      <w:lang w:eastAsia="ru-RU"/>
    </w:rPr>
  </w:style>
  <w:style w:type="character" w:customStyle="1" w:styleId="afffd">
    <w:name w:val="номер страницы"/>
    <w:basedOn w:val="a0"/>
    <w:rsid w:val="00F01BBA"/>
  </w:style>
  <w:style w:type="character" w:customStyle="1" w:styleId="FontStyle13">
    <w:name w:val="Font Style13"/>
    <w:uiPriority w:val="99"/>
    <w:rsid w:val="00F01BBA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Style8">
    <w:name w:val="Style8"/>
    <w:basedOn w:val="a"/>
    <w:uiPriority w:val="99"/>
    <w:rsid w:val="00F01BBA"/>
    <w:pPr>
      <w:widowControl w:val="0"/>
      <w:autoSpaceDE w:val="0"/>
      <w:autoSpaceDN w:val="0"/>
      <w:adjustRightInd w:val="0"/>
      <w:spacing w:after="0" w:line="485" w:lineRule="exact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F01BBA"/>
    <w:pPr>
      <w:widowControl w:val="0"/>
      <w:autoSpaceDE w:val="0"/>
      <w:autoSpaceDN w:val="0"/>
      <w:adjustRightInd w:val="0"/>
      <w:spacing w:after="0" w:line="49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e">
    <w:name w:val="Знак"/>
    <w:basedOn w:val="a"/>
    <w:rsid w:val="00F01BBA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ffff">
    <w:name w:val="Гипертекстовая ссылка"/>
    <w:uiPriority w:val="99"/>
    <w:rsid w:val="00F01BBA"/>
    <w:rPr>
      <w:b/>
      <w:bCs/>
      <w:color w:val="106BBE"/>
    </w:rPr>
  </w:style>
  <w:style w:type="paragraph" w:customStyle="1" w:styleId="affff0">
    <w:name w:val="Таблицы (моноширинный)"/>
    <w:basedOn w:val="a"/>
    <w:next w:val="a"/>
    <w:uiPriority w:val="99"/>
    <w:rsid w:val="00F01BB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affff1">
    <w:name w:val="Продолжение ссылки"/>
    <w:basedOn w:val="affff"/>
    <w:uiPriority w:val="99"/>
    <w:rsid w:val="00F01BBA"/>
    <w:rPr>
      <w:b/>
      <w:bCs/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3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E686FC5D048E1EE2997E2DCDAD40D6CE7644F60C75E59650FADDF4DBA6A216DD6576273E9EAC97F16F6B3DC3249C3EA3124D562326041B28D03EBFE3v2i8N" TargetMode="External"/><Relationship Id="rId117" Type="http://schemas.openxmlformats.org/officeDocument/2006/relationships/header" Target="header21.xml"/><Relationship Id="rId21" Type="http://schemas.openxmlformats.org/officeDocument/2006/relationships/hyperlink" Target="consultantplus://offline/ref=BEB43767A0F9ED00048B596125F44991BF90DE11C3743B5F7125B65815D99984B980AB29E45C003B1E8880C813978974C3E7809732A7C999D225BB25JAS4N" TargetMode="External"/><Relationship Id="rId42" Type="http://schemas.openxmlformats.org/officeDocument/2006/relationships/hyperlink" Target="consultantplus://offline/ref=75DABA062901E87349EDF593BB819C14A53D1925BA860641040C5CE08D4C76C5C50E9C760D292495CA4B0458543FA08EFE13BA93335CE1C0uDuFO" TargetMode="External"/><Relationship Id="rId47" Type="http://schemas.openxmlformats.org/officeDocument/2006/relationships/header" Target="header1.xml"/><Relationship Id="rId63" Type="http://schemas.openxmlformats.org/officeDocument/2006/relationships/hyperlink" Target="https://login.consultant.ru/link/?req=doc&amp;demo=1&amp;base=LAW&amp;n=418306&amp;date=05.08.2022" TargetMode="External"/><Relationship Id="rId68" Type="http://schemas.openxmlformats.org/officeDocument/2006/relationships/footer" Target="footer6.xml"/><Relationship Id="rId84" Type="http://schemas.openxmlformats.org/officeDocument/2006/relationships/hyperlink" Target="https://login.consultant.ru/link/?req=doc&amp;demo=1&amp;base=LAW&amp;n=357066&amp;date=05.08.2022&amp;dst=100053&amp;field=134" TargetMode="External"/><Relationship Id="rId89" Type="http://schemas.openxmlformats.org/officeDocument/2006/relationships/hyperlink" Target="https://login.consultant.ru/link/?req=doc&amp;demo=1&amp;base=LAW&amp;n=418306&amp;date=05.08.2022" TargetMode="External"/><Relationship Id="rId112" Type="http://schemas.openxmlformats.org/officeDocument/2006/relationships/header" Target="header18.xml"/><Relationship Id="rId16" Type="http://schemas.openxmlformats.org/officeDocument/2006/relationships/hyperlink" Target="consultantplus://offline/ref=8E6C97627D8CEF05DC479A90EA994AA365EC01FED4F22B0C2411B914EC0FA55BCB84804E725FD25E715E1C4925BFF96C8CBF04B1ACD20AD8DEA9F2DAdCL0N" TargetMode="External"/><Relationship Id="rId107" Type="http://schemas.openxmlformats.org/officeDocument/2006/relationships/header" Target="header16.xml"/><Relationship Id="rId11" Type="http://schemas.openxmlformats.org/officeDocument/2006/relationships/hyperlink" Target="consultantplus://offline/ref=F3EFAA96FFEBEB5B9BE1A5E56E23935CCC6D4ABEAA81AFC7A97074D9F4A0B9236EF413D99A27A59AC4563C90B07EF045B9DF9818F4D0F171B1PBP" TargetMode="External"/><Relationship Id="rId32" Type="http://schemas.openxmlformats.org/officeDocument/2006/relationships/hyperlink" Target="consultantplus://offline/ref=B93907B04D33B38DCF7C58E19A0706AC4911BD928CAB4573EAA2809AEC88858AD74C0A0987580DA526A1A907C3E78A7BC20B680DA2087A44i74CN" TargetMode="External"/><Relationship Id="rId37" Type="http://schemas.openxmlformats.org/officeDocument/2006/relationships/hyperlink" Target="consultantplus://offline/ref=1574279EBC1F54C8F9EF01E47DE0A36583963BB4F26DD7E83FDE4FDD0EDA25A727426FE6DD36E468D0F8CD119926A3EBA9430714A9377062C95B45C3ZER7O" TargetMode="External"/><Relationship Id="rId53" Type="http://schemas.openxmlformats.org/officeDocument/2006/relationships/footer" Target="footer1.xml"/><Relationship Id="rId58" Type="http://schemas.openxmlformats.org/officeDocument/2006/relationships/header" Target="header6.xml"/><Relationship Id="rId74" Type="http://schemas.openxmlformats.org/officeDocument/2006/relationships/hyperlink" Target="https://login.consultant.ru/link/?req=doc&amp;demo=1&amp;base=LAW&amp;n=418306&amp;date=05.08.2022" TargetMode="External"/><Relationship Id="rId79" Type="http://schemas.openxmlformats.org/officeDocument/2006/relationships/hyperlink" Target="https://login.consultant.ru/link/?req=doc&amp;demo=1&amp;base=LAW&amp;n=357066&amp;date=05.08.2022&amp;dst=100051&amp;field=134" TargetMode="External"/><Relationship Id="rId102" Type="http://schemas.openxmlformats.org/officeDocument/2006/relationships/hyperlink" Target="consultantplus://offline/ref=3F5A2690E74B312FE72D6CE4C9E1A0F8B5902AEF7700CDEBF958F36906F064417A9772D6B0521E0CBD1831U6E6L" TargetMode="External"/><Relationship Id="rId123" Type="http://schemas.openxmlformats.org/officeDocument/2006/relationships/image" Target="media/image3.jpg"/><Relationship Id="rId5" Type="http://schemas.openxmlformats.org/officeDocument/2006/relationships/settings" Target="settings.xml"/><Relationship Id="rId61" Type="http://schemas.openxmlformats.org/officeDocument/2006/relationships/header" Target="header7.xml"/><Relationship Id="rId82" Type="http://schemas.openxmlformats.org/officeDocument/2006/relationships/hyperlink" Target="https://login.consultant.ru/link/?req=doc&amp;demo=1&amp;base=LAW&amp;n=422112&amp;date=05.08.2022&amp;dst=2320&amp;field=134" TargetMode="External"/><Relationship Id="rId90" Type="http://schemas.openxmlformats.org/officeDocument/2006/relationships/hyperlink" Target="https://login.consultant.ru/link/?req=doc&amp;demo=1&amp;base=LAW&amp;n=418306&amp;date=05.08.2022" TargetMode="External"/><Relationship Id="rId95" Type="http://schemas.openxmlformats.org/officeDocument/2006/relationships/hyperlink" Target="https://login.consultant.ru/link/?req=doc&amp;demo=1&amp;base=LAW&amp;n=365584&amp;date=05.08.2022&amp;dst=100390&amp;field=134" TargetMode="External"/><Relationship Id="rId19" Type="http://schemas.openxmlformats.org/officeDocument/2006/relationships/hyperlink" Target="consultantplus://offline/ref=8E6C97627D8CEF05DC479A90EA994AA365EC01FED4F22B0C2411B914EC0FA55BCB84804E725FD25E715E1C4124BFF96C8CBF04B1ACD20AD8DEA9F2DAdCL0N" TargetMode="External"/><Relationship Id="rId14" Type="http://schemas.openxmlformats.org/officeDocument/2006/relationships/hyperlink" Target="consultantplus://offline/ref=AAB3169B78F534AF8867AE15C5D420CF1C26F975B3E9C09985A2C0136D1F644729B2EAB3D7034DA8CD79BFE2DE8F09BE4E0AB63C2F56D13939C5A987I841L" TargetMode="External"/><Relationship Id="rId22" Type="http://schemas.openxmlformats.org/officeDocument/2006/relationships/hyperlink" Target="consultantplus://offline/ref=BEB43767A0F9ED00048B596125F44991BF90DE11C3743B5F7125B65815D99984B980AB29E45C003B1E8880CC16978974C3E7809732A7C999D225BB25JAS4N" TargetMode="External"/><Relationship Id="rId27" Type="http://schemas.openxmlformats.org/officeDocument/2006/relationships/hyperlink" Target="consultantplus://offline/ref=E686FC5D048E1EE2997E2DCDAD40D6CE7644F60C75E59650FADDF4DBA6A216DD6576273E9EAC97F16F6B3DC8209C3EA3124D562326041B28D03EBFE3v2i8N" TargetMode="External"/><Relationship Id="rId30" Type="http://schemas.openxmlformats.org/officeDocument/2006/relationships/hyperlink" Target="consultantplus://offline/ref=C9ECBA918A3D73666541A74AA70A03F8DB84175FA1B50E9D804DFEE5809C1A92B709733B2E5B0FD13BE5FA31CC2D4961BE1BD3F3099231B47BCA4EA4J311N" TargetMode="External"/><Relationship Id="rId35" Type="http://schemas.openxmlformats.org/officeDocument/2006/relationships/hyperlink" Target="consultantplus://offline/ref=1574279EBC1F54C8F9EF01E47DE0A36583963BB4F26DD7E83FDE4FDD0EDA25A727426FE6DD36E468D0F8CD119726A3EBA9430714A9377062C95B45C3ZER7O" TargetMode="External"/><Relationship Id="rId43" Type="http://schemas.openxmlformats.org/officeDocument/2006/relationships/hyperlink" Target="consultantplus://offline/ref=75DABA062901E87349EDF593BB819C14A53D1925BA860641040C5CE08D4C76C5C50E9C760D292495CA4B0458543FA08EFE13BA93335CE1C0uDuFO" TargetMode="External"/><Relationship Id="rId48" Type="http://schemas.openxmlformats.org/officeDocument/2006/relationships/header" Target="header2.xml"/><Relationship Id="rId56" Type="http://schemas.openxmlformats.org/officeDocument/2006/relationships/footer" Target="footer2.xml"/><Relationship Id="rId64" Type="http://schemas.openxmlformats.org/officeDocument/2006/relationships/header" Target="header8.xml"/><Relationship Id="rId69" Type="http://schemas.openxmlformats.org/officeDocument/2006/relationships/hyperlink" Target="https://login.consultant.ru/link/?req=doc&amp;demo=1&amp;base=LAW&amp;n=418306&amp;date=05.08.2022" TargetMode="External"/><Relationship Id="rId77" Type="http://schemas.openxmlformats.org/officeDocument/2006/relationships/hyperlink" Target="https://login.consultant.ru/link/?req=doc&amp;demo=1&amp;base=LAW&amp;n=357066&amp;date=05.08.2022&amp;dst=100051&amp;field=134" TargetMode="External"/><Relationship Id="rId100" Type="http://schemas.openxmlformats.org/officeDocument/2006/relationships/header" Target="header13.xml"/><Relationship Id="rId105" Type="http://schemas.openxmlformats.org/officeDocument/2006/relationships/header" Target="header15.xml"/><Relationship Id="rId113" Type="http://schemas.openxmlformats.org/officeDocument/2006/relationships/footer" Target="footer9.xml"/><Relationship Id="rId118" Type="http://schemas.openxmlformats.org/officeDocument/2006/relationships/footer" Target="footer10.xml"/><Relationship Id="rId12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s://login.consultant.ru/link/?req=doc&amp;demo=1&amp;base=LAW&amp;n=418306&amp;date=05.08.2022" TargetMode="External"/><Relationship Id="rId72" Type="http://schemas.openxmlformats.org/officeDocument/2006/relationships/header" Target="header10.xml"/><Relationship Id="rId80" Type="http://schemas.openxmlformats.org/officeDocument/2006/relationships/hyperlink" Target="https://login.consultant.ru/link/?req=doc&amp;demo=1&amp;base=LAW&amp;n=357066&amp;date=05.08.2022&amp;dst=100053&amp;field=134" TargetMode="External"/><Relationship Id="rId85" Type="http://schemas.openxmlformats.org/officeDocument/2006/relationships/hyperlink" Target="https://login.consultant.ru/link/?req=doc&amp;demo=1&amp;base=LAW&amp;n=418321&amp;date=05.08.2022" TargetMode="External"/><Relationship Id="rId93" Type="http://schemas.openxmlformats.org/officeDocument/2006/relationships/hyperlink" Target="https://login.consultant.ru/link/?req=doc&amp;demo=1&amp;base=LAW&amp;n=418306&amp;date=05.08.2022" TargetMode="External"/><Relationship Id="rId98" Type="http://schemas.openxmlformats.org/officeDocument/2006/relationships/header" Target="header11.xml"/><Relationship Id="rId121" Type="http://schemas.openxmlformats.org/officeDocument/2006/relationships/footer" Target="footer12.xml"/><Relationship Id="rId3" Type="http://schemas.openxmlformats.org/officeDocument/2006/relationships/styles" Target="styles.xml"/><Relationship Id="rId12" Type="http://schemas.openxmlformats.org/officeDocument/2006/relationships/hyperlink" Target="consultantplus://offline/ref=F3EFAA96FFEBEB5B9BE1A5E56E23935CCC6D4ABEAA81AFC7A97074D9F4A0B9236EF413D99A27A198C5563C90B07EF045B9DF9818F4D0F171B1PBP" TargetMode="External"/><Relationship Id="rId17" Type="http://schemas.openxmlformats.org/officeDocument/2006/relationships/hyperlink" Target="consultantplus://offline/ref=8E6C97627D8CEF05DC479A90EA994AA365EC01FED4F22B0C2411B914EC0FA55BCB84804E725FD25E715E1C4A20BFF96C8CBF04B1ACD20AD8DEA9F2DAdCL0N" TargetMode="External"/><Relationship Id="rId25" Type="http://schemas.openxmlformats.org/officeDocument/2006/relationships/hyperlink" Target="consultantplus://offline/ref=2D5A57A3C6EA6E553290CC2D0E805A8CB42017FF9046CD24B7A28FF04117BE100A9A8316CFC57C35D5BD149801A75B14269856BFB3F015E01A30E4FCoAb6N" TargetMode="External"/><Relationship Id="rId33" Type="http://schemas.openxmlformats.org/officeDocument/2006/relationships/hyperlink" Target="consultantplus://offline/ref=B93907B04D33B38DCF7C46EC8C6B5AA74F1FE49F8BAD4725B2F186CDB3D883DF970C0C5CC41C00AD27AAFC5685B9D32A85406505BF147A4E608F78EBi34AN" TargetMode="External"/><Relationship Id="rId38" Type="http://schemas.openxmlformats.org/officeDocument/2006/relationships/hyperlink" Target="consultantplus://offline/ref=75DABA062901E87349EDF593BB819C14A53D1925BA860641040C5CE08D4C76C5C50E9C760D292495CA4B0458543FA08EFE13BA93335CE1C0uDuFO" TargetMode="External"/><Relationship Id="rId46" Type="http://schemas.openxmlformats.org/officeDocument/2006/relationships/hyperlink" Target="consultantplus://offline/ref=0275AB0F543D170910B67CB5D9C2E4D50CBD45052B30138793749CB9CDB6BA3E32F49F56E2B8A6174765276EEA9C914933E861C5AF54112Dv9x2H" TargetMode="External"/><Relationship Id="rId59" Type="http://schemas.openxmlformats.org/officeDocument/2006/relationships/footer" Target="footer3.xml"/><Relationship Id="rId67" Type="http://schemas.openxmlformats.org/officeDocument/2006/relationships/header" Target="header9.xml"/><Relationship Id="rId103" Type="http://schemas.openxmlformats.org/officeDocument/2006/relationships/hyperlink" Target="https://kashir-rn.e-gov36.ru/" TargetMode="External"/><Relationship Id="rId108" Type="http://schemas.openxmlformats.org/officeDocument/2006/relationships/hyperlink" Target="https://kashir-rn.e-gov36.ru/" TargetMode="External"/><Relationship Id="rId116" Type="http://schemas.openxmlformats.org/officeDocument/2006/relationships/header" Target="header20.xml"/><Relationship Id="rId124" Type="http://schemas.openxmlformats.org/officeDocument/2006/relationships/image" Target="media/image4.jpg"/><Relationship Id="rId20" Type="http://schemas.openxmlformats.org/officeDocument/2006/relationships/hyperlink" Target="consultantplus://offline/ref=BEB43767A0F9ED00048B596125F44991BF90DE11C3743B5F7125B65815D99984B980AB29E45C003B1E8880C815978974C3E7809732A7C999D225BB25JAS4N" TargetMode="External"/><Relationship Id="rId41" Type="http://schemas.openxmlformats.org/officeDocument/2006/relationships/hyperlink" Target="consultantplus://offline/ref=75DABA062901E87349EDF593BB819C14A53D1925BA860641040C5CE08D4C76C5C50E9C760D292495CA4B0458543FA08EFE13BA93335CE1C0uDuFO" TargetMode="External"/><Relationship Id="rId54" Type="http://schemas.openxmlformats.org/officeDocument/2006/relationships/hyperlink" Target="https://login.consultant.ru/link/?req=doc&amp;demo=1&amp;base=LAW&amp;n=418306&amp;date=05.08.2022" TargetMode="External"/><Relationship Id="rId62" Type="http://schemas.openxmlformats.org/officeDocument/2006/relationships/footer" Target="footer4.xml"/><Relationship Id="rId70" Type="http://schemas.openxmlformats.org/officeDocument/2006/relationships/hyperlink" Target="https://login.consultant.ru/link/?req=doc&amp;demo=1&amp;base=LAW&amp;n=418306&amp;date=05.08.2022" TargetMode="External"/><Relationship Id="rId75" Type="http://schemas.openxmlformats.org/officeDocument/2006/relationships/hyperlink" Target="https://login.consultant.ru/link/?req=doc&amp;demo=1&amp;base=LAW&amp;n=357066&amp;date=05.08.2022&amp;dst=100351&amp;field=134" TargetMode="External"/><Relationship Id="rId83" Type="http://schemas.openxmlformats.org/officeDocument/2006/relationships/hyperlink" Target="https://login.consultant.ru/link/?req=doc&amp;demo=1&amp;base=LAW&amp;n=357066&amp;date=05.08.2022&amp;dst=100051&amp;field=134" TargetMode="External"/><Relationship Id="rId88" Type="http://schemas.openxmlformats.org/officeDocument/2006/relationships/hyperlink" Target="https://login.consultant.ru/link/?req=doc&amp;demo=1&amp;base=LAW&amp;n=400422&amp;date=05.08.2022" TargetMode="External"/><Relationship Id="rId91" Type="http://schemas.openxmlformats.org/officeDocument/2006/relationships/hyperlink" Target="https://login.consultant.ru/link/?req=doc&amp;demo=1&amp;base=LAW&amp;n=400422&amp;date=05.08.2022" TargetMode="External"/><Relationship Id="rId96" Type="http://schemas.openxmlformats.org/officeDocument/2006/relationships/hyperlink" Target="https://login.consultant.ru/link/?req=doc&amp;demo=1&amp;base=LAW&amp;n=365584&amp;date=05.08.2022&amp;dst=100390&amp;field=134" TargetMode="External"/><Relationship Id="rId111" Type="http://schemas.openxmlformats.org/officeDocument/2006/relationships/header" Target="header1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consultantplus://offline/ref=8E6C97627D8CEF05DC479A90EA994AA365EC01FED4F22B0C2411B914EC0FA55BCB84804E725FD25E715E1C4922BFF96C8CBF04B1ACD20AD8DEA9F2DAdCL0N" TargetMode="External"/><Relationship Id="rId23" Type="http://schemas.openxmlformats.org/officeDocument/2006/relationships/hyperlink" Target="consultantplus://offline/ref=BEB43767A0F9ED00048B596125F44991BF90DE11C3743B5F7125B65815D99984B980AB29E45C003B1E8880C11F978974C3E7809732A7C999D225BB25JAS4N" TargetMode="External"/><Relationship Id="rId28" Type="http://schemas.openxmlformats.org/officeDocument/2006/relationships/hyperlink" Target="consultantplus://offline/ref=E686FC5D048E1EE2997E2DCDAD40D6CE7644F60C75E59650FADDF4DBA6A216DD6576273E9EAC97F16F6B3EC1219C3EA3124D562326041B28D03EBFE3v2i8N" TargetMode="External"/><Relationship Id="rId36" Type="http://schemas.openxmlformats.org/officeDocument/2006/relationships/hyperlink" Target="consultantplus://offline/ref=1574279EBC1F54C8F9EF01E47DE0A36583963BB4F26DD7E83FDE4FDD0EDA25A727426FE6DD36E468D0F8CD119826A3EBA9430714A9377062C95B45C3ZER7O" TargetMode="External"/><Relationship Id="rId49" Type="http://schemas.openxmlformats.org/officeDocument/2006/relationships/header" Target="header3.xml"/><Relationship Id="rId57" Type="http://schemas.openxmlformats.org/officeDocument/2006/relationships/hyperlink" Target="https://login.consultant.ru/link/?req=doc&amp;demo=1&amp;base=LAW&amp;n=418306&amp;date=05.08.2022" TargetMode="External"/><Relationship Id="rId106" Type="http://schemas.openxmlformats.org/officeDocument/2006/relationships/footer" Target="footer8.xml"/><Relationship Id="rId114" Type="http://schemas.openxmlformats.org/officeDocument/2006/relationships/header" Target="header19.xml"/><Relationship Id="rId119" Type="http://schemas.openxmlformats.org/officeDocument/2006/relationships/footer" Target="footer11.xml"/><Relationship Id="rId10" Type="http://schemas.openxmlformats.org/officeDocument/2006/relationships/image" Target="media/image2.png"/><Relationship Id="rId31" Type="http://schemas.openxmlformats.org/officeDocument/2006/relationships/hyperlink" Target="consultantplus://offline/ref=C9ECBA918A3D73666541B947B1665FF3DD8A4E52A6B30CCBD81EF8B2DFCC1CC7F749756E6D1F02D73CEEAE6289731030F950DEFB148E31BEJ617N" TargetMode="External"/><Relationship Id="rId44" Type="http://schemas.openxmlformats.org/officeDocument/2006/relationships/hyperlink" Target="consultantplus://offline/ref=75DABA062901E87349EDF593BB819C14A53D1925BA860641040C5CE08D4C76C5C50E9C760D292495CA4B0458543FA08EFE13BA93335CE1C0uDuFO" TargetMode="External"/><Relationship Id="rId52" Type="http://schemas.openxmlformats.org/officeDocument/2006/relationships/header" Target="header4.xml"/><Relationship Id="rId60" Type="http://schemas.openxmlformats.org/officeDocument/2006/relationships/hyperlink" Target="https://login.consultant.ru/link/?req=doc&amp;demo=1&amp;base=LAW&amp;n=418306&amp;date=05.08.2022" TargetMode="External"/><Relationship Id="rId65" Type="http://schemas.openxmlformats.org/officeDocument/2006/relationships/footer" Target="footer5.xml"/><Relationship Id="rId73" Type="http://schemas.openxmlformats.org/officeDocument/2006/relationships/footer" Target="footer7.xml"/><Relationship Id="rId78" Type="http://schemas.openxmlformats.org/officeDocument/2006/relationships/hyperlink" Target="https://login.consultant.ru/link/?req=doc&amp;demo=1&amp;base=LAW&amp;n=357066&amp;date=05.08.2022&amp;dst=100053&amp;field=134" TargetMode="External"/><Relationship Id="rId81" Type="http://schemas.openxmlformats.org/officeDocument/2006/relationships/hyperlink" Target="https://login.consultant.ru/link/?req=doc&amp;demo=1&amp;base=LAW&amp;n=357066&amp;date=05.08.2022&amp;dst=100112&amp;field=134" TargetMode="External"/><Relationship Id="rId86" Type="http://schemas.openxmlformats.org/officeDocument/2006/relationships/hyperlink" Target="https://login.consultant.ru/link/?req=doc&amp;demo=1&amp;base=LAW&amp;n=418306&amp;date=05.08.2022" TargetMode="External"/><Relationship Id="rId94" Type="http://schemas.openxmlformats.org/officeDocument/2006/relationships/hyperlink" Target="https://login.consultant.ru/link/?req=doc&amp;demo=1&amp;base=LAW&amp;n=357066&amp;date=05.08.2022&amp;dst=100351&amp;field=134" TargetMode="External"/><Relationship Id="rId99" Type="http://schemas.openxmlformats.org/officeDocument/2006/relationships/header" Target="header12.xml"/><Relationship Id="rId101" Type="http://schemas.openxmlformats.org/officeDocument/2006/relationships/hyperlink" Target="https://kashir-rn.e-gov36.ru" TargetMode="External"/><Relationship Id="rId122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hyperlink" Target="consultantplus://offline/ref=A2E7E10B9C8057BFA64CDF32AADCB4C843021406C4147DEE3AC3DA3466A1E0A5EA8BA0E881B91CC970A5F14996777DA53A750EAB9B5EF460UCnDL" TargetMode="External"/><Relationship Id="rId18" Type="http://schemas.openxmlformats.org/officeDocument/2006/relationships/hyperlink" Target="consultantplus://offline/ref=8E6C97627D8CEF05DC479A90EA994AA365EC01FED4F22B0C2411B914EC0FA55BCB84804E725FD25E715E1C4C29BFF96C8CBF04B1ACD20AD8DEA9F2DAdCL0N" TargetMode="External"/><Relationship Id="rId39" Type="http://schemas.openxmlformats.org/officeDocument/2006/relationships/hyperlink" Target="consultantplus://offline/ref=75DABA062901E87349EDF593BB819C14A53D1925BA860641040C5CE08D4C76C5C50E9C760D292495CA4B0458543FA08EFE13BA93335CE1C0uDuFO" TargetMode="External"/><Relationship Id="rId109" Type="http://schemas.openxmlformats.org/officeDocument/2006/relationships/hyperlink" Target="http://mobileonline.garant.ru/document/redirect/990941/25728" TargetMode="External"/><Relationship Id="rId34" Type="http://schemas.openxmlformats.org/officeDocument/2006/relationships/hyperlink" Target="consultantplus://offline/ref=810D6912E5CBD6A4160F8A49C0A49203718ED14487056AC68B3C57A92CCB9F17C68AF0435611160C2EA58FD003840AD5A0182C2F43D9ED09O8G6O" TargetMode="External"/><Relationship Id="rId50" Type="http://schemas.openxmlformats.org/officeDocument/2006/relationships/hyperlink" Target="https://login.consultant.ru/link/?req=doc&amp;demo=1&amp;base=LAW&amp;n=149911&amp;date=05.08.2022" TargetMode="External"/><Relationship Id="rId55" Type="http://schemas.openxmlformats.org/officeDocument/2006/relationships/header" Target="header5.xml"/><Relationship Id="rId76" Type="http://schemas.openxmlformats.org/officeDocument/2006/relationships/hyperlink" Target="https://login.consultant.ru/link/?req=doc&amp;demo=1&amp;base=LAW&amp;n=423454&amp;date=05.08.2022" TargetMode="External"/><Relationship Id="rId97" Type="http://schemas.openxmlformats.org/officeDocument/2006/relationships/hyperlink" Target="https://login.consultant.ru/link/?req=doc&amp;demo=1&amp;base=LAW&amp;n=357066&amp;date=05.08.2022&amp;dst=100112&amp;field=134" TargetMode="External"/><Relationship Id="rId104" Type="http://schemas.openxmlformats.org/officeDocument/2006/relationships/header" Target="header14.xml"/><Relationship Id="rId120" Type="http://schemas.openxmlformats.org/officeDocument/2006/relationships/header" Target="header22.xml"/><Relationship Id="rId125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hyperlink" Target="https://login.consultant.ru/link/?req=doc&amp;demo=1&amp;base=LAW&amp;n=418306&amp;date=05.08.2022" TargetMode="External"/><Relationship Id="rId92" Type="http://schemas.openxmlformats.org/officeDocument/2006/relationships/hyperlink" Target="https://login.consultant.ru/link/?req=doc&amp;demo=1&amp;base=LAW&amp;n=418306&amp;date=05.08.2022" TargetMode="External"/><Relationship Id="rId2" Type="http://schemas.openxmlformats.org/officeDocument/2006/relationships/numbering" Target="numbering.xml"/><Relationship Id="rId29" Type="http://schemas.openxmlformats.org/officeDocument/2006/relationships/hyperlink" Target="consultantplus://offline/ref=E686FC5D048E1EE2997E2DCDAD40D6CE7644F60C75E59650FADDF4DBA6A216DD6576273E9EAC97F16F6B3FC2209C3EA3124D562326041B28D03EBFE3v2i8N" TargetMode="External"/><Relationship Id="rId24" Type="http://schemas.openxmlformats.org/officeDocument/2006/relationships/hyperlink" Target="consultantplus://offline/ref=BEB43767A0F9ED00048B596125F44991BF90DE11C3743B5F7125B65815D99984B980AB29E45C003B1E8881CB12978974C3E7809732A7C999D225BB25JAS4N" TargetMode="External"/><Relationship Id="rId40" Type="http://schemas.openxmlformats.org/officeDocument/2006/relationships/hyperlink" Target="consultantplus://offline/ref=75DABA062901E87349EDF593BB819C14A53D1925BA860641040C5CE08D4C76C5C50E9C760D292495CA4B0458543FA08EFE13BA93335CE1C0uDuFO" TargetMode="External"/><Relationship Id="rId45" Type="http://schemas.openxmlformats.org/officeDocument/2006/relationships/hyperlink" Target="consultantplus://offline/ref=75DABA062901E87349EDF593BB819C14A53D1925BA860641040C5CE08D4C76C5C50E9C760D292495CA4B0458543FA08EFE13BA93335CE1C0uDuFO" TargetMode="External"/><Relationship Id="rId66" Type="http://schemas.openxmlformats.org/officeDocument/2006/relationships/hyperlink" Target="https://login.consultant.ru/link/?req=doc&amp;demo=1&amp;base=LAW&amp;n=418306&amp;date=05.08.2022" TargetMode="External"/><Relationship Id="rId87" Type="http://schemas.openxmlformats.org/officeDocument/2006/relationships/hyperlink" Target="https://login.consultant.ru/link/?req=doc&amp;demo=1&amp;base=LAW&amp;n=418306&amp;date=05.08.2022" TargetMode="External"/><Relationship Id="rId110" Type="http://schemas.openxmlformats.org/officeDocument/2006/relationships/hyperlink" Target="http://mobileonline.garant.ru/document/redirect/10900200/1" TargetMode="External"/><Relationship Id="rId115" Type="http://schemas.openxmlformats.org/officeDocument/2006/relationships/hyperlink" Target="consultantplus://offline/ref=98918126CDD128254FCE12F109C4EB585EDADBC03F5E438B284F6696CBBC94FE0C5FAB8BD2727707CES7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60F939-8FD8-447F-8605-B3480FB72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111</Pages>
  <Words>39728</Words>
  <Characters>226450</Characters>
  <Application>Microsoft Office Word</Application>
  <DocSecurity>0</DocSecurity>
  <Lines>1887</Lines>
  <Paragraphs>531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Ельчищева Валентина Владимировна</dc:creator>
  <cp:keywords/>
  <dc:description/>
  <cp:lastModifiedBy>Пелагин Никита Сергеевич</cp:lastModifiedBy>
  <cp:revision>50</cp:revision>
  <dcterms:created xsi:type="dcterms:W3CDTF">2022-08-16T13:35:00Z</dcterms:created>
  <dcterms:modified xsi:type="dcterms:W3CDTF">2023-03-15T15:48:00Z</dcterms:modified>
</cp:coreProperties>
</file>